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5EF" w:rsidRDefault="008E65EF" w:rsidP="008E65EF">
      <w:pPr>
        <w:pBdr>
          <w:top w:val="single" w:sz="24" w:space="1" w:color="FFCC00"/>
          <w:left w:val="single" w:sz="24" w:space="4" w:color="FFCC00"/>
          <w:bottom w:val="single" w:sz="24" w:space="1" w:color="FFCC00"/>
          <w:right w:val="single" w:sz="24" w:space="4" w:color="FFCC00"/>
        </w:pBdr>
        <w:shd w:val="clear" w:color="auto" w:fill="CCFFCC"/>
        <w:jc w:val="center"/>
        <w:rPr>
          <w:rFonts w:ascii="Comic Sans MS" w:hAnsi="Comic Sans MS"/>
          <w:b/>
          <w:color w:val="99CCFF"/>
          <w:sz w:val="40"/>
          <w:szCs w:val="40"/>
          <w:lang w:val="nl-BE"/>
        </w:rPr>
      </w:pPr>
      <w:r w:rsidRPr="0068570A">
        <w:rPr>
          <w:rFonts w:ascii="Comic Sans MS" w:hAnsi="Comic Sans MS"/>
          <w:b/>
          <w:color w:val="99CCFF"/>
          <w:sz w:val="40"/>
          <w:szCs w:val="40"/>
          <w:lang w:val="nl-BE"/>
        </w:rPr>
        <w:t>Biologie en celbiologie</w:t>
      </w:r>
    </w:p>
    <w:p w:rsidR="008E65EF" w:rsidRDefault="008E65EF" w:rsidP="008E65EF">
      <w:pPr>
        <w:rPr>
          <w:rFonts w:ascii="Comic Sans MS" w:hAnsi="Comic Sans MS"/>
          <w:sz w:val="40"/>
          <w:szCs w:val="40"/>
          <w:lang w:val="nl-BE"/>
        </w:rPr>
      </w:pPr>
    </w:p>
    <w:p w:rsidR="008E65EF" w:rsidRPr="0068570A" w:rsidRDefault="008E65EF" w:rsidP="008E65EF">
      <w:pPr>
        <w:pBdr>
          <w:top w:val="single" w:sz="18" w:space="1" w:color="auto"/>
          <w:left w:val="single" w:sz="18" w:space="4" w:color="auto"/>
          <w:bottom w:val="single" w:sz="18" w:space="1" w:color="auto"/>
          <w:right w:val="single" w:sz="18" w:space="4" w:color="auto"/>
        </w:pBdr>
        <w:shd w:val="clear" w:color="auto" w:fill="00FF00"/>
        <w:jc w:val="center"/>
        <w:rPr>
          <w:rFonts w:ascii="Comic Sans MS" w:hAnsi="Comic Sans MS"/>
          <w:b/>
          <w:sz w:val="28"/>
          <w:szCs w:val="28"/>
          <w:lang w:val="nl-BE"/>
        </w:rPr>
      </w:pPr>
      <w:r w:rsidRPr="0068570A">
        <w:rPr>
          <w:rFonts w:ascii="Comic Sans MS" w:hAnsi="Comic Sans MS"/>
          <w:b/>
          <w:sz w:val="28"/>
          <w:szCs w:val="28"/>
          <w:lang w:val="nl-BE"/>
        </w:rPr>
        <w:t>Hoofdstuk 1 – Algemene inleiding</w:t>
      </w:r>
    </w:p>
    <w:p w:rsidR="008E65EF" w:rsidRDefault="008E65EF" w:rsidP="008E65EF">
      <w:pPr>
        <w:rPr>
          <w:rFonts w:ascii="Comic Sans MS" w:hAnsi="Comic Sans MS"/>
          <w:b/>
          <w:sz w:val="28"/>
          <w:szCs w:val="28"/>
          <w:lang w:val="nl-BE"/>
        </w:rPr>
      </w:pPr>
    </w:p>
    <w:p w:rsidR="008E65EF" w:rsidRDefault="008E65EF" w:rsidP="008E65EF">
      <w:pPr>
        <w:shd w:val="clear" w:color="auto" w:fill="FF0000"/>
        <w:rPr>
          <w:rFonts w:ascii="Comic Sans MS" w:hAnsi="Comic Sans MS"/>
          <w:b/>
          <w:sz w:val="26"/>
          <w:szCs w:val="26"/>
          <w:lang w:val="nl-BE"/>
        </w:rPr>
      </w:pPr>
      <w:r w:rsidRPr="0054347B">
        <w:rPr>
          <w:rFonts w:ascii="Comic Sans MS" w:hAnsi="Comic Sans MS"/>
          <w:b/>
          <w:sz w:val="26"/>
          <w:szCs w:val="26"/>
          <w:lang w:val="nl-BE"/>
        </w:rPr>
        <w:t>Cursustekst</w:t>
      </w:r>
    </w:p>
    <w:p w:rsidR="008E65EF" w:rsidRDefault="008E65EF" w:rsidP="008E65EF">
      <w:pPr>
        <w:rPr>
          <w:rFonts w:ascii="Comic Sans MS" w:hAnsi="Comic Sans MS"/>
          <w:b/>
          <w:sz w:val="26"/>
          <w:szCs w:val="26"/>
          <w:lang w:val="nl-BE"/>
        </w:rPr>
      </w:pPr>
    </w:p>
    <w:p w:rsidR="008E65EF" w:rsidRPr="006750E7" w:rsidRDefault="008E65EF" w:rsidP="008E65EF">
      <w:pPr>
        <w:rPr>
          <w:rFonts w:ascii="Comic Sans MS" w:hAnsi="Comic Sans MS"/>
          <w:sz w:val="26"/>
          <w:szCs w:val="26"/>
          <w:lang w:val="nl-BE"/>
        </w:rPr>
      </w:pPr>
      <w:r w:rsidRPr="006750E7">
        <w:rPr>
          <w:rFonts w:ascii="Comic Sans MS" w:hAnsi="Comic Sans MS"/>
          <w:sz w:val="26"/>
          <w:szCs w:val="26"/>
          <w:shd w:val="clear" w:color="auto" w:fill="FFFF00"/>
          <w:lang w:val="nl-BE"/>
        </w:rPr>
        <w:t>Het domein van de biologie</w:t>
      </w:r>
    </w:p>
    <w:p w:rsidR="008E65EF" w:rsidRDefault="008E65EF" w:rsidP="008E65EF">
      <w:pPr>
        <w:rPr>
          <w:rFonts w:ascii="Comic Sans MS" w:hAnsi="Comic Sans MS"/>
          <w:lang w:val="nl-BE"/>
        </w:rPr>
      </w:pPr>
    </w:p>
    <w:p w:rsidR="008E65EF" w:rsidRDefault="008E65EF" w:rsidP="008E65EF">
      <w:pPr>
        <w:rPr>
          <w:rFonts w:ascii="Comic Sans MS" w:hAnsi="Comic Sans MS"/>
          <w:lang w:val="nl-BE"/>
        </w:rPr>
      </w:pPr>
      <w:r>
        <w:rPr>
          <w:rFonts w:ascii="Comic Sans MS" w:hAnsi="Comic Sans MS"/>
          <w:lang w:val="nl-BE"/>
        </w:rPr>
        <w:t>Biologie = de studie van levende wezens (bios = leven, logos = leer)</w:t>
      </w:r>
    </w:p>
    <w:p w:rsidR="008E65EF" w:rsidRDefault="008E65EF" w:rsidP="008E65EF">
      <w:pPr>
        <w:rPr>
          <w:rFonts w:ascii="Comic Sans MS" w:hAnsi="Comic Sans MS"/>
          <w:lang w:val="nl-BE"/>
        </w:rPr>
      </w:pPr>
    </w:p>
    <w:p w:rsidR="008E65EF" w:rsidRPr="0068570A" w:rsidRDefault="008E65EF" w:rsidP="008E65EF">
      <w:pPr>
        <w:spacing w:line="360" w:lineRule="auto"/>
        <w:rPr>
          <w:rFonts w:ascii="Comic Sans MS" w:hAnsi="Comic Sans MS"/>
          <w:color w:val="00FF00"/>
          <w:u w:val="double"/>
          <w:lang w:val="nl-BE"/>
        </w:rPr>
      </w:pPr>
      <w:r w:rsidRPr="0068570A">
        <w:rPr>
          <w:rFonts w:ascii="Comic Sans MS" w:hAnsi="Comic Sans MS"/>
          <w:color w:val="00FF00"/>
          <w:u w:val="double"/>
          <w:lang w:val="nl-BE"/>
        </w:rPr>
        <w:t>Interesse van de mens voor de natuur:</w:t>
      </w:r>
    </w:p>
    <w:p w:rsidR="008E65EF" w:rsidRDefault="008E65EF" w:rsidP="008E65EF">
      <w:pPr>
        <w:rPr>
          <w:rFonts w:ascii="Comic Sans MS" w:hAnsi="Comic Sans MS"/>
          <w:lang w:val="nl-BE"/>
        </w:rPr>
      </w:pPr>
      <w:r w:rsidRPr="0068570A">
        <w:rPr>
          <w:rFonts w:ascii="Comic Sans MS" w:hAnsi="Comic Sans MS"/>
          <w:lang w:val="nl-BE"/>
        </w:rPr>
        <w:sym w:font="Wingdings" w:char="F0E8"/>
      </w:r>
      <w:r>
        <w:rPr>
          <w:rFonts w:ascii="Comic Sans MS" w:hAnsi="Comic Sans MS"/>
          <w:lang w:val="nl-BE"/>
        </w:rPr>
        <w:t xml:space="preserve"> </w:t>
      </w:r>
      <w:r w:rsidRPr="0068570A">
        <w:rPr>
          <w:rFonts w:ascii="Comic Sans MS" w:hAnsi="Comic Sans MS"/>
          <w:u w:val="single"/>
          <w:lang w:val="nl-BE"/>
        </w:rPr>
        <w:t>vroeger:</w:t>
      </w:r>
      <w:r>
        <w:rPr>
          <w:rFonts w:ascii="Comic Sans MS" w:hAnsi="Comic Sans MS"/>
          <w:lang w:val="nl-BE"/>
        </w:rPr>
        <w:t xml:space="preserve"> voor primaire behoeften zoals honger</w:t>
      </w:r>
    </w:p>
    <w:p w:rsidR="008E65EF" w:rsidRDefault="008E65EF" w:rsidP="008E65EF">
      <w:pPr>
        <w:rPr>
          <w:rFonts w:ascii="Comic Sans MS" w:hAnsi="Comic Sans MS"/>
          <w:lang w:val="nl-BE"/>
        </w:rPr>
      </w:pPr>
      <w:r w:rsidRPr="0068570A">
        <w:rPr>
          <w:rFonts w:ascii="Comic Sans MS" w:hAnsi="Comic Sans MS"/>
          <w:lang w:val="nl-BE"/>
        </w:rPr>
        <w:sym w:font="Wingdings" w:char="F0E8"/>
      </w:r>
      <w:r>
        <w:rPr>
          <w:rFonts w:ascii="Comic Sans MS" w:hAnsi="Comic Sans MS"/>
          <w:lang w:val="nl-BE"/>
        </w:rPr>
        <w:t xml:space="preserve"> </w:t>
      </w:r>
      <w:r w:rsidRPr="0068570A">
        <w:rPr>
          <w:rFonts w:ascii="Comic Sans MS" w:hAnsi="Comic Sans MS"/>
          <w:u w:val="single"/>
          <w:lang w:val="nl-BE"/>
        </w:rPr>
        <w:t>nu:</w:t>
      </w:r>
      <w:r>
        <w:rPr>
          <w:rFonts w:ascii="Comic Sans MS" w:hAnsi="Comic Sans MS"/>
          <w:lang w:val="nl-BE"/>
        </w:rPr>
        <w:t xml:space="preserve"> eigen biologisch denken, meer weten over zichzelf en de wereld waarin  </w:t>
      </w:r>
    </w:p>
    <w:p w:rsidR="008E65EF" w:rsidRDefault="008E65EF" w:rsidP="008E65EF">
      <w:pPr>
        <w:rPr>
          <w:rFonts w:ascii="Comic Sans MS" w:hAnsi="Comic Sans MS"/>
          <w:lang w:val="nl-BE"/>
        </w:rPr>
      </w:pPr>
      <w:r>
        <w:rPr>
          <w:rFonts w:ascii="Comic Sans MS" w:hAnsi="Comic Sans MS"/>
          <w:lang w:val="nl-BE"/>
        </w:rPr>
        <w:t xml:space="preserve">    men leeft               </w:t>
      </w:r>
    </w:p>
    <w:p w:rsidR="008E65EF" w:rsidRDefault="008E65EF" w:rsidP="008E65EF">
      <w:pPr>
        <w:rPr>
          <w:rFonts w:ascii="Comic Sans MS" w:hAnsi="Comic Sans MS"/>
          <w:lang w:val="nl-BE"/>
        </w:rPr>
      </w:pPr>
    </w:p>
    <w:p w:rsidR="008E65EF" w:rsidRDefault="008E65EF" w:rsidP="008E65EF">
      <w:pPr>
        <w:spacing w:line="360" w:lineRule="auto"/>
        <w:rPr>
          <w:rFonts w:ascii="Comic Sans MS" w:hAnsi="Comic Sans MS"/>
          <w:color w:val="00FF00"/>
          <w:u w:val="double"/>
          <w:lang w:val="nl-BE"/>
        </w:rPr>
      </w:pPr>
      <w:r w:rsidRPr="00F25B27">
        <w:rPr>
          <w:rFonts w:ascii="Comic Sans MS" w:hAnsi="Comic Sans MS"/>
          <w:color w:val="00FF00"/>
          <w:u w:val="double"/>
          <w:lang w:val="nl-BE"/>
        </w:rPr>
        <w:t>Verschil tussen levende stof en levenloze stof:</w:t>
      </w:r>
    </w:p>
    <w:p w:rsidR="008E65EF" w:rsidRPr="007F2716" w:rsidRDefault="008E65EF" w:rsidP="008E65EF">
      <w:pPr>
        <w:numPr>
          <w:ilvl w:val="0"/>
          <w:numId w:val="1"/>
        </w:numPr>
        <w:tabs>
          <w:tab w:val="clear" w:pos="720"/>
          <w:tab w:val="num" w:pos="180"/>
        </w:tabs>
        <w:ind w:left="180" w:hanging="180"/>
        <w:rPr>
          <w:rFonts w:ascii="Comic Sans MS" w:hAnsi="Comic Sans MS"/>
          <w:i/>
          <w:color w:val="FF0000"/>
          <w:u w:val="single"/>
        </w:rPr>
      </w:pPr>
      <w:r w:rsidRPr="007F2716">
        <w:rPr>
          <w:rFonts w:ascii="Comic Sans MS" w:hAnsi="Comic Sans MS"/>
          <w:i/>
          <w:color w:val="FF0000"/>
        </w:rPr>
        <w:t xml:space="preserve"> </w:t>
      </w:r>
      <w:r w:rsidRPr="007F2716">
        <w:rPr>
          <w:rFonts w:ascii="Comic Sans MS" w:hAnsi="Comic Sans MS"/>
          <w:i/>
          <w:color w:val="FF0000"/>
          <w:u w:val="single"/>
        </w:rPr>
        <w:t>Kenmerk van complexiteit en organisatie:</w:t>
      </w:r>
    </w:p>
    <w:p w:rsidR="008E65EF" w:rsidRDefault="008E65EF" w:rsidP="008E65EF">
      <w:pPr>
        <w:ind w:left="180"/>
        <w:rPr>
          <w:rFonts w:ascii="Comic Sans MS" w:hAnsi="Comic Sans MS"/>
        </w:rPr>
      </w:pPr>
      <w:r>
        <w:rPr>
          <w:rFonts w:ascii="Comic Sans MS" w:hAnsi="Comic Sans MS"/>
        </w:rPr>
        <w:t>Levende organismen zijn gekenmerkt door de aanwezigheid van koolstofhoudende moleculen. Leven zonder deze organische moleculen is onbestaande op aarde.</w:t>
      </w:r>
    </w:p>
    <w:p w:rsidR="008E65EF" w:rsidRDefault="008E65EF" w:rsidP="008E65EF">
      <w:pPr>
        <w:ind w:left="180"/>
        <w:rPr>
          <w:rFonts w:ascii="Comic Sans MS" w:hAnsi="Comic Sans MS"/>
        </w:rPr>
      </w:pPr>
      <w:r>
        <w:rPr>
          <w:rFonts w:ascii="Comic Sans MS" w:hAnsi="Comic Sans MS"/>
        </w:rPr>
        <w:t>Op zichzelf zijn organische stoffen niet levend. Er kunnen verschillende organisatieniveaus onderscheiden worden:</w:t>
      </w:r>
    </w:p>
    <w:p w:rsidR="008E65EF" w:rsidRPr="00097B1A" w:rsidRDefault="008E65EF" w:rsidP="008E65EF">
      <w:pPr>
        <w:ind w:left="180"/>
        <w:rPr>
          <w:rFonts w:ascii="Comic Sans MS" w:hAnsi="Comic Sans MS"/>
          <w:sz w:val="20"/>
          <w:szCs w:val="20"/>
        </w:rPr>
      </w:pPr>
      <w:r>
        <w:rPr>
          <w:rFonts w:ascii="Comic Sans MS" w:hAnsi="Comic Sans MS"/>
          <w:sz w:val="20"/>
          <w:szCs w:val="20"/>
        </w:rPr>
        <w:t xml:space="preserve">   </w:t>
      </w:r>
      <w:r w:rsidRPr="00097B1A">
        <w:rPr>
          <w:rFonts w:ascii="Comic Sans MS" w:hAnsi="Comic Sans MS"/>
          <w:sz w:val="20"/>
          <w:szCs w:val="20"/>
        </w:rPr>
        <w:sym w:font="Wingdings" w:char="F0E8"/>
      </w:r>
      <w:r w:rsidRPr="00097B1A">
        <w:rPr>
          <w:rFonts w:ascii="Comic Sans MS" w:hAnsi="Comic Sans MS"/>
          <w:sz w:val="20"/>
          <w:szCs w:val="20"/>
        </w:rPr>
        <w:t xml:space="preserve"> polymere macromoleculen</w:t>
      </w:r>
    </w:p>
    <w:p w:rsidR="008E65EF" w:rsidRPr="00097B1A" w:rsidRDefault="008E65EF" w:rsidP="008E65EF">
      <w:pPr>
        <w:ind w:left="180"/>
        <w:rPr>
          <w:rFonts w:ascii="Comic Sans MS" w:hAnsi="Comic Sans MS"/>
          <w:sz w:val="20"/>
          <w:szCs w:val="20"/>
        </w:rPr>
      </w:pPr>
      <w:r>
        <w:rPr>
          <w:rFonts w:ascii="Comic Sans MS" w:hAnsi="Comic Sans MS"/>
          <w:sz w:val="20"/>
          <w:szCs w:val="20"/>
        </w:rPr>
        <w:t xml:space="preserve">   </w:t>
      </w:r>
      <w:r w:rsidRPr="00097B1A">
        <w:rPr>
          <w:rFonts w:ascii="Comic Sans MS" w:hAnsi="Comic Sans MS"/>
          <w:sz w:val="20"/>
          <w:szCs w:val="20"/>
        </w:rPr>
        <w:sym w:font="Wingdings" w:char="F0E8"/>
      </w:r>
      <w:r w:rsidRPr="00097B1A">
        <w:rPr>
          <w:rFonts w:ascii="Comic Sans MS" w:hAnsi="Comic Sans MS"/>
          <w:sz w:val="20"/>
          <w:szCs w:val="20"/>
        </w:rPr>
        <w:t xml:space="preserve"> aggregaten van macromoleculen</w:t>
      </w:r>
    </w:p>
    <w:p w:rsidR="008E65EF" w:rsidRPr="00097B1A" w:rsidRDefault="008E65EF" w:rsidP="008E65EF">
      <w:pPr>
        <w:ind w:left="180"/>
        <w:rPr>
          <w:rFonts w:ascii="Comic Sans MS" w:hAnsi="Comic Sans MS"/>
          <w:sz w:val="20"/>
          <w:szCs w:val="20"/>
        </w:rPr>
      </w:pPr>
      <w:r>
        <w:rPr>
          <w:rFonts w:ascii="Comic Sans MS" w:hAnsi="Comic Sans MS"/>
          <w:sz w:val="20"/>
          <w:szCs w:val="20"/>
        </w:rPr>
        <w:t xml:space="preserve">   </w:t>
      </w:r>
      <w:r w:rsidRPr="00097B1A">
        <w:rPr>
          <w:rFonts w:ascii="Comic Sans MS" w:hAnsi="Comic Sans MS"/>
          <w:sz w:val="20"/>
          <w:szCs w:val="20"/>
        </w:rPr>
        <w:sym w:font="Wingdings" w:char="F0E8"/>
      </w:r>
      <w:r w:rsidRPr="00097B1A">
        <w:rPr>
          <w:rFonts w:ascii="Comic Sans MS" w:hAnsi="Comic Sans MS"/>
          <w:sz w:val="20"/>
          <w:szCs w:val="20"/>
        </w:rPr>
        <w:t xml:space="preserve"> prokaryote cellen en organellen</w:t>
      </w:r>
    </w:p>
    <w:p w:rsidR="008E65EF" w:rsidRPr="00097B1A" w:rsidRDefault="008E65EF" w:rsidP="008E65EF">
      <w:pPr>
        <w:ind w:left="180"/>
        <w:rPr>
          <w:rFonts w:ascii="Comic Sans MS" w:hAnsi="Comic Sans MS"/>
          <w:sz w:val="20"/>
          <w:szCs w:val="20"/>
        </w:rPr>
      </w:pPr>
      <w:r>
        <w:rPr>
          <w:rFonts w:ascii="Comic Sans MS" w:hAnsi="Comic Sans MS"/>
          <w:sz w:val="20"/>
          <w:szCs w:val="20"/>
        </w:rPr>
        <w:t xml:space="preserve">   </w:t>
      </w:r>
      <w:r w:rsidRPr="00097B1A">
        <w:rPr>
          <w:rFonts w:ascii="Comic Sans MS" w:hAnsi="Comic Sans MS"/>
          <w:sz w:val="20"/>
          <w:szCs w:val="20"/>
        </w:rPr>
        <w:sym w:font="Wingdings" w:char="F0E8"/>
      </w:r>
      <w:r w:rsidRPr="00097B1A">
        <w:rPr>
          <w:rFonts w:ascii="Comic Sans MS" w:hAnsi="Comic Sans MS"/>
          <w:sz w:val="20"/>
          <w:szCs w:val="20"/>
        </w:rPr>
        <w:t xml:space="preserve"> eukaryote cellen</w:t>
      </w:r>
    </w:p>
    <w:p w:rsidR="008E65EF" w:rsidRPr="00097B1A" w:rsidRDefault="008E65EF" w:rsidP="008E65EF">
      <w:pPr>
        <w:ind w:left="180"/>
        <w:rPr>
          <w:rFonts w:ascii="Comic Sans MS" w:hAnsi="Comic Sans MS"/>
          <w:sz w:val="20"/>
          <w:szCs w:val="20"/>
        </w:rPr>
      </w:pPr>
      <w:r>
        <w:rPr>
          <w:rFonts w:ascii="Comic Sans MS" w:hAnsi="Comic Sans MS"/>
          <w:sz w:val="20"/>
          <w:szCs w:val="20"/>
        </w:rPr>
        <w:t xml:space="preserve">   </w:t>
      </w:r>
      <w:r w:rsidRPr="00097B1A">
        <w:rPr>
          <w:rFonts w:ascii="Comic Sans MS" w:hAnsi="Comic Sans MS"/>
          <w:sz w:val="20"/>
          <w:szCs w:val="20"/>
        </w:rPr>
        <w:sym w:font="Wingdings" w:char="F0E8"/>
      </w:r>
      <w:r w:rsidRPr="00097B1A">
        <w:rPr>
          <w:rFonts w:ascii="Comic Sans MS" w:hAnsi="Comic Sans MS"/>
          <w:sz w:val="20"/>
          <w:szCs w:val="20"/>
        </w:rPr>
        <w:t xml:space="preserve"> celcomplexen of weefsels</w:t>
      </w:r>
    </w:p>
    <w:p w:rsidR="008E65EF" w:rsidRPr="00097B1A" w:rsidRDefault="008E65EF" w:rsidP="008E65EF">
      <w:pPr>
        <w:ind w:left="180"/>
        <w:rPr>
          <w:rFonts w:ascii="Comic Sans MS" w:hAnsi="Comic Sans MS"/>
          <w:sz w:val="20"/>
          <w:szCs w:val="20"/>
        </w:rPr>
      </w:pPr>
      <w:r>
        <w:rPr>
          <w:rFonts w:ascii="Comic Sans MS" w:hAnsi="Comic Sans MS"/>
          <w:sz w:val="20"/>
          <w:szCs w:val="20"/>
        </w:rPr>
        <w:t xml:space="preserve">   </w:t>
      </w:r>
      <w:r w:rsidRPr="00097B1A">
        <w:rPr>
          <w:rFonts w:ascii="Comic Sans MS" w:hAnsi="Comic Sans MS"/>
          <w:sz w:val="20"/>
          <w:szCs w:val="20"/>
        </w:rPr>
        <w:sym w:font="Wingdings" w:char="F0E8"/>
      </w:r>
      <w:r w:rsidRPr="00097B1A">
        <w:rPr>
          <w:rFonts w:ascii="Comic Sans MS" w:hAnsi="Comic Sans MS"/>
          <w:sz w:val="20"/>
          <w:szCs w:val="20"/>
        </w:rPr>
        <w:t xml:space="preserve"> organen</w:t>
      </w:r>
    </w:p>
    <w:p w:rsidR="008E65EF" w:rsidRPr="00097B1A" w:rsidRDefault="008E65EF" w:rsidP="008E65EF">
      <w:pPr>
        <w:ind w:left="180"/>
        <w:rPr>
          <w:rFonts w:ascii="Comic Sans MS" w:hAnsi="Comic Sans MS"/>
          <w:sz w:val="20"/>
          <w:szCs w:val="20"/>
        </w:rPr>
      </w:pPr>
      <w:r>
        <w:rPr>
          <w:rFonts w:ascii="Comic Sans MS" w:hAnsi="Comic Sans MS"/>
          <w:sz w:val="20"/>
          <w:szCs w:val="20"/>
        </w:rPr>
        <w:t xml:space="preserve">   </w:t>
      </w:r>
      <w:r w:rsidRPr="00097B1A">
        <w:rPr>
          <w:rFonts w:ascii="Comic Sans MS" w:hAnsi="Comic Sans MS"/>
          <w:sz w:val="20"/>
          <w:szCs w:val="20"/>
        </w:rPr>
        <w:sym w:font="Wingdings" w:char="F0E8"/>
      </w:r>
      <w:r w:rsidRPr="00097B1A">
        <w:rPr>
          <w:rFonts w:ascii="Comic Sans MS" w:hAnsi="Comic Sans MS"/>
          <w:sz w:val="20"/>
          <w:szCs w:val="20"/>
        </w:rPr>
        <w:t xml:space="preserve"> organismen</w:t>
      </w:r>
    </w:p>
    <w:p w:rsidR="008E65EF" w:rsidRPr="00097B1A" w:rsidRDefault="008E65EF" w:rsidP="008E65EF">
      <w:pPr>
        <w:ind w:left="180"/>
        <w:rPr>
          <w:rFonts w:ascii="Comic Sans MS" w:hAnsi="Comic Sans MS"/>
          <w:sz w:val="20"/>
          <w:szCs w:val="20"/>
        </w:rPr>
      </w:pPr>
      <w:r>
        <w:rPr>
          <w:rFonts w:ascii="Comic Sans MS" w:hAnsi="Comic Sans MS"/>
          <w:sz w:val="20"/>
          <w:szCs w:val="20"/>
        </w:rPr>
        <w:t xml:space="preserve">   </w:t>
      </w:r>
      <w:r w:rsidRPr="00097B1A">
        <w:rPr>
          <w:rFonts w:ascii="Comic Sans MS" w:hAnsi="Comic Sans MS"/>
          <w:sz w:val="20"/>
          <w:szCs w:val="20"/>
        </w:rPr>
        <w:sym w:font="Wingdings" w:char="F0E8"/>
      </w:r>
      <w:r w:rsidRPr="00097B1A">
        <w:rPr>
          <w:rFonts w:ascii="Comic Sans MS" w:hAnsi="Comic Sans MS"/>
          <w:sz w:val="20"/>
          <w:szCs w:val="20"/>
        </w:rPr>
        <w:t xml:space="preserve"> populaties</w:t>
      </w:r>
    </w:p>
    <w:p w:rsidR="008E65EF" w:rsidRPr="00097B1A" w:rsidRDefault="008E65EF" w:rsidP="008E65EF">
      <w:pPr>
        <w:ind w:left="180"/>
        <w:rPr>
          <w:rFonts w:ascii="Comic Sans MS" w:hAnsi="Comic Sans MS"/>
          <w:sz w:val="20"/>
          <w:szCs w:val="20"/>
        </w:rPr>
      </w:pPr>
      <w:r>
        <w:rPr>
          <w:rFonts w:ascii="Comic Sans MS" w:hAnsi="Comic Sans MS"/>
          <w:sz w:val="20"/>
          <w:szCs w:val="20"/>
        </w:rPr>
        <w:t xml:space="preserve">   </w:t>
      </w:r>
      <w:r w:rsidRPr="00097B1A">
        <w:rPr>
          <w:rFonts w:ascii="Comic Sans MS" w:hAnsi="Comic Sans MS"/>
          <w:sz w:val="20"/>
          <w:szCs w:val="20"/>
        </w:rPr>
        <w:sym w:font="Wingdings" w:char="F0E8"/>
      </w:r>
      <w:r w:rsidRPr="00097B1A">
        <w:rPr>
          <w:rFonts w:ascii="Comic Sans MS" w:hAnsi="Comic Sans MS"/>
          <w:sz w:val="20"/>
          <w:szCs w:val="20"/>
        </w:rPr>
        <w:t xml:space="preserve"> ecosystemen</w:t>
      </w:r>
    </w:p>
    <w:p w:rsidR="008E65EF" w:rsidRDefault="008E65EF" w:rsidP="008E65EF">
      <w:pPr>
        <w:ind w:left="180"/>
        <w:rPr>
          <w:rFonts w:ascii="Comic Sans MS" w:hAnsi="Comic Sans MS"/>
          <w:sz w:val="20"/>
          <w:szCs w:val="20"/>
        </w:rPr>
      </w:pPr>
      <w:r>
        <w:rPr>
          <w:rFonts w:ascii="Comic Sans MS" w:hAnsi="Comic Sans MS"/>
          <w:sz w:val="20"/>
          <w:szCs w:val="20"/>
        </w:rPr>
        <w:t xml:space="preserve">   </w:t>
      </w:r>
      <w:r w:rsidRPr="00097B1A">
        <w:rPr>
          <w:rFonts w:ascii="Comic Sans MS" w:hAnsi="Comic Sans MS"/>
          <w:sz w:val="20"/>
          <w:szCs w:val="20"/>
        </w:rPr>
        <w:sym w:font="Wingdings" w:char="F0E8"/>
      </w:r>
      <w:r w:rsidRPr="00097B1A">
        <w:rPr>
          <w:rFonts w:ascii="Comic Sans MS" w:hAnsi="Comic Sans MS"/>
          <w:sz w:val="20"/>
          <w:szCs w:val="20"/>
        </w:rPr>
        <w:t xml:space="preserve"> biosfeer </w:t>
      </w:r>
    </w:p>
    <w:p w:rsidR="008E65EF" w:rsidRDefault="008E65EF" w:rsidP="008E65EF">
      <w:pPr>
        <w:ind w:left="180"/>
        <w:rPr>
          <w:rFonts w:ascii="Comic Sans MS" w:hAnsi="Comic Sans MS"/>
        </w:rPr>
      </w:pPr>
    </w:p>
    <w:p w:rsidR="008E65EF" w:rsidRPr="00ED5C83" w:rsidRDefault="008E65EF" w:rsidP="008E65EF">
      <w:pPr>
        <w:ind w:left="180"/>
        <w:rPr>
          <w:rFonts w:ascii="Comic Sans MS" w:hAnsi="Comic Sans MS"/>
          <w:sz w:val="20"/>
          <w:szCs w:val="20"/>
          <w:u w:val="dotted"/>
        </w:rPr>
      </w:pPr>
      <w:r w:rsidRPr="00ED5C83">
        <w:rPr>
          <w:rFonts w:ascii="Comic Sans MS" w:hAnsi="Comic Sans MS"/>
          <w:sz w:val="20"/>
          <w:szCs w:val="20"/>
          <w:u w:val="dotted"/>
        </w:rPr>
        <w:t>Opmerkingen:</w:t>
      </w:r>
    </w:p>
    <w:p w:rsidR="008E65EF" w:rsidRPr="00ED5C83" w:rsidRDefault="008E65EF" w:rsidP="008E65EF">
      <w:pPr>
        <w:numPr>
          <w:ilvl w:val="0"/>
          <w:numId w:val="2"/>
        </w:numPr>
        <w:rPr>
          <w:rFonts w:ascii="Comic Sans MS" w:hAnsi="Comic Sans MS"/>
          <w:sz w:val="20"/>
          <w:szCs w:val="20"/>
        </w:rPr>
      </w:pPr>
      <w:r w:rsidRPr="00ED5C83">
        <w:rPr>
          <w:rFonts w:ascii="Comic Sans MS" w:hAnsi="Comic Sans MS"/>
          <w:sz w:val="20"/>
          <w:szCs w:val="20"/>
        </w:rPr>
        <w:t>leven is slechts mogelijk vanaf het niveau prokaryote cel</w:t>
      </w:r>
    </w:p>
    <w:p w:rsidR="008E65EF" w:rsidRPr="00ED5C83" w:rsidRDefault="008E65EF" w:rsidP="008E65EF">
      <w:pPr>
        <w:numPr>
          <w:ilvl w:val="0"/>
          <w:numId w:val="2"/>
        </w:numPr>
        <w:rPr>
          <w:rFonts w:ascii="Comic Sans MS" w:hAnsi="Comic Sans MS"/>
          <w:sz w:val="20"/>
          <w:szCs w:val="20"/>
        </w:rPr>
      </w:pPr>
      <w:r w:rsidRPr="00ED5C83">
        <w:rPr>
          <w:rFonts w:ascii="Comic Sans MS" w:hAnsi="Comic Sans MS"/>
          <w:sz w:val="20"/>
          <w:szCs w:val="20"/>
        </w:rPr>
        <w:t>op elk hiërarchisch niveau is desintegratie (= dood of maximale entropie) mogelijk</w:t>
      </w:r>
    </w:p>
    <w:p w:rsidR="008E65EF" w:rsidRPr="00ED5C83" w:rsidRDefault="008E65EF" w:rsidP="008E65EF">
      <w:pPr>
        <w:numPr>
          <w:ilvl w:val="0"/>
          <w:numId w:val="2"/>
        </w:numPr>
        <w:rPr>
          <w:rFonts w:ascii="Comic Sans MS" w:hAnsi="Comic Sans MS"/>
          <w:sz w:val="20"/>
          <w:szCs w:val="20"/>
        </w:rPr>
      </w:pPr>
      <w:r w:rsidRPr="00ED5C83">
        <w:rPr>
          <w:rFonts w:ascii="Comic Sans MS" w:hAnsi="Comic Sans MS"/>
          <w:sz w:val="20"/>
          <w:szCs w:val="20"/>
        </w:rPr>
        <w:t>het afsterven van een niveau betekent niet dat de lagere niveaus ook moeten afsterven, het heeft wel het verdwijnen van alle hogere organisatieniveaus voor gevolg</w:t>
      </w:r>
    </w:p>
    <w:p w:rsidR="008E65EF" w:rsidRPr="00ED5C83" w:rsidRDefault="008E65EF" w:rsidP="008E65EF">
      <w:pPr>
        <w:numPr>
          <w:ilvl w:val="0"/>
          <w:numId w:val="2"/>
        </w:numPr>
        <w:rPr>
          <w:rFonts w:ascii="Comic Sans MS" w:hAnsi="Comic Sans MS"/>
          <w:sz w:val="20"/>
          <w:szCs w:val="20"/>
        </w:rPr>
      </w:pPr>
      <w:r w:rsidRPr="00ED5C83">
        <w:rPr>
          <w:rFonts w:ascii="Comic Sans MS" w:hAnsi="Comic Sans MS"/>
          <w:sz w:val="20"/>
          <w:szCs w:val="20"/>
        </w:rPr>
        <w:t>elk niveau is complexer dan het voorgaande zodat het aantal eenheden afneemt naarmate het organisatieniveau toeneemt</w:t>
      </w:r>
    </w:p>
    <w:p w:rsidR="008E65EF" w:rsidRPr="00ED5C83" w:rsidRDefault="008E65EF" w:rsidP="008E65EF">
      <w:pPr>
        <w:numPr>
          <w:ilvl w:val="0"/>
          <w:numId w:val="2"/>
        </w:numPr>
        <w:rPr>
          <w:rFonts w:ascii="Comic Sans MS" w:hAnsi="Comic Sans MS"/>
          <w:sz w:val="20"/>
          <w:szCs w:val="20"/>
        </w:rPr>
      </w:pPr>
      <w:r w:rsidRPr="00ED5C83">
        <w:rPr>
          <w:rFonts w:ascii="Comic Sans MS" w:hAnsi="Comic Sans MS"/>
          <w:sz w:val="20"/>
          <w:szCs w:val="20"/>
        </w:rPr>
        <w:t>om naar een hoger</w:t>
      </w:r>
      <w:r>
        <w:rPr>
          <w:rFonts w:ascii="Comic Sans MS" w:hAnsi="Comic Sans MS"/>
          <w:sz w:val="20"/>
          <w:szCs w:val="20"/>
        </w:rPr>
        <w:t xml:space="preserve"> niveau te gaan is energie nodig</w:t>
      </w:r>
    </w:p>
    <w:p w:rsidR="008E65EF" w:rsidRPr="00B728C4" w:rsidRDefault="008E65EF" w:rsidP="008E65EF">
      <w:pPr>
        <w:rPr>
          <w:rFonts w:ascii="Comic Sans MS" w:hAnsi="Comic Sans MS"/>
          <w:i/>
          <w:iCs/>
          <w:color w:val="FF0000"/>
          <w:u w:val="single"/>
        </w:rPr>
      </w:pPr>
      <w:r w:rsidRPr="00B728C4">
        <w:rPr>
          <w:rFonts w:ascii="Comic Sans MS" w:hAnsi="Comic Sans MS"/>
          <w:i/>
          <w:iCs/>
          <w:color w:val="FF0000"/>
        </w:rPr>
        <w:lastRenderedPageBreak/>
        <w:t xml:space="preserve">2. </w:t>
      </w:r>
      <w:r w:rsidRPr="00B728C4">
        <w:rPr>
          <w:rFonts w:ascii="Comic Sans MS" w:hAnsi="Comic Sans MS"/>
          <w:i/>
          <w:iCs/>
          <w:color w:val="FF0000"/>
          <w:u w:val="single"/>
        </w:rPr>
        <w:t>Metabolisme of stofwisseling:</w:t>
      </w:r>
    </w:p>
    <w:p w:rsidR="008E65EF" w:rsidRDefault="008E65EF" w:rsidP="008E65EF">
      <w:pPr>
        <w:rPr>
          <w:rFonts w:ascii="Comic Sans MS" w:hAnsi="Comic Sans MS"/>
        </w:rPr>
      </w:pPr>
      <w:r>
        <w:rPr>
          <w:rFonts w:ascii="Comic Sans MS" w:hAnsi="Comic Sans MS"/>
        </w:rPr>
        <w:t xml:space="preserve">   Materialen uit de omgeving worden gebruikt als brandstof voor de energie en </w:t>
      </w:r>
    </w:p>
    <w:p w:rsidR="008E65EF" w:rsidRDefault="008E65EF" w:rsidP="008E65EF">
      <w:pPr>
        <w:rPr>
          <w:rFonts w:ascii="Comic Sans MS" w:hAnsi="Comic Sans MS"/>
        </w:rPr>
      </w:pPr>
      <w:r>
        <w:rPr>
          <w:rFonts w:ascii="Comic Sans MS" w:hAnsi="Comic Sans MS"/>
        </w:rPr>
        <w:t xml:space="preserve">   synthese van nieuwe structuurelementen. Het opslaan van energie onder</w:t>
      </w:r>
    </w:p>
    <w:p w:rsidR="008E65EF" w:rsidRDefault="008E65EF" w:rsidP="008E65EF">
      <w:pPr>
        <w:rPr>
          <w:rFonts w:ascii="Comic Sans MS" w:hAnsi="Comic Sans MS"/>
        </w:rPr>
      </w:pPr>
      <w:r>
        <w:rPr>
          <w:rFonts w:ascii="Comic Sans MS" w:hAnsi="Comic Sans MS"/>
        </w:rPr>
        <w:t xml:space="preserve">   bruikbare vorm gebeurt bij middel van ATP (adenosinetrifosfaat).</w:t>
      </w:r>
    </w:p>
    <w:p w:rsidR="008E65EF" w:rsidRDefault="008E65EF" w:rsidP="008E65EF">
      <w:pPr>
        <w:rPr>
          <w:rFonts w:ascii="Comic Sans MS" w:hAnsi="Comic Sans MS"/>
        </w:rPr>
      </w:pPr>
    </w:p>
    <w:p w:rsidR="008E65EF" w:rsidRPr="00625120" w:rsidRDefault="008E65EF" w:rsidP="008E65EF">
      <w:pPr>
        <w:numPr>
          <w:ilvl w:val="0"/>
          <w:numId w:val="3"/>
        </w:numPr>
        <w:rPr>
          <w:rFonts w:ascii="Comic Sans MS" w:hAnsi="Comic Sans MS"/>
          <w:u w:val="single"/>
        </w:rPr>
      </w:pPr>
      <w:r w:rsidRPr="00625120">
        <w:rPr>
          <w:rFonts w:ascii="Comic Sans MS" w:hAnsi="Comic Sans MS"/>
          <w:u w:val="single"/>
        </w:rPr>
        <w:t>Anabolisme:</w:t>
      </w:r>
    </w:p>
    <w:p w:rsidR="008E65EF" w:rsidRPr="00625120" w:rsidRDefault="008E65EF" w:rsidP="008E65EF">
      <w:pPr>
        <w:numPr>
          <w:ilvl w:val="0"/>
          <w:numId w:val="2"/>
        </w:numPr>
        <w:tabs>
          <w:tab w:val="clear" w:pos="540"/>
          <w:tab w:val="num" w:pos="900"/>
        </w:tabs>
        <w:ind w:firstLine="180"/>
        <w:rPr>
          <w:rFonts w:ascii="Comic Sans MS" w:hAnsi="Comic Sans MS"/>
        </w:rPr>
      </w:pPr>
      <w:r w:rsidRPr="00625120">
        <w:rPr>
          <w:rFonts w:ascii="Comic Sans MS" w:hAnsi="Comic Sans MS"/>
        </w:rPr>
        <w:t>de synthese van complexe stoffen uit eenvoudige</w:t>
      </w:r>
    </w:p>
    <w:p w:rsidR="008E65EF" w:rsidRPr="00625120" w:rsidRDefault="008E65EF" w:rsidP="008E65EF">
      <w:pPr>
        <w:numPr>
          <w:ilvl w:val="0"/>
          <w:numId w:val="2"/>
        </w:numPr>
        <w:tabs>
          <w:tab w:val="clear" w:pos="540"/>
          <w:tab w:val="num" w:pos="900"/>
        </w:tabs>
        <w:ind w:firstLine="180"/>
        <w:rPr>
          <w:rFonts w:ascii="Comic Sans MS" w:hAnsi="Comic Sans MS"/>
        </w:rPr>
      </w:pPr>
      <w:r w:rsidRPr="00625120">
        <w:rPr>
          <w:rFonts w:ascii="Comic Sans MS" w:hAnsi="Comic Sans MS"/>
        </w:rPr>
        <w:t>gaat gepaard met een reductie</w:t>
      </w:r>
    </w:p>
    <w:p w:rsidR="008E65EF" w:rsidRPr="00625120" w:rsidRDefault="008E65EF" w:rsidP="008E65EF">
      <w:pPr>
        <w:numPr>
          <w:ilvl w:val="0"/>
          <w:numId w:val="3"/>
        </w:numPr>
        <w:rPr>
          <w:rFonts w:ascii="Comic Sans MS" w:hAnsi="Comic Sans MS"/>
          <w:u w:val="single"/>
        </w:rPr>
      </w:pPr>
      <w:r w:rsidRPr="00625120">
        <w:rPr>
          <w:rFonts w:ascii="Comic Sans MS" w:hAnsi="Comic Sans MS"/>
          <w:u w:val="single"/>
        </w:rPr>
        <w:t>Catabolisme:</w:t>
      </w:r>
    </w:p>
    <w:p w:rsidR="008E65EF" w:rsidRPr="00625120" w:rsidRDefault="008E65EF" w:rsidP="008E65EF">
      <w:pPr>
        <w:numPr>
          <w:ilvl w:val="0"/>
          <w:numId w:val="2"/>
        </w:numPr>
        <w:tabs>
          <w:tab w:val="clear" w:pos="540"/>
          <w:tab w:val="num" w:pos="900"/>
        </w:tabs>
        <w:ind w:left="900" w:hanging="180"/>
        <w:rPr>
          <w:rFonts w:ascii="Comic Sans MS" w:hAnsi="Comic Sans MS"/>
        </w:rPr>
      </w:pPr>
      <w:r w:rsidRPr="00625120">
        <w:rPr>
          <w:rFonts w:ascii="Comic Sans MS" w:hAnsi="Comic Sans MS"/>
        </w:rPr>
        <w:t xml:space="preserve">manier waarop men de energie verkrijgt nodig voor de synthese van       </w:t>
      </w:r>
      <w:r>
        <w:rPr>
          <w:rFonts w:ascii="Comic Sans MS" w:hAnsi="Comic Sans MS"/>
        </w:rPr>
        <w:t xml:space="preserve">           </w:t>
      </w:r>
      <w:r w:rsidRPr="00625120">
        <w:rPr>
          <w:rFonts w:ascii="Comic Sans MS" w:hAnsi="Comic Sans MS"/>
        </w:rPr>
        <w:t>complexe stoffen uit eenvoudige</w:t>
      </w:r>
    </w:p>
    <w:p w:rsidR="008E65EF" w:rsidRDefault="008E65EF" w:rsidP="008E65EF">
      <w:pPr>
        <w:numPr>
          <w:ilvl w:val="0"/>
          <w:numId w:val="2"/>
        </w:numPr>
        <w:tabs>
          <w:tab w:val="clear" w:pos="540"/>
          <w:tab w:val="num" w:pos="900"/>
        </w:tabs>
        <w:ind w:firstLine="180"/>
        <w:rPr>
          <w:rFonts w:ascii="Comic Sans MS" w:hAnsi="Comic Sans MS"/>
        </w:rPr>
      </w:pPr>
      <w:r w:rsidRPr="00625120">
        <w:rPr>
          <w:rFonts w:ascii="Comic Sans MS" w:hAnsi="Comic Sans MS"/>
        </w:rPr>
        <w:t>gaat gepaard met een oxidatie of afbraak van organisch materiaal</w:t>
      </w:r>
    </w:p>
    <w:p w:rsidR="008E65EF" w:rsidRDefault="008E65EF" w:rsidP="008E65EF">
      <w:pPr>
        <w:rPr>
          <w:rFonts w:ascii="Comic Sans MS" w:hAnsi="Comic Sans MS"/>
        </w:rPr>
      </w:pPr>
    </w:p>
    <w:p w:rsidR="008E65EF" w:rsidRPr="00625120" w:rsidRDefault="008E65EF" w:rsidP="008E65EF">
      <w:pPr>
        <w:numPr>
          <w:ilvl w:val="1"/>
          <w:numId w:val="4"/>
        </w:numPr>
        <w:tabs>
          <w:tab w:val="clear" w:pos="1260"/>
          <w:tab w:val="num" w:pos="720"/>
        </w:tabs>
        <w:ind w:hanging="900"/>
        <w:rPr>
          <w:rFonts w:ascii="Comic Sans MS" w:hAnsi="Comic Sans MS"/>
          <w:u w:val="single"/>
        </w:rPr>
      </w:pPr>
      <w:r w:rsidRPr="00625120">
        <w:rPr>
          <w:rFonts w:ascii="Comic Sans MS" w:hAnsi="Comic Sans MS"/>
          <w:u w:val="single"/>
        </w:rPr>
        <w:t>Excretie:</w:t>
      </w:r>
    </w:p>
    <w:p w:rsidR="008E65EF" w:rsidRDefault="008E65EF" w:rsidP="008E65EF">
      <w:pPr>
        <w:ind w:left="708"/>
        <w:rPr>
          <w:rFonts w:ascii="Comic Sans MS" w:hAnsi="Comic Sans MS"/>
        </w:rPr>
      </w:pPr>
      <w:r>
        <w:rPr>
          <w:rFonts w:ascii="Comic Sans MS" w:hAnsi="Comic Sans MS"/>
        </w:rPr>
        <w:t>De afvalstoffen welke worden gevormd tijdens het metabolisme die uitgescheiden moeten worden.</w:t>
      </w:r>
    </w:p>
    <w:p w:rsidR="008E65EF" w:rsidRDefault="008E65EF" w:rsidP="008E65EF">
      <w:pPr>
        <w:ind w:left="708"/>
        <w:rPr>
          <w:rFonts w:ascii="Comic Sans MS" w:hAnsi="Comic Sans MS"/>
        </w:rPr>
      </w:pPr>
    </w:p>
    <w:p w:rsidR="008E65EF" w:rsidRPr="00625120" w:rsidRDefault="008E65EF" w:rsidP="008E65EF">
      <w:pPr>
        <w:numPr>
          <w:ilvl w:val="1"/>
          <w:numId w:val="5"/>
        </w:numPr>
        <w:tabs>
          <w:tab w:val="clear" w:pos="1260"/>
          <w:tab w:val="num" w:pos="720"/>
        </w:tabs>
        <w:ind w:hanging="900"/>
        <w:rPr>
          <w:rFonts w:ascii="Comic Sans MS" w:hAnsi="Comic Sans MS"/>
          <w:u w:val="single"/>
        </w:rPr>
      </w:pPr>
      <w:r w:rsidRPr="00625120">
        <w:rPr>
          <w:rFonts w:ascii="Comic Sans MS" w:hAnsi="Comic Sans MS"/>
          <w:u w:val="single"/>
        </w:rPr>
        <w:t>Enzymen:</w:t>
      </w:r>
    </w:p>
    <w:p w:rsidR="008E65EF" w:rsidRDefault="008E65EF" w:rsidP="008E65EF">
      <w:pPr>
        <w:ind w:left="708"/>
        <w:rPr>
          <w:rFonts w:ascii="Comic Sans MS" w:hAnsi="Comic Sans MS"/>
        </w:rPr>
      </w:pPr>
      <w:r>
        <w:rPr>
          <w:rFonts w:ascii="Comic Sans MS" w:hAnsi="Comic Sans MS"/>
        </w:rPr>
        <w:t>Hierdoor worden de vele reacties van de stofwisseling gereguleerd.</w:t>
      </w:r>
    </w:p>
    <w:p w:rsidR="008E65EF" w:rsidRDefault="008E65EF" w:rsidP="008E65EF">
      <w:pPr>
        <w:rPr>
          <w:rFonts w:ascii="Comic Sans MS" w:hAnsi="Comic Sans MS"/>
        </w:rPr>
      </w:pPr>
    </w:p>
    <w:p w:rsidR="008E65EF" w:rsidRDefault="008E65EF" w:rsidP="008E65EF">
      <w:pPr>
        <w:rPr>
          <w:rFonts w:ascii="Comic Sans MS" w:hAnsi="Comic Sans MS"/>
          <w:i/>
          <w:iCs/>
          <w:color w:val="FF0000"/>
          <w:u w:val="single"/>
        </w:rPr>
      </w:pPr>
      <w:r w:rsidRPr="00625120">
        <w:rPr>
          <w:rFonts w:ascii="Comic Sans MS" w:hAnsi="Comic Sans MS"/>
          <w:i/>
          <w:iCs/>
          <w:color w:val="FF0000"/>
        </w:rPr>
        <w:t xml:space="preserve">3. </w:t>
      </w:r>
      <w:r w:rsidRPr="00625120">
        <w:rPr>
          <w:rFonts w:ascii="Comic Sans MS" w:hAnsi="Comic Sans MS"/>
          <w:i/>
          <w:iCs/>
          <w:color w:val="FF0000"/>
          <w:u w:val="single"/>
        </w:rPr>
        <w:t>Voortplanting of reproductie:</w:t>
      </w:r>
    </w:p>
    <w:p w:rsidR="008E65EF" w:rsidRDefault="008E65EF" w:rsidP="008E65EF">
      <w:pPr>
        <w:rPr>
          <w:rFonts w:ascii="Comic Sans MS" w:hAnsi="Comic Sans MS"/>
        </w:rPr>
      </w:pPr>
      <w:r>
        <w:rPr>
          <w:rFonts w:ascii="Comic Sans MS" w:hAnsi="Comic Sans MS"/>
        </w:rPr>
        <w:t xml:space="preserve">   Elk levend organisme heeft de mogelijkheid zich voort te planten.</w:t>
      </w:r>
    </w:p>
    <w:p w:rsidR="008E65EF" w:rsidRDefault="008E65EF" w:rsidP="008E65EF">
      <w:pPr>
        <w:rPr>
          <w:rFonts w:ascii="Comic Sans MS" w:hAnsi="Comic Sans MS"/>
        </w:rPr>
      </w:pPr>
    </w:p>
    <w:p w:rsidR="008E65EF" w:rsidRPr="00625120" w:rsidRDefault="008E65EF" w:rsidP="008E65EF">
      <w:pPr>
        <w:numPr>
          <w:ilvl w:val="1"/>
          <w:numId w:val="5"/>
        </w:numPr>
        <w:tabs>
          <w:tab w:val="clear" w:pos="1260"/>
          <w:tab w:val="num" w:pos="720"/>
        </w:tabs>
        <w:ind w:hanging="900"/>
        <w:rPr>
          <w:rFonts w:ascii="Comic Sans MS" w:hAnsi="Comic Sans MS"/>
          <w:u w:val="single"/>
        </w:rPr>
      </w:pPr>
      <w:r w:rsidRPr="00625120">
        <w:rPr>
          <w:rFonts w:ascii="Comic Sans MS" w:hAnsi="Comic Sans MS"/>
          <w:u w:val="single"/>
        </w:rPr>
        <w:t>Asexuele reproductie:</w:t>
      </w:r>
    </w:p>
    <w:p w:rsidR="008E65EF" w:rsidRDefault="008E65EF" w:rsidP="008E65EF">
      <w:pPr>
        <w:ind w:left="708"/>
        <w:rPr>
          <w:rFonts w:ascii="Comic Sans MS" w:hAnsi="Comic Sans MS"/>
        </w:rPr>
      </w:pPr>
      <w:r>
        <w:rPr>
          <w:rFonts w:ascii="Comic Sans MS" w:hAnsi="Comic Sans MS"/>
        </w:rPr>
        <w:t>De organismen maken een kopie die onafhankelijk leeft van de ouder. Dit is in z’n meest eenvoudige vorm een voortzetting van het groeiproces.</w:t>
      </w:r>
    </w:p>
    <w:p w:rsidR="008E65EF" w:rsidRPr="00625120" w:rsidRDefault="008E65EF" w:rsidP="008E65EF">
      <w:pPr>
        <w:numPr>
          <w:ilvl w:val="1"/>
          <w:numId w:val="5"/>
        </w:numPr>
        <w:tabs>
          <w:tab w:val="clear" w:pos="1260"/>
          <w:tab w:val="num" w:pos="720"/>
        </w:tabs>
        <w:ind w:hanging="900"/>
        <w:rPr>
          <w:rFonts w:ascii="Comic Sans MS" w:hAnsi="Comic Sans MS"/>
          <w:u w:val="single"/>
        </w:rPr>
      </w:pPr>
      <w:r w:rsidRPr="00625120">
        <w:rPr>
          <w:rFonts w:ascii="Comic Sans MS" w:hAnsi="Comic Sans MS"/>
          <w:u w:val="single"/>
        </w:rPr>
        <w:t>Sexuele of geslachtelijke voortplanting:</w:t>
      </w:r>
    </w:p>
    <w:p w:rsidR="008E65EF" w:rsidRDefault="008E65EF" w:rsidP="008E65EF">
      <w:pPr>
        <w:ind w:left="708"/>
        <w:rPr>
          <w:rFonts w:ascii="Comic Sans MS" w:hAnsi="Comic Sans MS"/>
        </w:rPr>
      </w:pPr>
      <w:r>
        <w:rPr>
          <w:rFonts w:ascii="Comic Sans MS" w:hAnsi="Comic Sans MS"/>
        </w:rPr>
        <w:t>Een nieuw individu wordt gevormd door het samenkomen en vermengen van twee sets genetische informatie, waardoor nieuwe kenmerken tot uitdrukking kunnen komen.</w:t>
      </w:r>
    </w:p>
    <w:p w:rsidR="008E65EF" w:rsidRDefault="008E65EF" w:rsidP="008E65EF">
      <w:pPr>
        <w:rPr>
          <w:rFonts w:ascii="Comic Sans MS" w:hAnsi="Comic Sans MS"/>
        </w:rPr>
      </w:pPr>
    </w:p>
    <w:p w:rsidR="008E65EF" w:rsidRDefault="008E65EF" w:rsidP="008E65EF">
      <w:pPr>
        <w:rPr>
          <w:rFonts w:ascii="Comic Sans MS" w:hAnsi="Comic Sans MS"/>
          <w:i/>
          <w:iCs/>
          <w:color w:val="FF0000"/>
          <w:u w:val="single"/>
        </w:rPr>
      </w:pPr>
      <w:r w:rsidRPr="00B219B0">
        <w:rPr>
          <w:rFonts w:ascii="Comic Sans MS" w:hAnsi="Comic Sans MS"/>
          <w:i/>
          <w:iCs/>
          <w:color w:val="FF0000"/>
        </w:rPr>
        <w:t xml:space="preserve">4. </w:t>
      </w:r>
      <w:r w:rsidRPr="00625120">
        <w:rPr>
          <w:rFonts w:ascii="Comic Sans MS" w:hAnsi="Comic Sans MS"/>
          <w:i/>
          <w:iCs/>
          <w:color w:val="FF0000"/>
          <w:u w:val="single"/>
        </w:rPr>
        <w:t>Prikkelbaarheid en beweeglijkheid:</w:t>
      </w:r>
    </w:p>
    <w:p w:rsidR="008E65EF" w:rsidRDefault="008E65EF" w:rsidP="008E65EF">
      <w:pPr>
        <w:rPr>
          <w:rFonts w:ascii="Comic Sans MS" w:hAnsi="Comic Sans MS"/>
        </w:rPr>
      </w:pPr>
      <w:r>
        <w:rPr>
          <w:rFonts w:ascii="Comic Sans MS" w:hAnsi="Comic Sans MS"/>
        </w:rPr>
        <w:t xml:space="preserve">   - reageren op prikkels van de omgeving</w:t>
      </w:r>
    </w:p>
    <w:p w:rsidR="008E65EF" w:rsidRDefault="008E65EF" w:rsidP="008E65EF">
      <w:pPr>
        <w:rPr>
          <w:rFonts w:ascii="Comic Sans MS" w:hAnsi="Comic Sans MS"/>
        </w:rPr>
      </w:pPr>
      <w:r>
        <w:rPr>
          <w:rFonts w:ascii="Comic Sans MS" w:hAnsi="Comic Sans MS"/>
        </w:rPr>
        <w:t xml:space="preserve">   - beweeglijk zijn gedurende een bepaalde periode van hun leven</w:t>
      </w:r>
    </w:p>
    <w:p w:rsidR="008E65EF" w:rsidRDefault="008E65EF" w:rsidP="008E65EF">
      <w:pPr>
        <w:rPr>
          <w:rFonts w:ascii="Comic Sans MS" w:hAnsi="Comic Sans MS"/>
        </w:rPr>
      </w:pPr>
    </w:p>
    <w:p w:rsidR="008E65EF" w:rsidRDefault="008E65EF" w:rsidP="008E65EF">
      <w:pPr>
        <w:rPr>
          <w:rFonts w:ascii="Comic Sans MS" w:hAnsi="Comic Sans MS"/>
          <w:i/>
          <w:iCs/>
          <w:color w:val="FF0000"/>
          <w:u w:val="single"/>
        </w:rPr>
      </w:pPr>
      <w:r w:rsidRPr="00B219B0">
        <w:rPr>
          <w:rFonts w:ascii="Comic Sans MS" w:hAnsi="Comic Sans MS"/>
          <w:i/>
          <w:iCs/>
          <w:color w:val="FF0000"/>
        </w:rPr>
        <w:t xml:space="preserve">5. </w:t>
      </w:r>
      <w:r w:rsidRPr="00B219B0">
        <w:rPr>
          <w:rFonts w:ascii="Comic Sans MS" w:hAnsi="Comic Sans MS"/>
          <w:i/>
          <w:iCs/>
          <w:color w:val="FF0000"/>
          <w:u w:val="single"/>
        </w:rPr>
        <w:t>Adaptatie en evolutie:</w:t>
      </w:r>
    </w:p>
    <w:p w:rsidR="008E65EF" w:rsidRDefault="008E65EF" w:rsidP="008E65EF">
      <w:pPr>
        <w:rPr>
          <w:rFonts w:ascii="Comic Sans MS" w:hAnsi="Comic Sans MS"/>
        </w:rPr>
      </w:pPr>
      <w:r>
        <w:rPr>
          <w:rFonts w:ascii="Comic Sans MS" w:hAnsi="Comic Sans MS"/>
        </w:rPr>
        <w:t xml:space="preserve">   Het vermogen zich aan veranderde milieuomstandigheden aan te passen.</w:t>
      </w:r>
    </w:p>
    <w:p w:rsidR="008E65EF" w:rsidRPr="00B219B0" w:rsidRDefault="008E65EF" w:rsidP="008E65EF">
      <w:pPr>
        <w:rPr>
          <w:rFonts w:ascii="Comic Sans MS" w:hAnsi="Comic Sans MS"/>
          <w:sz w:val="20"/>
          <w:szCs w:val="20"/>
          <w:u w:val="single"/>
        </w:rPr>
      </w:pPr>
      <w:r w:rsidRPr="00B219B0">
        <w:rPr>
          <w:rFonts w:ascii="Comic Sans MS" w:hAnsi="Comic Sans MS"/>
          <w:sz w:val="20"/>
          <w:szCs w:val="20"/>
        </w:rPr>
        <w:t xml:space="preserve">   </w:t>
      </w:r>
      <w:r w:rsidRPr="00B219B0">
        <w:rPr>
          <w:rFonts w:ascii="Comic Sans MS" w:hAnsi="Comic Sans MS"/>
          <w:sz w:val="20"/>
          <w:szCs w:val="20"/>
          <w:u w:val="single"/>
        </w:rPr>
        <w:t>Twee soorten aanpassingen:</w:t>
      </w:r>
    </w:p>
    <w:p w:rsidR="008E65EF" w:rsidRPr="00B219B0" w:rsidRDefault="008E65EF" w:rsidP="008E65EF">
      <w:pPr>
        <w:numPr>
          <w:ilvl w:val="0"/>
          <w:numId w:val="5"/>
        </w:numPr>
        <w:rPr>
          <w:rFonts w:ascii="Comic Sans MS" w:hAnsi="Comic Sans MS"/>
          <w:sz w:val="20"/>
          <w:szCs w:val="20"/>
        </w:rPr>
      </w:pPr>
      <w:r w:rsidRPr="00B219B0">
        <w:rPr>
          <w:rFonts w:ascii="Comic Sans MS" w:hAnsi="Comic Sans MS"/>
          <w:sz w:val="20"/>
          <w:szCs w:val="20"/>
        </w:rPr>
        <w:t>modificaties</w:t>
      </w:r>
    </w:p>
    <w:p w:rsidR="008E65EF" w:rsidRPr="00BB3639" w:rsidRDefault="008E65EF" w:rsidP="008E65EF">
      <w:pPr>
        <w:numPr>
          <w:ilvl w:val="0"/>
          <w:numId w:val="5"/>
        </w:numPr>
        <w:rPr>
          <w:rFonts w:ascii="Comic Sans MS" w:hAnsi="Comic Sans MS"/>
          <w:sz w:val="20"/>
          <w:szCs w:val="20"/>
        </w:rPr>
      </w:pPr>
      <w:r w:rsidRPr="00B219B0">
        <w:rPr>
          <w:rFonts w:ascii="Comic Sans MS" w:hAnsi="Comic Sans MS"/>
          <w:sz w:val="20"/>
          <w:szCs w:val="20"/>
        </w:rPr>
        <w:t>erfelijke door mutatie en selectie ontstane aanpassingen</w:t>
      </w:r>
    </w:p>
    <w:p w:rsidR="008E65EF" w:rsidRDefault="008E65EF" w:rsidP="008E65EF">
      <w:pPr>
        <w:rPr>
          <w:rFonts w:ascii="Comic Sans MS" w:hAnsi="Comic Sans MS"/>
        </w:rPr>
      </w:pPr>
      <w:r>
        <w:rPr>
          <w:rFonts w:ascii="Comic Sans MS" w:hAnsi="Comic Sans MS"/>
        </w:rPr>
        <w:t xml:space="preserve">   Er heeft zich een geleidelijke opbouw voorgedaan van eenvoudige naar meer </w:t>
      </w:r>
    </w:p>
    <w:p w:rsidR="008E65EF" w:rsidRDefault="008E65EF" w:rsidP="008E65EF">
      <w:pPr>
        <w:rPr>
          <w:rFonts w:ascii="Comic Sans MS" w:hAnsi="Comic Sans MS"/>
        </w:rPr>
      </w:pPr>
      <w:r>
        <w:rPr>
          <w:rFonts w:ascii="Comic Sans MS" w:hAnsi="Comic Sans MS"/>
        </w:rPr>
        <w:t xml:space="preserve">   complexe organismen (</w:t>
      </w:r>
      <w:r w:rsidR="00BB3639">
        <w:rPr>
          <w:rFonts w:ascii="Comic Sans MS" w:hAnsi="Comic Sans MS"/>
        </w:rPr>
        <w:t>= evolutie).</w:t>
      </w:r>
    </w:p>
    <w:p w:rsidR="008E65EF" w:rsidRDefault="008E65EF" w:rsidP="008E65EF">
      <w:pPr>
        <w:rPr>
          <w:rFonts w:ascii="Comic Sans MS" w:hAnsi="Comic Sans MS"/>
          <w:i/>
          <w:iCs/>
          <w:color w:val="FF0000"/>
          <w:u w:val="single"/>
        </w:rPr>
      </w:pPr>
      <w:r w:rsidRPr="00B219B0">
        <w:rPr>
          <w:rFonts w:ascii="Comic Sans MS" w:hAnsi="Comic Sans MS"/>
          <w:i/>
          <w:iCs/>
          <w:color w:val="FF0000"/>
        </w:rPr>
        <w:lastRenderedPageBreak/>
        <w:t xml:space="preserve">6. </w:t>
      </w:r>
      <w:r w:rsidRPr="00B219B0">
        <w:rPr>
          <w:rFonts w:ascii="Comic Sans MS" w:hAnsi="Comic Sans MS"/>
          <w:i/>
          <w:iCs/>
          <w:color w:val="FF0000"/>
          <w:u w:val="single"/>
        </w:rPr>
        <w:t>Homeostasis:</w:t>
      </w:r>
    </w:p>
    <w:p w:rsidR="008E65EF" w:rsidRDefault="008E65EF" w:rsidP="008E65EF">
      <w:pPr>
        <w:rPr>
          <w:rFonts w:ascii="Comic Sans MS" w:hAnsi="Comic Sans MS"/>
        </w:rPr>
      </w:pPr>
      <w:r>
        <w:rPr>
          <w:rFonts w:ascii="Comic Sans MS" w:hAnsi="Comic Sans MS"/>
        </w:rPr>
        <w:t xml:space="preserve">   Het behoud van een extracellulair constant milieu.</w:t>
      </w:r>
    </w:p>
    <w:p w:rsidR="008E65EF" w:rsidRPr="00891661" w:rsidRDefault="008E65EF" w:rsidP="008E65EF">
      <w:pPr>
        <w:rPr>
          <w:rFonts w:ascii="Comic Sans MS" w:hAnsi="Comic Sans MS"/>
          <w:sz w:val="20"/>
          <w:szCs w:val="20"/>
        </w:rPr>
      </w:pPr>
      <w:r w:rsidRPr="00891661">
        <w:rPr>
          <w:rFonts w:ascii="Comic Sans MS" w:hAnsi="Comic Sans MS"/>
          <w:sz w:val="20"/>
          <w:szCs w:val="20"/>
        </w:rPr>
        <w:t xml:space="preserve">   Slechts minimale afwijkingen van deze constante worden getolereerd:</w:t>
      </w:r>
    </w:p>
    <w:p w:rsidR="008E65EF" w:rsidRPr="00891661" w:rsidRDefault="008E65EF" w:rsidP="008E65EF">
      <w:pPr>
        <w:numPr>
          <w:ilvl w:val="0"/>
          <w:numId w:val="5"/>
        </w:numPr>
        <w:rPr>
          <w:rFonts w:ascii="Comic Sans MS" w:hAnsi="Comic Sans MS"/>
          <w:sz w:val="20"/>
          <w:szCs w:val="20"/>
        </w:rPr>
      </w:pPr>
      <w:r w:rsidRPr="00891661">
        <w:rPr>
          <w:rFonts w:ascii="Comic Sans MS" w:hAnsi="Comic Sans MS"/>
          <w:sz w:val="20"/>
          <w:szCs w:val="20"/>
          <w:u w:val="single"/>
        </w:rPr>
        <w:t>Glucose-homeastasis:</w:t>
      </w:r>
      <w:r w:rsidRPr="00891661">
        <w:rPr>
          <w:rFonts w:ascii="Comic Sans MS" w:hAnsi="Comic Sans MS"/>
          <w:sz w:val="20"/>
          <w:szCs w:val="20"/>
        </w:rPr>
        <w:t xml:space="preserve"> (= glucostaat)</w:t>
      </w:r>
    </w:p>
    <w:p w:rsidR="008E65EF" w:rsidRPr="00891661" w:rsidRDefault="008E65EF" w:rsidP="008E65EF">
      <w:pPr>
        <w:ind w:left="540"/>
        <w:rPr>
          <w:rFonts w:ascii="Comic Sans MS" w:hAnsi="Comic Sans MS"/>
          <w:sz w:val="20"/>
          <w:szCs w:val="20"/>
        </w:rPr>
      </w:pPr>
      <w:r w:rsidRPr="00891661">
        <w:rPr>
          <w:rFonts w:ascii="Comic Sans MS" w:hAnsi="Comic Sans MS"/>
          <w:sz w:val="20"/>
          <w:szCs w:val="20"/>
        </w:rPr>
        <w:t>door hormonen.</w:t>
      </w:r>
    </w:p>
    <w:p w:rsidR="008E65EF" w:rsidRPr="00891661" w:rsidRDefault="008E65EF" w:rsidP="008E65EF">
      <w:pPr>
        <w:numPr>
          <w:ilvl w:val="0"/>
          <w:numId w:val="5"/>
        </w:numPr>
        <w:rPr>
          <w:rFonts w:ascii="Comic Sans MS" w:hAnsi="Comic Sans MS"/>
          <w:sz w:val="20"/>
          <w:szCs w:val="20"/>
        </w:rPr>
      </w:pPr>
      <w:r w:rsidRPr="00891661">
        <w:rPr>
          <w:rFonts w:ascii="Comic Sans MS" w:hAnsi="Comic Sans MS"/>
          <w:sz w:val="20"/>
          <w:szCs w:val="20"/>
          <w:u w:val="single"/>
        </w:rPr>
        <w:t xml:space="preserve">Lichaamstemperatuur: </w:t>
      </w:r>
      <w:r w:rsidRPr="00891661">
        <w:rPr>
          <w:rFonts w:ascii="Comic Sans MS" w:hAnsi="Comic Sans MS"/>
          <w:sz w:val="20"/>
          <w:szCs w:val="20"/>
        </w:rPr>
        <w:t>(= thermostaat)</w:t>
      </w:r>
    </w:p>
    <w:p w:rsidR="008E65EF" w:rsidRDefault="008E65EF" w:rsidP="008E65EF">
      <w:pPr>
        <w:ind w:left="540"/>
        <w:rPr>
          <w:rFonts w:ascii="Comic Sans MS" w:hAnsi="Comic Sans MS"/>
          <w:sz w:val="20"/>
          <w:szCs w:val="20"/>
        </w:rPr>
      </w:pPr>
      <w:r w:rsidRPr="00891661">
        <w:rPr>
          <w:rFonts w:ascii="Comic Sans MS" w:hAnsi="Comic Sans MS"/>
          <w:sz w:val="20"/>
          <w:szCs w:val="20"/>
        </w:rPr>
        <w:t xml:space="preserve">thermostaat in hypothalamus. Boven </w:t>
      </w:r>
      <w:smartTag w:uri="urn:schemas-microsoft-com:office:smarttags" w:element="metricconverter">
        <w:smartTagPr>
          <w:attr w:name="ProductID" w:val="37ﾰC"/>
        </w:smartTagPr>
        <w:r w:rsidRPr="00891661">
          <w:rPr>
            <w:rFonts w:ascii="Comic Sans MS" w:hAnsi="Comic Sans MS"/>
            <w:sz w:val="20"/>
            <w:szCs w:val="20"/>
          </w:rPr>
          <w:t>37°C</w:t>
        </w:r>
      </w:smartTag>
      <w:r w:rsidRPr="00891661">
        <w:rPr>
          <w:rFonts w:ascii="Comic Sans MS" w:hAnsi="Comic Sans MS"/>
          <w:sz w:val="20"/>
          <w:szCs w:val="20"/>
        </w:rPr>
        <w:t xml:space="preserve"> </w:t>
      </w:r>
      <w:r>
        <w:rPr>
          <w:rFonts w:ascii="Comic Sans MS" w:hAnsi="Comic Sans MS"/>
          <w:sz w:val="20"/>
          <w:szCs w:val="20"/>
        </w:rPr>
        <w:sym w:font="Wingdings" w:char="F0E0"/>
      </w:r>
      <w:r>
        <w:rPr>
          <w:rFonts w:ascii="Comic Sans MS" w:hAnsi="Comic Sans MS"/>
          <w:sz w:val="20"/>
          <w:szCs w:val="20"/>
        </w:rPr>
        <w:t xml:space="preserve"> </w:t>
      </w:r>
      <w:r w:rsidRPr="00891661">
        <w:rPr>
          <w:rFonts w:ascii="Comic Sans MS" w:hAnsi="Comic Sans MS"/>
          <w:sz w:val="20"/>
          <w:szCs w:val="20"/>
        </w:rPr>
        <w:t xml:space="preserve">verlaagd door transpiratie, dilatatie, enz; onder </w:t>
      </w:r>
      <w:smartTag w:uri="urn:schemas-microsoft-com:office:smarttags" w:element="metricconverter">
        <w:smartTagPr>
          <w:attr w:name="ProductID" w:val="37ﾰC"/>
        </w:smartTagPr>
        <w:r w:rsidRPr="00891661">
          <w:rPr>
            <w:rFonts w:ascii="Comic Sans MS" w:hAnsi="Comic Sans MS"/>
            <w:sz w:val="20"/>
            <w:szCs w:val="20"/>
          </w:rPr>
          <w:t>37°C</w:t>
        </w:r>
      </w:smartTag>
      <w:r w:rsidRPr="00891661">
        <w:rPr>
          <w:rFonts w:ascii="Comic Sans MS" w:hAnsi="Comic Sans MS"/>
          <w:sz w:val="20"/>
          <w:szCs w:val="20"/>
        </w:rPr>
        <w:t xml:space="preserve"> </w:t>
      </w:r>
      <w:r>
        <w:rPr>
          <w:rFonts w:ascii="Comic Sans MS" w:hAnsi="Comic Sans MS"/>
          <w:sz w:val="20"/>
          <w:szCs w:val="20"/>
        </w:rPr>
        <w:sym w:font="Wingdings" w:char="F0E0"/>
      </w:r>
      <w:r>
        <w:rPr>
          <w:rFonts w:ascii="Comic Sans MS" w:hAnsi="Comic Sans MS"/>
          <w:sz w:val="20"/>
          <w:szCs w:val="20"/>
        </w:rPr>
        <w:t xml:space="preserve"> </w:t>
      </w:r>
      <w:r w:rsidRPr="00891661">
        <w:rPr>
          <w:rFonts w:ascii="Comic Sans MS" w:hAnsi="Comic Sans MS"/>
          <w:sz w:val="20"/>
          <w:szCs w:val="20"/>
        </w:rPr>
        <w:t>vasoconstrictie en thermogenese (bibber en niet-bibber).</w:t>
      </w:r>
    </w:p>
    <w:p w:rsidR="008E65EF" w:rsidRDefault="008E65EF" w:rsidP="008E65EF">
      <w:pPr>
        <w:ind w:left="540"/>
        <w:rPr>
          <w:rFonts w:ascii="Comic Sans MS" w:hAnsi="Comic Sans MS"/>
          <w:sz w:val="20"/>
          <w:szCs w:val="20"/>
        </w:rPr>
      </w:pPr>
      <w:r w:rsidRPr="00891661">
        <w:rPr>
          <w:rFonts w:ascii="Comic Sans MS" w:hAnsi="Comic Sans MS"/>
          <w:sz w:val="20"/>
          <w:szCs w:val="20"/>
        </w:rPr>
        <w:sym w:font="Wingdings" w:char="F0E8"/>
      </w:r>
      <w:r>
        <w:rPr>
          <w:rFonts w:ascii="Comic Sans MS" w:hAnsi="Comic Sans MS"/>
          <w:sz w:val="20"/>
          <w:szCs w:val="20"/>
        </w:rPr>
        <w:t xml:space="preserve"> </w:t>
      </w:r>
      <w:r w:rsidRPr="00891661">
        <w:rPr>
          <w:rFonts w:ascii="Comic Sans MS" w:hAnsi="Comic Sans MS"/>
          <w:sz w:val="20"/>
          <w:szCs w:val="20"/>
          <w:u w:val="dotted"/>
        </w:rPr>
        <w:t>homoiothermen of endothermen:</w:t>
      </w:r>
      <w:r>
        <w:rPr>
          <w:rFonts w:ascii="Comic Sans MS" w:hAnsi="Comic Sans MS"/>
          <w:sz w:val="20"/>
          <w:szCs w:val="20"/>
        </w:rPr>
        <w:t xml:space="preserve"> in staat hun lichaamstemperaturen constant te houden</w:t>
      </w:r>
    </w:p>
    <w:p w:rsidR="008E65EF" w:rsidRDefault="008E65EF" w:rsidP="008E65EF">
      <w:pPr>
        <w:ind w:left="540"/>
        <w:rPr>
          <w:rFonts w:ascii="Comic Sans MS" w:hAnsi="Comic Sans MS"/>
          <w:sz w:val="20"/>
          <w:szCs w:val="20"/>
        </w:rPr>
      </w:pPr>
      <w:r w:rsidRPr="00891661">
        <w:rPr>
          <w:rFonts w:ascii="Comic Sans MS" w:hAnsi="Comic Sans MS"/>
          <w:sz w:val="20"/>
          <w:szCs w:val="20"/>
        </w:rPr>
        <w:sym w:font="Wingdings" w:char="F0E8"/>
      </w:r>
      <w:r>
        <w:rPr>
          <w:rFonts w:ascii="Comic Sans MS" w:hAnsi="Comic Sans MS"/>
          <w:sz w:val="20"/>
          <w:szCs w:val="20"/>
        </w:rPr>
        <w:t xml:space="preserve"> </w:t>
      </w:r>
      <w:r w:rsidRPr="00891661">
        <w:rPr>
          <w:rFonts w:ascii="Comic Sans MS" w:hAnsi="Comic Sans MS"/>
          <w:sz w:val="20"/>
          <w:szCs w:val="20"/>
          <w:u w:val="dotted"/>
        </w:rPr>
        <w:t>poikilothermen of ectothermen:</w:t>
      </w:r>
      <w:r>
        <w:rPr>
          <w:rFonts w:ascii="Comic Sans MS" w:hAnsi="Comic Sans MS"/>
          <w:sz w:val="20"/>
          <w:szCs w:val="20"/>
        </w:rPr>
        <w:t xml:space="preserve"> nemen de temperatuur van de omgeving aan</w:t>
      </w:r>
    </w:p>
    <w:p w:rsidR="008E65EF" w:rsidRPr="00891661" w:rsidRDefault="008E65EF" w:rsidP="008E65EF">
      <w:pPr>
        <w:ind w:left="540"/>
        <w:rPr>
          <w:rFonts w:ascii="Comic Sans MS" w:hAnsi="Comic Sans MS"/>
          <w:sz w:val="20"/>
          <w:szCs w:val="20"/>
        </w:rPr>
      </w:pPr>
      <w:r w:rsidRPr="00891661">
        <w:rPr>
          <w:rFonts w:ascii="Comic Sans MS" w:hAnsi="Comic Sans MS"/>
          <w:sz w:val="20"/>
          <w:szCs w:val="20"/>
        </w:rPr>
        <w:sym w:font="Wingdings" w:char="F0E8"/>
      </w:r>
      <w:r>
        <w:rPr>
          <w:rFonts w:ascii="Comic Sans MS" w:hAnsi="Comic Sans MS"/>
          <w:sz w:val="20"/>
          <w:szCs w:val="20"/>
        </w:rPr>
        <w:t xml:space="preserve"> </w:t>
      </w:r>
      <w:r w:rsidRPr="00891661">
        <w:rPr>
          <w:rFonts w:ascii="Comic Sans MS" w:hAnsi="Comic Sans MS"/>
          <w:sz w:val="20"/>
          <w:szCs w:val="20"/>
          <w:u w:val="dotted"/>
        </w:rPr>
        <w:t>heterothermen:</w:t>
      </w:r>
      <w:r>
        <w:rPr>
          <w:rFonts w:ascii="Comic Sans MS" w:hAnsi="Comic Sans MS"/>
          <w:sz w:val="20"/>
          <w:szCs w:val="20"/>
        </w:rPr>
        <w:t xml:space="preserve"> kunnen slechts gedeeltelijk hun lichaamstemperatuur regelen</w:t>
      </w:r>
    </w:p>
    <w:p w:rsidR="008E65EF" w:rsidRDefault="008E65EF" w:rsidP="008E65EF">
      <w:pPr>
        <w:numPr>
          <w:ilvl w:val="0"/>
          <w:numId w:val="5"/>
        </w:numPr>
        <w:rPr>
          <w:rFonts w:ascii="Comic Sans MS" w:hAnsi="Comic Sans MS"/>
          <w:sz w:val="20"/>
          <w:szCs w:val="20"/>
        </w:rPr>
      </w:pPr>
      <w:r w:rsidRPr="00891661">
        <w:rPr>
          <w:rFonts w:ascii="Comic Sans MS" w:hAnsi="Comic Sans MS"/>
          <w:sz w:val="20"/>
          <w:szCs w:val="20"/>
          <w:u w:val="single"/>
        </w:rPr>
        <w:t xml:space="preserve">De regulatie van de osmolariteit: </w:t>
      </w:r>
      <w:r w:rsidRPr="00891661">
        <w:rPr>
          <w:rFonts w:ascii="Comic Sans MS" w:hAnsi="Comic Sans MS"/>
          <w:sz w:val="20"/>
          <w:szCs w:val="20"/>
        </w:rPr>
        <w:t>(= osmostaat)</w:t>
      </w:r>
    </w:p>
    <w:p w:rsidR="008E65EF" w:rsidRDefault="008E65EF" w:rsidP="008E65EF">
      <w:pPr>
        <w:ind w:left="540"/>
        <w:rPr>
          <w:rFonts w:ascii="Comic Sans MS" w:hAnsi="Comic Sans MS"/>
          <w:sz w:val="20"/>
          <w:szCs w:val="20"/>
        </w:rPr>
      </w:pPr>
      <w:r>
        <w:rPr>
          <w:rFonts w:ascii="Comic Sans MS" w:hAnsi="Comic Sans MS"/>
          <w:sz w:val="20"/>
          <w:szCs w:val="20"/>
        </w:rPr>
        <w:t>Osmoreceptoren in de hypothalamus analyseren de osmotische druk van het plasma.</w:t>
      </w:r>
    </w:p>
    <w:p w:rsidR="008E65EF" w:rsidRDefault="008E65EF" w:rsidP="008E65EF">
      <w:pPr>
        <w:ind w:left="540"/>
        <w:rPr>
          <w:rFonts w:ascii="Comic Sans MS" w:hAnsi="Comic Sans MS"/>
          <w:sz w:val="20"/>
          <w:szCs w:val="20"/>
        </w:rPr>
      </w:pPr>
      <w:r w:rsidRPr="003C64E5">
        <w:rPr>
          <w:rFonts w:ascii="Comic Sans MS" w:hAnsi="Comic Sans MS"/>
          <w:sz w:val="20"/>
          <w:szCs w:val="20"/>
        </w:rPr>
        <w:sym w:font="Wingdings" w:char="F0E8"/>
      </w:r>
      <w:r>
        <w:rPr>
          <w:rFonts w:ascii="Comic Sans MS" w:hAnsi="Comic Sans MS"/>
          <w:sz w:val="20"/>
          <w:szCs w:val="20"/>
        </w:rPr>
        <w:t xml:space="preserve"> </w:t>
      </w:r>
      <w:r w:rsidRPr="003C64E5">
        <w:rPr>
          <w:rFonts w:ascii="Comic Sans MS" w:hAnsi="Comic Sans MS"/>
          <w:sz w:val="20"/>
          <w:szCs w:val="20"/>
          <w:u w:val="single"/>
        </w:rPr>
        <w:t>diurese of verdunde urine:</w:t>
      </w:r>
      <w:r>
        <w:rPr>
          <w:rFonts w:ascii="Comic Sans MS" w:hAnsi="Comic Sans MS"/>
          <w:sz w:val="20"/>
          <w:szCs w:val="20"/>
        </w:rPr>
        <w:t xml:space="preserve"> blokkering van het antidiuretisch hormoon (= vasopressine)  </w:t>
      </w:r>
    </w:p>
    <w:p w:rsidR="008E65EF" w:rsidRDefault="008E65EF" w:rsidP="008E65EF">
      <w:pPr>
        <w:ind w:left="540"/>
        <w:rPr>
          <w:rFonts w:ascii="Comic Sans MS" w:hAnsi="Comic Sans MS"/>
          <w:sz w:val="20"/>
          <w:szCs w:val="20"/>
        </w:rPr>
      </w:pPr>
      <w:r>
        <w:rPr>
          <w:rFonts w:ascii="Comic Sans MS" w:hAnsi="Comic Sans MS"/>
          <w:sz w:val="20"/>
          <w:szCs w:val="20"/>
        </w:rPr>
        <w:t xml:space="preserve">     bij een verdunning van het plasma </w:t>
      </w:r>
    </w:p>
    <w:p w:rsidR="008E65EF" w:rsidRDefault="008E65EF" w:rsidP="008E65EF">
      <w:pPr>
        <w:ind w:left="540"/>
        <w:rPr>
          <w:rFonts w:ascii="Comic Sans MS" w:hAnsi="Comic Sans MS"/>
          <w:sz w:val="20"/>
          <w:szCs w:val="20"/>
        </w:rPr>
      </w:pPr>
      <w:r w:rsidRPr="003C64E5">
        <w:rPr>
          <w:rFonts w:ascii="Comic Sans MS" w:hAnsi="Comic Sans MS"/>
          <w:sz w:val="20"/>
          <w:szCs w:val="20"/>
        </w:rPr>
        <w:sym w:font="Wingdings" w:char="F0E8"/>
      </w:r>
      <w:r>
        <w:rPr>
          <w:rFonts w:ascii="Comic Sans MS" w:hAnsi="Comic Sans MS"/>
          <w:sz w:val="20"/>
          <w:szCs w:val="20"/>
        </w:rPr>
        <w:t xml:space="preserve"> </w:t>
      </w:r>
      <w:r w:rsidRPr="003C64E5">
        <w:rPr>
          <w:rFonts w:ascii="Comic Sans MS" w:hAnsi="Comic Sans MS"/>
          <w:sz w:val="20"/>
          <w:szCs w:val="20"/>
          <w:u w:val="single"/>
        </w:rPr>
        <w:t>antidiurese:</w:t>
      </w:r>
      <w:r>
        <w:rPr>
          <w:rFonts w:ascii="Comic Sans MS" w:hAnsi="Comic Sans MS"/>
          <w:sz w:val="20"/>
          <w:szCs w:val="20"/>
        </w:rPr>
        <w:t xml:space="preserve"> een geconcentreerde en spaarzame urineproductie door het antidiuretisch </w:t>
      </w:r>
    </w:p>
    <w:p w:rsidR="008E65EF" w:rsidRDefault="008E65EF" w:rsidP="008E65EF">
      <w:pPr>
        <w:ind w:left="540"/>
        <w:rPr>
          <w:rFonts w:ascii="Comic Sans MS" w:hAnsi="Comic Sans MS"/>
          <w:sz w:val="20"/>
          <w:szCs w:val="20"/>
        </w:rPr>
      </w:pPr>
      <w:r>
        <w:rPr>
          <w:rFonts w:ascii="Comic Sans MS" w:hAnsi="Comic Sans MS"/>
          <w:sz w:val="20"/>
          <w:szCs w:val="20"/>
        </w:rPr>
        <w:t xml:space="preserve">    hormoon bij concentratie van het plasma </w:t>
      </w:r>
    </w:p>
    <w:p w:rsidR="008E65EF" w:rsidRDefault="008E65EF" w:rsidP="008E65EF">
      <w:pPr>
        <w:rPr>
          <w:rFonts w:ascii="Comic Sans MS" w:hAnsi="Comic Sans MS"/>
          <w:sz w:val="20"/>
          <w:szCs w:val="20"/>
        </w:rPr>
      </w:pPr>
    </w:p>
    <w:p w:rsidR="008E65EF" w:rsidRDefault="008E65EF" w:rsidP="008E65EF">
      <w:pPr>
        <w:rPr>
          <w:rFonts w:ascii="Comic Sans MS" w:hAnsi="Comic Sans MS"/>
          <w:sz w:val="20"/>
          <w:szCs w:val="20"/>
        </w:rPr>
      </w:pPr>
    </w:p>
    <w:p w:rsidR="008E65EF" w:rsidRDefault="008E65EF" w:rsidP="008E65EF">
      <w:pPr>
        <w:rPr>
          <w:rFonts w:ascii="Comic Sans MS" w:hAnsi="Comic Sans MS"/>
          <w:sz w:val="20"/>
          <w:szCs w:val="20"/>
        </w:rPr>
      </w:pPr>
    </w:p>
    <w:p w:rsidR="008E65EF" w:rsidRPr="006750E7" w:rsidRDefault="008E65EF" w:rsidP="008E65EF">
      <w:pPr>
        <w:rPr>
          <w:rFonts w:ascii="Comic Sans MS" w:hAnsi="Comic Sans MS"/>
          <w:sz w:val="26"/>
          <w:szCs w:val="26"/>
        </w:rPr>
      </w:pPr>
      <w:r w:rsidRPr="006750E7">
        <w:rPr>
          <w:rFonts w:ascii="Comic Sans MS" w:hAnsi="Comic Sans MS"/>
          <w:sz w:val="26"/>
          <w:szCs w:val="26"/>
          <w:shd w:val="clear" w:color="auto" w:fill="FFFF00"/>
        </w:rPr>
        <w:t>Theorieën over het ontstaan van het leven</w:t>
      </w:r>
    </w:p>
    <w:p w:rsidR="008E65EF" w:rsidRDefault="008E65EF" w:rsidP="008E65EF">
      <w:pPr>
        <w:rPr>
          <w:rFonts w:ascii="Comic Sans MS" w:hAnsi="Comic Sans MS"/>
          <w:szCs w:val="20"/>
        </w:rPr>
      </w:pPr>
    </w:p>
    <w:p w:rsidR="008E65EF" w:rsidRPr="00A22A08" w:rsidRDefault="008E65EF" w:rsidP="008E65EF">
      <w:pPr>
        <w:spacing w:line="360" w:lineRule="auto"/>
        <w:rPr>
          <w:rFonts w:ascii="Comic Sans MS" w:hAnsi="Comic Sans MS"/>
          <w:color w:val="00FF00"/>
          <w:szCs w:val="20"/>
          <w:u w:val="double"/>
        </w:rPr>
      </w:pPr>
      <w:r>
        <w:rPr>
          <w:rFonts w:ascii="Comic Sans MS" w:hAnsi="Comic Sans MS"/>
          <w:color w:val="00FF00"/>
          <w:szCs w:val="20"/>
          <w:u w:val="double"/>
        </w:rPr>
        <w:t>Welke zijn d</w:t>
      </w:r>
      <w:r w:rsidRPr="00A22A08">
        <w:rPr>
          <w:rFonts w:ascii="Comic Sans MS" w:hAnsi="Comic Sans MS"/>
          <w:color w:val="00FF00"/>
          <w:szCs w:val="20"/>
          <w:u w:val="double"/>
        </w:rPr>
        <w:t>e 3 theorieën over het ontstaan van het leven + uitleg:</w:t>
      </w:r>
    </w:p>
    <w:p w:rsidR="008E65EF" w:rsidRDefault="008E65EF" w:rsidP="008E65EF">
      <w:pPr>
        <w:numPr>
          <w:ilvl w:val="0"/>
          <w:numId w:val="6"/>
        </w:numPr>
        <w:rPr>
          <w:rFonts w:ascii="Comic Sans MS" w:hAnsi="Comic Sans MS"/>
          <w:color w:val="FF0000"/>
          <w:szCs w:val="20"/>
          <w:u w:val="single"/>
        </w:rPr>
      </w:pPr>
      <w:r w:rsidRPr="006750E7">
        <w:rPr>
          <w:rFonts w:ascii="Comic Sans MS" w:hAnsi="Comic Sans MS"/>
          <w:color w:val="FF0000"/>
          <w:szCs w:val="20"/>
          <w:u w:val="single"/>
        </w:rPr>
        <w:t>De cosmozoa theorie:</w:t>
      </w:r>
    </w:p>
    <w:p w:rsidR="008E65EF" w:rsidRPr="006750E7" w:rsidRDefault="008E65EF" w:rsidP="008E65EF">
      <w:pPr>
        <w:ind w:left="708"/>
        <w:rPr>
          <w:rFonts w:ascii="Comic Sans MS" w:hAnsi="Comic Sans MS"/>
          <w:szCs w:val="20"/>
        </w:rPr>
      </w:pPr>
      <w:r>
        <w:rPr>
          <w:rFonts w:ascii="Comic Sans MS" w:hAnsi="Comic Sans MS"/>
          <w:szCs w:val="20"/>
        </w:rPr>
        <w:t xml:space="preserve">Het leven zou afkomstig zijn van elders in het heelal (meteroriet?). Meteorieten kunnen organische moleculen bevatten. </w:t>
      </w:r>
    </w:p>
    <w:p w:rsidR="008E65EF" w:rsidRDefault="008E65EF" w:rsidP="008E65EF">
      <w:pPr>
        <w:numPr>
          <w:ilvl w:val="0"/>
          <w:numId w:val="6"/>
        </w:numPr>
        <w:rPr>
          <w:rFonts w:ascii="Comic Sans MS" w:hAnsi="Comic Sans MS"/>
          <w:color w:val="FF0000"/>
          <w:szCs w:val="20"/>
          <w:u w:val="single"/>
        </w:rPr>
      </w:pPr>
      <w:r w:rsidRPr="006750E7">
        <w:rPr>
          <w:rFonts w:ascii="Comic Sans MS" w:hAnsi="Comic Sans MS"/>
          <w:color w:val="FF0000"/>
          <w:szCs w:val="20"/>
          <w:u w:val="single"/>
        </w:rPr>
        <w:t>Generatio spontanea:</w:t>
      </w:r>
    </w:p>
    <w:p w:rsidR="008E65EF" w:rsidRPr="006750E7" w:rsidRDefault="008E65EF" w:rsidP="008E65EF">
      <w:pPr>
        <w:ind w:left="708"/>
        <w:rPr>
          <w:rFonts w:ascii="Comic Sans MS" w:hAnsi="Comic Sans MS"/>
          <w:szCs w:val="20"/>
        </w:rPr>
      </w:pPr>
      <w:r>
        <w:rPr>
          <w:rFonts w:ascii="Comic Sans MS" w:hAnsi="Comic Sans MS"/>
          <w:szCs w:val="20"/>
        </w:rPr>
        <w:t>Het leven kan spontaan ontstaan.</w:t>
      </w:r>
    </w:p>
    <w:p w:rsidR="008E65EF" w:rsidRDefault="008E65EF" w:rsidP="008E65EF">
      <w:pPr>
        <w:numPr>
          <w:ilvl w:val="0"/>
          <w:numId w:val="6"/>
        </w:numPr>
        <w:rPr>
          <w:rFonts w:ascii="Comic Sans MS" w:hAnsi="Comic Sans MS"/>
          <w:color w:val="FF0000"/>
          <w:szCs w:val="20"/>
          <w:u w:val="single"/>
        </w:rPr>
      </w:pPr>
      <w:r w:rsidRPr="006750E7">
        <w:rPr>
          <w:rFonts w:ascii="Comic Sans MS" w:hAnsi="Comic Sans MS"/>
          <w:color w:val="FF0000"/>
          <w:szCs w:val="20"/>
          <w:u w:val="single"/>
        </w:rPr>
        <w:t>De theorie van Oparin:</w:t>
      </w:r>
    </w:p>
    <w:p w:rsidR="008E65EF" w:rsidRDefault="008E65EF" w:rsidP="008E65EF">
      <w:pPr>
        <w:ind w:left="708"/>
        <w:rPr>
          <w:rFonts w:ascii="Comic Sans MS" w:hAnsi="Comic Sans MS"/>
          <w:szCs w:val="20"/>
        </w:rPr>
      </w:pPr>
      <w:r>
        <w:rPr>
          <w:rFonts w:ascii="Comic Sans MS" w:hAnsi="Comic Sans MS"/>
          <w:szCs w:val="20"/>
        </w:rPr>
        <w:t>Onder de huidige omstandigheden ontstaat het leven niet meer spontaan, doch dit gebeurde wel onder omstandigheden welke heersten in de vroegste periodes van het ontstaan van de aarde.</w:t>
      </w:r>
    </w:p>
    <w:p w:rsidR="008E65EF" w:rsidRDefault="008E65EF" w:rsidP="008E65EF">
      <w:pPr>
        <w:ind w:left="708"/>
        <w:rPr>
          <w:rFonts w:ascii="Comic Sans MS" w:hAnsi="Comic Sans MS"/>
          <w:szCs w:val="20"/>
        </w:rPr>
      </w:pPr>
      <w:r>
        <w:rPr>
          <w:rFonts w:ascii="Comic Sans MS" w:hAnsi="Comic Sans MS"/>
          <w:szCs w:val="20"/>
        </w:rPr>
        <w:t xml:space="preserve">Steun aan deze theorie </w:t>
      </w:r>
      <w:r w:rsidRPr="002026BE">
        <w:rPr>
          <w:rFonts w:ascii="Comic Sans MS" w:hAnsi="Comic Sans MS"/>
          <w:szCs w:val="20"/>
        </w:rPr>
        <w:sym w:font="Wingdings" w:char="F0E8"/>
      </w:r>
      <w:r>
        <w:rPr>
          <w:rFonts w:ascii="Comic Sans MS" w:hAnsi="Comic Sans MS"/>
          <w:szCs w:val="20"/>
        </w:rPr>
        <w:t xml:space="preserve"> proef van Miller.</w:t>
      </w:r>
    </w:p>
    <w:p w:rsidR="008E65EF" w:rsidRDefault="008E65EF" w:rsidP="008E65EF">
      <w:pPr>
        <w:ind w:left="708"/>
        <w:rPr>
          <w:rFonts w:ascii="Comic Sans MS" w:hAnsi="Comic Sans MS"/>
          <w:sz w:val="20"/>
          <w:szCs w:val="20"/>
          <w:u w:val="single"/>
        </w:rPr>
      </w:pPr>
    </w:p>
    <w:p w:rsidR="008E65EF" w:rsidRDefault="008E65EF" w:rsidP="008E65EF">
      <w:pPr>
        <w:ind w:left="708"/>
        <w:rPr>
          <w:rFonts w:ascii="Comic Sans MS" w:hAnsi="Comic Sans MS"/>
          <w:sz w:val="20"/>
          <w:szCs w:val="20"/>
          <w:u w:val="single"/>
        </w:rPr>
      </w:pPr>
    </w:p>
    <w:p w:rsidR="008E65EF" w:rsidRPr="001F7136" w:rsidRDefault="008E65EF" w:rsidP="008E65EF">
      <w:pPr>
        <w:ind w:left="708"/>
        <w:rPr>
          <w:rFonts w:ascii="Comic Sans MS" w:hAnsi="Comic Sans MS"/>
          <w:sz w:val="20"/>
          <w:szCs w:val="20"/>
          <w:u w:val="single"/>
        </w:rPr>
      </w:pPr>
      <w:r w:rsidRPr="001F7136">
        <w:rPr>
          <w:rFonts w:ascii="Comic Sans MS" w:hAnsi="Comic Sans MS"/>
          <w:sz w:val="20"/>
          <w:szCs w:val="20"/>
          <w:u w:val="single"/>
        </w:rPr>
        <w:t>Proef van Miller:</w:t>
      </w:r>
    </w:p>
    <w:p w:rsidR="008E65EF" w:rsidRPr="002026BE" w:rsidRDefault="008E65EF" w:rsidP="008E65EF">
      <w:pPr>
        <w:ind w:left="708"/>
        <w:rPr>
          <w:rFonts w:ascii="Comic Sans MS" w:hAnsi="Comic Sans MS"/>
          <w:sz w:val="20"/>
          <w:szCs w:val="20"/>
        </w:rPr>
      </w:pPr>
      <w:r w:rsidRPr="002026BE">
        <w:rPr>
          <w:rFonts w:ascii="Comic Sans MS" w:hAnsi="Comic Sans MS"/>
          <w:sz w:val="20"/>
          <w:szCs w:val="20"/>
        </w:rPr>
        <w:t>Een toestel wordt gevuld met een gasmengsel betaande uit CH</w:t>
      </w:r>
      <w:r w:rsidRPr="002026BE">
        <w:rPr>
          <w:rFonts w:ascii="Comic Sans MS" w:hAnsi="Comic Sans MS"/>
          <w:sz w:val="20"/>
          <w:szCs w:val="20"/>
          <w:vertAlign w:val="subscript"/>
        </w:rPr>
        <w:t>4</w:t>
      </w:r>
      <w:r w:rsidRPr="002026BE">
        <w:rPr>
          <w:rFonts w:ascii="Comic Sans MS" w:hAnsi="Comic Sans MS"/>
          <w:sz w:val="20"/>
          <w:szCs w:val="20"/>
        </w:rPr>
        <w:t>, NH</w:t>
      </w:r>
      <w:r w:rsidRPr="002026BE">
        <w:rPr>
          <w:rFonts w:ascii="Comic Sans MS" w:hAnsi="Comic Sans MS"/>
          <w:sz w:val="20"/>
          <w:szCs w:val="20"/>
          <w:vertAlign w:val="subscript"/>
        </w:rPr>
        <w:t>3</w:t>
      </w:r>
      <w:r w:rsidRPr="002026BE">
        <w:rPr>
          <w:rFonts w:ascii="Comic Sans MS" w:hAnsi="Comic Sans MS"/>
          <w:sz w:val="20"/>
          <w:szCs w:val="20"/>
        </w:rPr>
        <w:t>, H</w:t>
      </w:r>
      <w:r w:rsidRPr="002026BE">
        <w:rPr>
          <w:rFonts w:ascii="Comic Sans MS" w:hAnsi="Comic Sans MS"/>
          <w:sz w:val="20"/>
          <w:szCs w:val="20"/>
          <w:vertAlign w:val="subscript"/>
        </w:rPr>
        <w:t>2</w:t>
      </w:r>
      <w:r w:rsidRPr="002026BE">
        <w:rPr>
          <w:rFonts w:ascii="Comic Sans MS" w:hAnsi="Comic Sans MS"/>
          <w:sz w:val="20"/>
          <w:szCs w:val="20"/>
        </w:rPr>
        <w:t>O en H</w:t>
      </w:r>
      <w:r w:rsidRPr="002026BE">
        <w:rPr>
          <w:rFonts w:ascii="Comic Sans MS" w:hAnsi="Comic Sans MS"/>
          <w:sz w:val="20"/>
          <w:szCs w:val="20"/>
          <w:vertAlign w:val="subscript"/>
        </w:rPr>
        <w:t>2</w:t>
      </w:r>
      <w:r w:rsidRPr="002026BE">
        <w:rPr>
          <w:rFonts w:ascii="Comic Sans MS" w:hAnsi="Comic Sans MS"/>
          <w:sz w:val="20"/>
          <w:szCs w:val="20"/>
        </w:rPr>
        <w:t>. Door het koken van water wordt dit mengsel in beweging gebracht. De gassen worden door een kamer geleid met twee elektroden met continue ontladingsvonk. Na 1 week werden verschillende aminozuren (bouwstenen van eiwitten) en nucleotiden (bouwstenen van nucleïnezuren) gevormd.</w:t>
      </w:r>
    </w:p>
    <w:p w:rsidR="008E65EF" w:rsidRDefault="008E65EF" w:rsidP="008E65EF">
      <w:pPr>
        <w:ind w:left="708"/>
        <w:rPr>
          <w:rFonts w:ascii="Comic Sans MS" w:hAnsi="Comic Sans MS"/>
          <w:sz w:val="20"/>
          <w:szCs w:val="20"/>
        </w:rPr>
      </w:pPr>
      <w:r w:rsidRPr="002026BE">
        <w:rPr>
          <w:rFonts w:ascii="Comic Sans MS" w:hAnsi="Comic Sans MS"/>
          <w:sz w:val="20"/>
          <w:szCs w:val="20"/>
        </w:rPr>
        <w:t>Nooit echter werd leven gevonden.</w:t>
      </w:r>
    </w:p>
    <w:p w:rsidR="008E65EF" w:rsidRPr="001F7136" w:rsidRDefault="008E65EF" w:rsidP="008E65EF">
      <w:pPr>
        <w:ind w:left="708"/>
        <w:rPr>
          <w:rFonts w:ascii="Comic Sans MS" w:hAnsi="Comic Sans MS"/>
          <w:sz w:val="20"/>
          <w:szCs w:val="20"/>
          <w:u w:val="dotted"/>
        </w:rPr>
      </w:pPr>
      <w:r w:rsidRPr="001F7136">
        <w:rPr>
          <w:rFonts w:ascii="Comic Sans MS" w:hAnsi="Comic Sans MS"/>
          <w:sz w:val="20"/>
          <w:szCs w:val="20"/>
          <w:u w:val="dotted"/>
        </w:rPr>
        <w:t>Opmerking:</w:t>
      </w:r>
    </w:p>
    <w:p w:rsidR="008E65EF" w:rsidRPr="002026BE" w:rsidRDefault="008E65EF" w:rsidP="008E65EF">
      <w:pPr>
        <w:ind w:left="708"/>
        <w:rPr>
          <w:rFonts w:ascii="Comic Sans MS" w:hAnsi="Comic Sans MS"/>
          <w:sz w:val="20"/>
          <w:szCs w:val="20"/>
        </w:rPr>
      </w:pPr>
      <w:r>
        <w:rPr>
          <w:rFonts w:ascii="Comic Sans MS" w:hAnsi="Comic Sans MS"/>
          <w:sz w:val="20"/>
          <w:szCs w:val="20"/>
        </w:rPr>
        <w:t>De gevormde aminozuren dienen echter te aggregeren om proteïnen te kunnen vormen. Eén van de mogelijke plaatsen waarop dit had kunnen gebeuren waren colloïdale kleipartikeltjes.</w:t>
      </w:r>
    </w:p>
    <w:p w:rsidR="008E65EF" w:rsidRDefault="008E65EF" w:rsidP="008E65EF">
      <w:pPr>
        <w:rPr>
          <w:rFonts w:ascii="Comic Sans MS" w:hAnsi="Comic Sans MS"/>
          <w:color w:val="FF0000"/>
          <w:szCs w:val="20"/>
        </w:rPr>
      </w:pPr>
    </w:p>
    <w:p w:rsidR="008E65EF" w:rsidRDefault="008E65EF" w:rsidP="008E65EF">
      <w:pPr>
        <w:rPr>
          <w:rFonts w:ascii="Comic Sans MS" w:hAnsi="Comic Sans MS"/>
          <w:szCs w:val="20"/>
        </w:rPr>
      </w:pPr>
      <w:r>
        <w:rPr>
          <w:rFonts w:ascii="Comic Sans MS" w:hAnsi="Comic Sans MS"/>
          <w:color w:val="FF0000"/>
          <w:szCs w:val="20"/>
        </w:rPr>
        <w:tab/>
      </w:r>
      <w:r>
        <w:rPr>
          <w:rFonts w:ascii="Comic Sans MS" w:hAnsi="Comic Sans MS"/>
          <w:szCs w:val="20"/>
        </w:rPr>
        <w:t xml:space="preserve">Deze theorie zegt dus dat eiwitten de eerste moleculen waren omwille van </w:t>
      </w:r>
    </w:p>
    <w:p w:rsidR="008E65EF" w:rsidRDefault="008E65EF" w:rsidP="008E65EF">
      <w:pPr>
        <w:rPr>
          <w:rFonts w:ascii="Comic Sans MS" w:hAnsi="Comic Sans MS"/>
          <w:szCs w:val="20"/>
        </w:rPr>
      </w:pPr>
      <w:r>
        <w:rPr>
          <w:rFonts w:ascii="Comic Sans MS" w:hAnsi="Comic Sans MS"/>
          <w:szCs w:val="20"/>
        </w:rPr>
        <w:tab/>
        <w:t xml:space="preserve">hun enzymatische activiteit. </w:t>
      </w:r>
    </w:p>
    <w:p w:rsidR="008E65EF" w:rsidRDefault="008E65EF" w:rsidP="008E65EF">
      <w:pPr>
        <w:rPr>
          <w:rFonts w:ascii="Comic Sans MS" w:hAnsi="Comic Sans MS"/>
          <w:szCs w:val="20"/>
        </w:rPr>
      </w:pPr>
      <w:r>
        <w:rPr>
          <w:rFonts w:ascii="Comic Sans MS" w:hAnsi="Comic Sans MS"/>
          <w:szCs w:val="20"/>
        </w:rPr>
        <w:tab/>
        <w:t xml:space="preserve">De RNA-voorstanders gaan hier niet mee akkoord: de genetische code </w:t>
      </w:r>
    </w:p>
    <w:p w:rsidR="008E65EF" w:rsidRDefault="008E65EF" w:rsidP="008E65EF">
      <w:pPr>
        <w:rPr>
          <w:rFonts w:ascii="Comic Sans MS" w:hAnsi="Comic Sans MS"/>
          <w:szCs w:val="20"/>
        </w:rPr>
      </w:pPr>
      <w:r>
        <w:rPr>
          <w:rFonts w:ascii="Comic Sans MS" w:hAnsi="Comic Sans MS"/>
          <w:szCs w:val="20"/>
        </w:rPr>
        <w:tab/>
        <w:t xml:space="preserve">wordt gedragen door DNA, dat overgeschreven in RNA dat op zijn beurt </w:t>
      </w:r>
    </w:p>
    <w:p w:rsidR="008E65EF" w:rsidRDefault="008E65EF" w:rsidP="008E65EF">
      <w:pPr>
        <w:rPr>
          <w:rFonts w:ascii="Comic Sans MS" w:hAnsi="Comic Sans MS"/>
          <w:szCs w:val="20"/>
        </w:rPr>
      </w:pPr>
      <w:r>
        <w:rPr>
          <w:rFonts w:ascii="Comic Sans MS" w:hAnsi="Comic Sans MS"/>
          <w:szCs w:val="20"/>
        </w:rPr>
        <w:tab/>
        <w:t>vertaald wordt in eiwitten en enzymen (= biologische katalysator).</w:t>
      </w:r>
    </w:p>
    <w:p w:rsidR="008E65EF" w:rsidRDefault="008E65EF" w:rsidP="008E65EF">
      <w:pPr>
        <w:ind w:left="720"/>
        <w:rPr>
          <w:rFonts w:ascii="Comic Sans MS" w:hAnsi="Comic Sans MS"/>
          <w:sz w:val="20"/>
          <w:szCs w:val="20"/>
        </w:rPr>
      </w:pPr>
      <w:r>
        <w:rPr>
          <w:rFonts w:ascii="Comic Sans MS" w:hAnsi="Comic Sans MS"/>
          <w:sz w:val="20"/>
          <w:szCs w:val="20"/>
        </w:rPr>
        <w:t>Deze theorie werd kracht bijgezet door het onderzoek van Thomas Cech. Hij toonde aan dat RNA kan werken als een enzym om nieuw RNA te maken, zodat de eiwithoudende coacervaten niet noodzakelijk de eerste stap in het ontstaan van het leven zouden zijn, doch eerder RNA-houdende coacervaten. In het experiment van Miller ontstaan immers ook nucleotiden, de bouwstenen voor de nucleïnezuren RNA en DNA.</w:t>
      </w:r>
    </w:p>
    <w:p w:rsidR="008E65EF" w:rsidRDefault="008E65EF" w:rsidP="008E65EF">
      <w:pPr>
        <w:ind w:left="720"/>
        <w:rPr>
          <w:rFonts w:ascii="Comic Sans MS" w:hAnsi="Comic Sans MS"/>
          <w:sz w:val="20"/>
          <w:szCs w:val="20"/>
        </w:rPr>
      </w:pPr>
    </w:p>
    <w:p w:rsidR="008E65EF" w:rsidRDefault="008E65EF" w:rsidP="008E65EF">
      <w:pPr>
        <w:spacing w:line="360" w:lineRule="auto"/>
        <w:rPr>
          <w:rFonts w:ascii="Comic Sans MS" w:hAnsi="Comic Sans MS"/>
          <w:color w:val="00FF00"/>
          <w:u w:val="double"/>
        </w:rPr>
      </w:pPr>
      <w:r w:rsidRPr="00A22A08">
        <w:rPr>
          <w:rFonts w:ascii="Comic Sans MS" w:hAnsi="Comic Sans MS"/>
          <w:color w:val="00FF00"/>
          <w:u w:val="double"/>
        </w:rPr>
        <w:t>De twee soorten levenswijzes:</w:t>
      </w:r>
    </w:p>
    <w:p w:rsidR="008E65EF" w:rsidRPr="00802611" w:rsidRDefault="008E65EF" w:rsidP="008E65EF">
      <w:pPr>
        <w:numPr>
          <w:ilvl w:val="0"/>
          <w:numId w:val="5"/>
        </w:numPr>
        <w:tabs>
          <w:tab w:val="clear" w:pos="540"/>
          <w:tab w:val="num" w:pos="360"/>
        </w:tabs>
        <w:rPr>
          <w:rFonts w:ascii="Comic Sans MS" w:hAnsi="Comic Sans MS"/>
          <w:u w:val="dotted"/>
        </w:rPr>
      </w:pPr>
      <w:r w:rsidRPr="00802611">
        <w:rPr>
          <w:rFonts w:ascii="Comic Sans MS" w:hAnsi="Comic Sans MS"/>
          <w:u w:val="dotted"/>
        </w:rPr>
        <w:t>heterotrofe levenswijze:</w:t>
      </w:r>
    </w:p>
    <w:p w:rsidR="008E65EF" w:rsidRPr="00A22A08" w:rsidRDefault="008E65EF" w:rsidP="008E65EF">
      <w:pPr>
        <w:ind w:left="720"/>
        <w:rPr>
          <w:rFonts w:ascii="Comic Sans MS" w:hAnsi="Comic Sans MS"/>
        </w:rPr>
      </w:pPr>
      <w:r>
        <w:rPr>
          <w:rFonts w:ascii="Comic Sans MS" w:hAnsi="Comic Sans MS"/>
        </w:rPr>
        <w:t xml:space="preserve">het eerste leven zou ontstaan zijn temidden van een organische soep,      zodat voldoende voedsel voorhanden was. </w:t>
      </w:r>
    </w:p>
    <w:p w:rsidR="008E65EF" w:rsidRPr="00802611" w:rsidRDefault="008E65EF" w:rsidP="008E65EF">
      <w:pPr>
        <w:numPr>
          <w:ilvl w:val="0"/>
          <w:numId w:val="5"/>
        </w:numPr>
        <w:tabs>
          <w:tab w:val="clear" w:pos="540"/>
          <w:tab w:val="num" w:pos="360"/>
        </w:tabs>
        <w:rPr>
          <w:rFonts w:ascii="Comic Sans MS" w:hAnsi="Comic Sans MS"/>
          <w:u w:val="dotted"/>
        </w:rPr>
      </w:pPr>
      <w:r w:rsidRPr="00802611">
        <w:rPr>
          <w:rFonts w:ascii="Comic Sans MS" w:hAnsi="Comic Sans MS"/>
          <w:u w:val="dotted"/>
        </w:rPr>
        <w:t>autotrofe levenswijze:</w:t>
      </w:r>
    </w:p>
    <w:p w:rsidR="008E65EF" w:rsidRDefault="008E65EF" w:rsidP="008E65EF">
      <w:pPr>
        <w:ind w:left="720"/>
        <w:rPr>
          <w:rFonts w:ascii="Comic Sans MS" w:hAnsi="Comic Sans MS"/>
        </w:rPr>
      </w:pPr>
      <w:r>
        <w:rPr>
          <w:rFonts w:ascii="Comic Sans MS" w:hAnsi="Comic Sans MS"/>
        </w:rPr>
        <w:t>de heterotrofe vorm van leven is niet eeuwig mogelijk wegens de  afbraak van het organische materiaal. Er dienen zich organismen aan te kondigen welke in staat zijn uit anorganisch materiaal organische moleculen te vormen en hiervan te leven.</w:t>
      </w:r>
    </w:p>
    <w:p w:rsidR="008E65EF" w:rsidRDefault="008E65EF" w:rsidP="008E65EF">
      <w:pPr>
        <w:rPr>
          <w:rFonts w:ascii="Comic Sans MS" w:hAnsi="Comic Sans MS"/>
        </w:rPr>
      </w:pPr>
      <w:r>
        <w:rPr>
          <w:rFonts w:ascii="Comic Sans MS" w:hAnsi="Comic Sans MS"/>
        </w:rPr>
        <w:tab/>
      </w:r>
    </w:p>
    <w:p w:rsidR="008E65EF" w:rsidRPr="00A22A08" w:rsidRDefault="008E65EF" w:rsidP="008E65EF">
      <w:pPr>
        <w:spacing w:line="360" w:lineRule="auto"/>
        <w:rPr>
          <w:rFonts w:ascii="Comic Sans MS" w:hAnsi="Comic Sans MS"/>
          <w:color w:val="00FF00"/>
          <w:u w:val="double"/>
        </w:rPr>
      </w:pPr>
      <w:r w:rsidRPr="00A22A08">
        <w:rPr>
          <w:rFonts w:ascii="Comic Sans MS" w:hAnsi="Comic Sans MS"/>
          <w:color w:val="00FF00"/>
          <w:u w:val="double"/>
        </w:rPr>
        <w:t>Waar haalt men de energie hiervoor nodig:</w:t>
      </w:r>
    </w:p>
    <w:p w:rsidR="008E65EF" w:rsidRDefault="008E65EF" w:rsidP="008E65EF">
      <w:pPr>
        <w:rPr>
          <w:rFonts w:ascii="Comic Sans MS" w:hAnsi="Comic Sans MS"/>
        </w:rPr>
      </w:pPr>
      <w:r>
        <w:rPr>
          <w:rFonts w:ascii="Comic Sans MS" w:hAnsi="Comic Sans MS"/>
        </w:rPr>
        <w:t>De energie hiervoor nodig kan afkomstig zijn van de zon (fotosynthese) of uit de oxidatie van eenvoudige chemische verbindingen (chemosynthese).</w:t>
      </w:r>
    </w:p>
    <w:p w:rsidR="008E65EF" w:rsidRDefault="008E65EF" w:rsidP="008E65EF">
      <w:pPr>
        <w:rPr>
          <w:rFonts w:ascii="Comic Sans MS" w:hAnsi="Comic Sans MS"/>
        </w:rPr>
      </w:pPr>
    </w:p>
    <w:p w:rsidR="008E65EF" w:rsidRDefault="008E65EF" w:rsidP="008E65EF">
      <w:pPr>
        <w:rPr>
          <w:rFonts w:ascii="Comic Sans MS" w:hAnsi="Comic Sans MS"/>
        </w:rPr>
      </w:pPr>
    </w:p>
    <w:p w:rsidR="008E65EF" w:rsidRDefault="008E65EF" w:rsidP="008E65EF">
      <w:pPr>
        <w:rPr>
          <w:rFonts w:ascii="Comic Sans MS" w:hAnsi="Comic Sans MS"/>
          <w:sz w:val="26"/>
          <w:shd w:val="clear" w:color="auto" w:fill="FFFF00"/>
        </w:rPr>
      </w:pPr>
      <w:r w:rsidRPr="00802611">
        <w:rPr>
          <w:rFonts w:ascii="Comic Sans MS" w:hAnsi="Comic Sans MS"/>
          <w:sz w:val="26"/>
          <w:shd w:val="clear" w:color="auto" w:fill="FFFF00"/>
        </w:rPr>
        <w:t>Verschillende studierichtingen in de biologie</w:t>
      </w:r>
    </w:p>
    <w:p w:rsidR="008E65EF" w:rsidRDefault="008E65EF" w:rsidP="008E65EF">
      <w:pPr>
        <w:rPr>
          <w:rFonts w:ascii="Comic Sans MS" w:hAnsi="Comic Sans MS"/>
          <w:sz w:val="26"/>
          <w:shd w:val="clear" w:color="auto" w:fill="FFFF00"/>
        </w:rPr>
      </w:pPr>
    </w:p>
    <w:p w:rsidR="008E65EF" w:rsidRDefault="008E65EF" w:rsidP="008E65EF">
      <w:pPr>
        <w:spacing w:line="360" w:lineRule="auto"/>
        <w:rPr>
          <w:rFonts w:ascii="Comic Sans MS" w:hAnsi="Comic Sans MS"/>
          <w:color w:val="00FF00"/>
          <w:u w:val="double"/>
        </w:rPr>
      </w:pPr>
      <w:r w:rsidRPr="00802611">
        <w:rPr>
          <w:rFonts w:ascii="Comic Sans MS" w:hAnsi="Comic Sans MS"/>
          <w:color w:val="00FF00"/>
          <w:u w:val="double"/>
        </w:rPr>
        <w:t xml:space="preserve">In welke verschillende </w:t>
      </w:r>
      <w:r>
        <w:rPr>
          <w:rFonts w:ascii="Comic Sans MS" w:hAnsi="Comic Sans MS"/>
          <w:color w:val="00FF00"/>
          <w:u w:val="double"/>
        </w:rPr>
        <w:t>wetenschappen</w:t>
      </w:r>
      <w:r w:rsidRPr="00802611">
        <w:rPr>
          <w:rFonts w:ascii="Comic Sans MS" w:hAnsi="Comic Sans MS"/>
          <w:color w:val="00FF00"/>
          <w:u w:val="double"/>
        </w:rPr>
        <w:t xml:space="preserve"> kan men de biologie opsplitsen:</w:t>
      </w:r>
    </w:p>
    <w:p w:rsidR="008E65EF" w:rsidRPr="00AB6D92" w:rsidRDefault="008E65EF" w:rsidP="008E65EF">
      <w:pPr>
        <w:numPr>
          <w:ilvl w:val="0"/>
          <w:numId w:val="5"/>
        </w:numPr>
        <w:rPr>
          <w:rFonts w:ascii="Comic Sans MS" w:hAnsi="Comic Sans MS"/>
          <w:color w:val="00FFFF"/>
          <w:u w:val="dotted"/>
        </w:rPr>
      </w:pPr>
      <w:r w:rsidRPr="00AB6D92">
        <w:rPr>
          <w:rFonts w:ascii="Comic Sans MS" w:hAnsi="Comic Sans MS"/>
          <w:color w:val="00FFFF"/>
          <w:u w:val="dotted"/>
        </w:rPr>
        <w:t>systematiek:</w:t>
      </w:r>
    </w:p>
    <w:p w:rsidR="008E65EF" w:rsidRDefault="008E65EF" w:rsidP="008E65EF">
      <w:pPr>
        <w:ind w:left="540"/>
        <w:rPr>
          <w:rFonts w:ascii="Comic Sans MS" w:hAnsi="Comic Sans MS"/>
        </w:rPr>
      </w:pPr>
      <w:r>
        <w:rPr>
          <w:rFonts w:ascii="Comic Sans MS" w:hAnsi="Comic Sans MS"/>
        </w:rPr>
        <w:t>gedurende verschillende eeuwen heeft men de levende wezens beschreven en geklasseerd naar hun uiterlijke in innerlijke vorm. De systematiek is de wetenschap die zich  bezighoudt met het ordenen van deze vormenrijkdom. Men kan de morfologie nogmaals onderverdelen in:</w:t>
      </w:r>
    </w:p>
    <w:p w:rsidR="008E65EF" w:rsidRDefault="008E65EF" w:rsidP="008E65EF">
      <w:pPr>
        <w:numPr>
          <w:ilvl w:val="0"/>
          <w:numId w:val="5"/>
        </w:numPr>
        <w:ind w:firstLine="0"/>
        <w:rPr>
          <w:rFonts w:ascii="Comic Sans MS" w:hAnsi="Comic Sans MS"/>
        </w:rPr>
      </w:pPr>
      <w:r w:rsidRPr="00AB6D92">
        <w:rPr>
          <w:rFonts w:ascii="Comic Sans MS" w:hAnsi="Comic Sans MS"/>
          <w:u w:val="dotted"/>
        </w:rPr>
        <w:t>de anatomie:</w:t>
      </w:r>
      <w:r>
        <w:rPr>
          <w:rFonts w:ascii="Comic Sans MS" w:hAnsi="Comic Sans MS"/>
        </w:rPr>
        <w:t xml:space="preserve"> de studie van de macroscopische inwendige structuur</w:t>
      </w:r>
    </w:p>
    <w:p w:rsidR="008E65EF" w:rsidRDefault="008E65EF" w:rsidP="008E65EF">
      <w:pPr>
        <w:numPr>
          <w:ilvl w:val="0"/>
          <w:numId w:val="5"/>
        </w:numPr>
        <w:ind w:firstLine="0"/>
        <w:rPr>
          <w:rFonts w:ascii="Comic Sans MS" w:hAnsi="Comic Sans MS"/>
        </w:rPr>
      </w:pPr>
      <w:r w:rsidRPr="00AB6D92">
        <w:rPr>
          <w:rFonts w:ascii="Comic Sans MS" w:hAnsi="Comic Sans MS"/>
          <w:u w:val="dotted"/>
        </w:rPr>
        <w:t>de cytologie:</w:t>
      </w:r>
      <w:r>
        <w:rPr>
          <w:rFonts w:ascii="Comic Sans MS" w:hAnsi="Comic Sans MS"/>
        </w:rPr>
        <w:t xml:space="preserve"> de studie van de microscopische en submicroscopische </w:t>
      </w:r>
    </w:p>
    <w:p w:rsidR="008E65EF" w:rsidRDefault="008E65EF" w:rsidP="008E65EF">
      <w:pPr>
        <w:ind w:left="708"/>
        <w:rPr>
          <w:rFonts w:ascii="Comic Sans MS" w:hAnsi="Comic Sans MS"/>
        </w:rPr>
      </w:pPr>
      <w:r>
        <w:rPr>
          <w:rFonts w:ascii="Comic Sans MS" w:hAnsi="Comic Sans MS"/>
        </w:rPr>
        <w:t>structuren van de cel</w:t>
      </w:r>
    </w:p>
    <w:p w:rsidR="008E65EF" w:rsidRDefault="008E65EF" w:rsidP="008E65EF">
      <w:pPr>
        <w:numPr>
          <w:ilvl w:val="0"/>
          <w:numId w:val="5"/>
        </w:numPr>
        <w:ind w:firstLine="0"/>
        <w:rPr>
          <w:rFonts w:ascii="Comic Sans MS" w:hAnsi="Comic Sans MS"/>
        </w:rPr>
      </w:pPr>
      <w:r w:rsidRPr="00AB6D92">
        <w:rPr>
          <w:rFonts w:ascii="Comic Sans MS" w:hAnsi="Comic Sans MS"/>
          <w:u w:val="dotted"/>
        </w:rPr>
        <w:t>de embryologie:</w:t>
      </w:r>
      <w:r>
        <w:rPr>
          <w:rFonts w:ascii="Comic Sans MS" w:hAnsi="Comic Sans MS"/>
        </w:rPr>
        <w:t xml:space="preserve"> beschrijft de ontwikkeling van een individu </w:t>
      </w:r>
    </w:p>
    <w:p w:rsidR="008E65EF" w:rsidRDefault="008E65EF" w:rsidP="008E65EF">
      <w:pPr>
        <w:numPr>
          <w:ilvl w:val="0"/>
          <w:numId w:val="5"/>
        </w:numPr>
        <w:tabs>
          <w:tab w:val="clear" w:pos="540"/>
          <w:tab w:val="num" w:pos="1260"/>
        </w:tabs>
        <w:ind w:firstLine="540"/>
        <w:rPr>
          <w:rFonts w:ascii="Comic Sans MS" w:hAnsi="Comic Sans MS"/>
          <w:sz w:val="20"/>
          <w:szCs w:val="20"/>
        </w:rPr>
      </w:pPr>
      <w:r w:rsidRPr="001664A1">
        <w:rPr>
          <w:rFonts w:ascii="Comic Sans MS" w:hAnsi="Comic Sans MS"/>
          <w:sz w:val="20"/>
          <w:szCs w:val="20"/>
          <w:u w:val="dotted"/>
        </w:rPr>
        <w:t>de ontwikkelingsbiologie</w:t>
      </w:r>
      <w:r w:rsidRPr="001664A1">
        <w:rPr>
          <w:rFonts w:ascii="Comic Sans MS" w:hAnsi="Comic Sans MS"/>
          <w:sz w:val="20"/>
          <w:szCs w:val="20"/>
        </w:rPr>
        <w:t>: bestudeert de ontwikkeling van organismen</w:t>
      </w:r>
      <w:r>
        <w:rPr>
          <w:rFonts w:ascii="Comic Sans MS" w:hAnsi="Comic Sans MS"/>
          <w:sz w:val="20"/>
          <w:szCs w:val="20"/>
        </w:rPr>
        <w:t xml:space="preserve"> op moleculair </w:t>
      </w:r>
    </w:p>
    <w:p w:rsidR="008E65EF" w:rsidRPr="001664A1" w:rsidRDefault="008E65EF" w:rsidP="008E65EF">
      <w:pPr>
        <w:ind w:left="3540"/>
        <w:rPr>
          <w:rFonts w:ascii="Comic Sans MS" w:hAnsi="Comic Sans MS"/>
          <w:sz w:val="20"/>
          <w:szCs w:val="20"/>
        </w:rPr>
      </w:pPr>
      <w:r>
        <w:rPr>
          <w:rFonts w:ascii="Comic Sans MS" w:hAnsi="Comic Sans MS"/>
          <w:sz w:val="20"/>
          <w:szCs w:val="20"/>
        </w:rPr>
        <w:t xml:space="preserve"> en structureel niveau m.b.v. biotechnologische technieken.</w:t>
      </w:r>
    </w:p>
    <w:p w:rsidR="008E65EF" w:rsidRDefault="008E65EF" w:rsidP="008E65EF">
      <w:pPr>
        <w:numPr>
          <w:ilvl w:val="0"/>
          <w:numId w:val="5"/>
        </w:numPr>
        <w:rPr>
          <w:rFonts w:ascii="Comic Sans MS" w:hAnsi="Comic Sans MS"/>
          <w:color w:val="00FFFF"/>
          <w:u w:val="dotted"/>
        </w:rPr>
      </w:pPr>
      <w:r w:rsidRPr="00AB6D92">
        <w:rPr>
          <w:rFonts w:ascii="Comic Sans MS" w:hAnsi="Comic Sans MS"/>
          <w:color w:val="00FFFF"/>
          <w:u w:val="dotted"/>
        </w:rPr>
        <w:lastRenderedPageBreak/>
        <w:t>fysiologie:</w:t>
      </w:r>
    </w:p>
    <w:p w:rsidR="008E65EF" w:rsidRPr="00AB6D92" w:rsidRDefault="008E65EF" w:rsidP="008E65EF">
      <w:pPr>
        <w:ind w:left="540"/>
        <w:rPr>
          <w:rFonts w:ascii="Comic Sans MS" w:hAnsi="Comic Sans MS"/>
        </w:rPr>
      </w:pPr>
      <w:r>
        <w:rPr>
          <w:rFonts w:ascii="Comic Sans MS" w:hAnsi="Comic Sans MS"/>
        </w:rPr>
        <w:t>een inzicht verwerven in de levensprocessen zoals ze zich in het levende wezen voordoen, zoals het metabolisme, de ontwikkeling, reproductie, ademhaling, spijsvertering, enz…</w:t>
      </w:r>
    </w:p>
    <w:p w:rsidR="008E65EF" w:rsidRDefault="008E65EF" w:rsidP="008E65EF">
      <w:pPr>
        <w:numPr>
          <w:ilvl w:val="0"/>
          <w:numId w:val="5"/>
        </w:numPr>
        <w:rPr>
          <w:rFonts w:ascii="Comic Sans MS" w:hAnsi="Comic Sans MS"/>
          <w:color w:val="00FFFF"/>
          <w:u w:val="dotted"/>
        </w:rPr>
      </w:pPr>
      <w:r w:rsidRPr="00AB6D92">
        <w:rPr>
          <w:rFonts w:ascii="Comic Sans MS" w:hAnsi="Comic Sans MS"/>
          <w:color w:val="00FFFF"/>
          <w:u w:val="dotted"/>
        </w:rPr>
        <w:t>biofysica en biochemie:</w:t>
      </w:r>
    </w:p>
    <w:p w:rsidR="008E65EF" w:rsidRPr="00AB6D92" w:rsidRDefault="008E65EF" w:rsidP="008E65EF">
      <w:pPr>
        <w:ind w:left="540"/>
        <w:rPr>
          <w:rFonts w:ascii="Comic Sans MS" w:hAnsi="Comic Sans MS"/>
        </w:rPr>
      </w:pPr>
      <w:r>
        <w:rPr>
          <w:rFonts w:ascii="Comic Sans MS" w:hAnsi="Comic Sans MS"/>
        </w:rPr>
        <w:t>de levende stof met dezelfde methodes onderzoeken als de dode, want organische stoffen kunnen ook buiten de levende stof ontstaan en kunstmatig of synthetisch bereid worden. Hierdoor kwam vast te staan dat het verschil tussen de levende organische stoffen en de dode anorganische  stoffen niet zo duidelijk was als men aanvankelijk wel dacht.</w:t>
      </w:r>
    </w:p>
    <w:p w:rsidR="008E65EF" w:rsidRDefault="008E65EF" w:rsidP="008E65EF">
      <w:pPr>
        <w:numPr>
          <w:ilvl w:val="0"/>
          <w:numId w:val="5"/>
        </w:numPr>
        <w:rPr>
          <w:rFonts w:ascii="Comic Sans MS" w:hAnsi="Comic Sans MS"/>
          <w:color w:val="00FFFF"/>
          <w:u w:val="dotted"/>
        </w:rPr>
      </w:pPr>
      <w:r w:rsidRPr="00AB6D92">
        <w:rPr>
          <w:rFonts w:ascii="Comic Sans MS" w:hAnsi="Comic Sans MS"/>
          <w:color w:val="00FFFF"/>
          <w:u w:val="dotted"/>
        </w:rPr>
        <w:t>fylogenetica:</w:t>
      </w:r>
    </w:p>
    <w:p w:rsidR="008E65EF" w:rsidRPr="00AB6D92" w:rsidRDefault="008E65EF" w:rsidP="008E65EF">
      <w:pPr>
        <w:ind w:left="540"/>
        <w:rPr>
          <w:rFonts w:ascii="Comic Sans MS" w:hAnsi="Comic Sans MS"/>
        </w:rPr>
      </w:pPr>
      <w:r>
        <w:rPr>
          <w:rFonts w:ascii="Comic Sans MS" w:hAnsi="Comic Sans MS"/>
        </w:rPr>
        <w:t>de oorsprong (evolutie) van de verschillende levende wezens nagaan.</w:t>
      </w:r>
    </w:p>
    <w:p w:rsidR="008E65EF" w:rsidRDefault="008E65EF" w:rsidP="008E65EF">
      <w:pPr>
        <w:numPr>
          <w:ilvl w:val="0"/>
          <w:numId w:val="5"/>
        </w:numPr>
        <w:rPr>
          <w:rFonts w:ascii="Comic Sans MS" w:hAnsi="Comic Sans MS"/>
          <w:color w:val="00FFFF"/>
          <w:u w:val="dotted"/>
        </w:rPr>
      </w:pPr>
      <w:r w:rsidRPr="00AB6D92">
        <w:rPr>
          <w:rFonts w:ascii="Comic Sans MS" w:hAnsi="Comic Sans MS"/>
          <w:color w:val="00FFFF"/>
          <w:u w:val="dotted"/>
        </w:rPr>
        <w:t>paleontologie:</w:t>
      </w:r>
    </w:p>
    <w:p w:rsidR="008E65EF" w:rsidRPr="00AB6D92" w:rsidRDefault="008E65EF" w:rsidP="008E65EF">
      <w:pPr>
        <w:ind w:left="540"/>
        <w:rPr>
          <w:rFonts w:ascii="Comic Sans MS" w:hAnsi="Comic Sans MS"/>
        </w:rPr>
      </w:pPr>
      <w:r>
        <w:rPr>
          <w:rFonts w:ascii="Comic Sans MS" w:hAnsi="Comic Sans MS"/>
        </w:rPr>
        <w:t>bestudeert de soorten die vroeger de planeet bevolkten en die weergevonden worden in de verschillende aardlagen.</w:t>
      </w:r>
    </w:p>
    <w:p w:rsidR="008E65EF" w:rsidRDefault="008E65EF" w:rsidP="008E65EF">
      <w:pPr>
        <w:numPr>
          <w:ilvl w:val="0"/>
          <w:numId w:val="5"/>
        </w:numPr>
        <w:rPr>
          <w:rFonts w:ascii="Comic Sans MS" w:hAnsi="Comic Sans MS"/>
          <w:color w:val="00FFFF"/>
          <w:u w:val="dotted"/>
        </w:rPr>
      </w:pPr>
      <w:r w:rsidRPr="00AB6D92">
        <w:rPr>
          <w:rFonts w:ascii="Comic Sans MS" w:hAnsi="Comic Sans MS"/>
          <w:color w:val="00FFFF"/>
          <w:u w:val="dotted"/>
        </w:rPr>
        <w:t>genetica:</w:t>
      </w:r>
    </w:p>
    <w:p w:rsidR="008E65EF" w:rsidRPr="00AB6D92" w:rsidRDefault="008E65EF" w:rsidP="008E65EF">
      <w:pPr>
        <w:ind w:left="540"/>
        <w:rPr>
          <w:rFonts w:ascii="Comic Sans MS" w:hAnsi="Comic Sans MS"/>
        </w:rPr>
      </w:pPr>
      <w:r>
        <w:rPr>
          <w:rFonts w:ascii="Comic Sans MS" w:hAnsi="Comic Sans MS"/>
        </w:rPr>
        <w:t>bestudeert de erfelijkheid.</w:t>
      </w:r>
    </w:p>
    <w:p w:rsidR="008E65EF" w:rsidRDefault="008E65EF" w:rsidP="008E65EF">
      <w:pPr>
        <w:numPr>
          <w:ilvl w:val="0"/>
          <w:numId w:val="5"/>
        </w:numPr>
        <w:rPr>
          <w:rFonts w:ascii="Comic Sans MS" w:hAnsi="Comic Sans MS"/>
          <w:color w:val="00FFFF"/>
          <w:u w:val="dotted"/>
        </w:rPr>
      </w:pPr>
      <w:r w:rsidRPr="00AB6D92">
        <w:rPr>
          <w:rFonts w:ascii="Comic Sans MS" w:hAnsi="Comic Sans MS"/>
          <w:color w:val="00FFFF"/>
          <w:u w:val="dotted"/>
        </w:rPr>
        <w:t>ecologie:</w:t>
      </w:r>
    </w:p>
    <w:p w:rsidR="008E65EF" w:rsidRPr="001664A1" w:rsidRDefault="008E65EF" w:rsidP="008E65EF">
      <w:pPr>
        <w:ind w:left="540"/>
        <w:rPr>
          <w:rFonts w:ascii="Comic Sans MS" w:hAnsi="Comic Sans MS"/>
        </w:rPr>
      </w:pPr>
      <w:r>
        <w:rPr>
          <w:rFonts w:ascii="Comic Sans MS" w:hAnsi="Comic Sans MS"/>
        </w:rPr>
        <w:t>het verband tussen de bouw en de levenswijze enerzijds en de omgeving of het milieu anderzijds.</w:t>
      </w:r>
    </w:p>
    <w:p w:rsidR="008E65EF" w:rsidRDefault="008E65EF" w:rsidP="008E65EF">
      <w:pPr>
        <w:numPr>
          <w:ilvl w:val="0"/>
          <w:numId w:val="5"/>
        </w:numPr>
        <w:rPr>
          <w:rFonts w:ascii="Comic Sans MS" w:hAnsi="Comic Sans MS"/>
          <w:color w:val="00FFFF"/>
          <w:u w:val="dotted"/>
        </w:rPr>
      </w:pPr>
      <w:r w:rsidRPr="00AB6D92">
        <w:rPr>
          <w:rFonts w:ascii="Comic Sans MS" w:hAnsi="Comic Sans MS"/>
          <w:color w:val="00FFFF"/>
          <w:u w:val="dotted"/>
        </w:rPr>
        <w:t>ethologie:</w:t>
      </w:r>
    </w:p>
    <w:p w:rsidR="008E65EF" w:rsidRPr="001664A1" w:rsidRDefault="008E65EF" w:rsidP="008E65EF">
      <w:pPr>
        <w:ind w:left="540"/>
        <w:rPr>
          <w:rFonts w:ascii="Comic Sans MS" w:hAnsi="Comic Sans MS"/>
        </w:rPr>
      </w:pPr>
      <w:r>
        <w:rPr>
          <w:rFonts w:ascii="Comic Sans MS" w:hAnsi="Comic Sans MS"/>
        </w:rPr>
        <w:t>bestudeert de gedragingen van de levende wezens in hun normale omgeving.</w:t>
      </w:r>
    </w:p>
    <w:p w:rsidR="008E65EF" w:rsidRDefault="008E65EF" w:rsidP="008E65EF">
      <w:pPr>
        <w:numPr>
          <w:ilvl w:val="0"/>
          <w:numId w:val="5"/>
        </w:numPr>
        <w:rPr>
          <w:rFonts w:ascii="Comic Sans MS" w:hAnsi="Comic Sans MS"/>
          <w:color w:val="00FFFF"/>
          <w:u w:val="dotted"/>
        </w:rPr>
      </w:pPr>
      <w:r>
        <w:rPr>
          <w:rFonts w:ascii="Comic Sans MS" w:hAnsi="Comic Sans MS"/>
          <w:color w:val="00FFFF"/>
          <w:u w:val="dotted"/>
        </w:rPr>
        <w:t>biogeografie</w:t>
      </w:r>
      <w:r w:rsidRPr="00AB6D92">
        <w:rPr>
          <w:rFonts w:ascii="Comic Sans MS" w:hAnsi="Comic Sans MS"/>
          <w:color w:val="00FFFF"/>
          <w:u w:val="dotted"/>
        </w:rPr>
        <w:t>:</w:t>
      </w:r>
    </w:p>
    <w:p w:rsidR="008E65EF" w:rsidRPr="001664A1" w:rsidRDefault="008E65EF" w:rsidP="008E65EF">
      <w:pPr>
        <w:ind w:left="540"/>
        <w:rPr>
          <w:rFonts w:ascii="Comic Sans MS" w:hAnsi="Comic Sans MS"/>
        </w:rPr>
      </w:pPr>
      <w:r>
        <w:rPr>
          <w:rFonts w:ascii="Comic Sans MS" w:hAnsi="Comic Sans MS"/>
        </w:rPr>
        <w:t>(zoögeografie en fytogeografie) bestudeert de verspreiding van de levende wezens.</w:t>
      </w:r>
    </w:p>
    <w:p w:rsidR="008E65EF" w:rsidRDefault="008E65EF" w:rsidP="008E65EF">
      <w:pPr>
        <w:numPr>
          <w:ilvl w:val="0"/>
          <w:numId w:val="5"/>
        </w:numPr>
        <w:rPr>
          <w:rFonts w:ascii="Comic Sans MS" w:hAnsi="Comic Sans MS"/>
          <w:color w:val="00FFFF"/>
          <w:u w:val="dotted"/>
        </w:rPr>
      </w:pPr>
      <w:r>
        <w:rPr>
          <w:rFonts w:ascii="Comic Sans MS" w:hAnsi="Comic Sans MS"/>
          <w:color w:val="00FFFF"/>
          <w:u w:val="dotted"/>
        </w:rPr>
        <w:t>moleculaire biologie:</w:t>
      </w:r>
    </w:p>
    <w:p w:rsidR="008E65EF" w:rsidRPr="001664A1" w:rsidRDefault="008E65EF" w:rsidP="008E65EF">
      <w:pPr>
        <w:ind w:left="540"/>
        <w:rPr>
          <w:rFonts w:ascii="Comic Sans MS" w:hAnsi="Comic Sans MS"/>
        </w:rPr>
      </w:pPr>
      <w:r>
        <w:rPr>
          <w:rFonts w:ascii="Comic Sans MS" w:hAnsi="Comic Sans MS"/>
        </w:rPr>
        <w:t>legt de nadruk op biochemie en erfelijkheid m.b.v. biotechnologische technieken.</w:t>
      </w:r>
    </w:p>
    <w:p w:rsidR="008E65EF" w:rsidRDefault="008E65EF" w:rsidP="008E65EF">
      <w:pPr>
        <w:numPr>
          <w:ilvl w:val="0"/>
          <w:numId w:val="5"/>
        </w:numPr>
        <w:rPr>
          <w:rFonts w:ascii="Comic Sans MS" w:hAnsi="Comic Sans MS"/>
          <w:color w:val="00FFFF"/>
          <w:u w:val="dotted"/>
        </w:rPr>
      </w:pPr>
      <w:r w:rsidRPr="00AB6D92">
        <w:rPr>
          <w:rFonts w:ascii="Comic Sans MS" w:hAnsi="Comic Sans MS"/>
          <w:color w:val="00FFFF"/>
          <w:u w:val="dotted"/>
        </w:rPr>
        <w:t>cellulaire biologie:</w:t>
      </w:r>
    </w:p>
    <w:p w:rsidR="008E65EF" w:rsidRDefault="008E65EF" w:rsidP="008E65EF">
      <w:pPr>
        <w:ind w:left="540"/>
        <w:rPr>
          <w:rFonts w:ascii="Comic Sans MS" w:hAnsi="Comic Sans MS"/>
        </w:rPr>
      </w:pPr>
      <w:r>
        <w:rPr>
          <w:rFonts w:ascii="Comic Sans MS" w:hAnsi="Comic Sans MS"/>
        </w:rPr>
        <w:t>bestudeert de structuur en functie van cellen (groei, differentiatie, deling) m.b.v. biotechnologische technieken.</w:t>
      </w:r>
    </w:p>
    <w:p w:rsidR="008E65EF" w:rsidRDefault="008E65EF"/>
    <w:p w:rsidR="008E65EF" w:rsidRDefault="008E65EF"/>
    <w:p w:rsidR="008E65EF" w:rsidRDefault="008E65EF"/>
    <w:p w:rsidR="008E65EF" w:rsidRDefault="008E65EF"/>
    <w:p w:rsidR="008E65EF" w:rsidRDefault="008E65EF"/>
    <w:p w:rsidR="008E65EF" w:rsidRDefault="008E65EF"/>
    <w:p w:rsidR="008E65EF" w:rsidRDefault="008E65EF"/>
    <w:p w:rsidR="008E65EF" w:rsidRDefault="008E65EF"/>
    <w:p w:rsidR="008E65EF" w:rsidRDefault="008E65EF"/>
    <w:p w:rsidR="00BB3639" w:rsidRDefault="00BB3639"/>
    <w:p w:rsidR="00BB3639" w:rsidRDefault="00BB3639"/>
    <w:p w:rsidR="00BB3639" w:rsidRDefault="00BB3639"/>
    <w:p w:rsidR="008E65EF" w:rsidRDefault="008E65EF" w:rsidP="008E65EF">
      <w:pPr>
        <w:pBdr>
          <w:top w:val="single" w:sz="18" w:space="1" w:color="auto"/>
          <w:left w:val="single" w:sz="18" w:space="4" w:color="auto"/>
          <w:bottom w:val="single" w:sz="18" w:space="1" w:color="auto"/>
          <w:right w:val="single" w:sz="18" w:space="4" w:color="auto"/>
        </w:pBdr>
        <w:shd w:val="clear" w:color="auto" w:fill="00FF00"/>
        <w:tabs>
          <w:tab w:val="center" w:pos="4536"/>
          <w:tab w:val="right" w:pos="9072"/>
        </w:tabs>
        <w:rPr>
          <w:rFonts w:ascii="Comic Sans MS" w:hAnsi="Comic Sans MS"/>
          <w:b/>
          <w:bCs/>
          <w:sz w:val="28"/>
        </w:rPr>
      </w:pPr>
      <w:r>
        <w:rPr>
          <w:rFonts w:ascii="Comic Sans MS" w:hAnsi="Comic Sans MS"/>
          <w:b/>
          <w:bCs/>
          <w:sz w:val="28"/>
        </w:rPr>
        <w:lastRenderedPageBreak/>
        <w:tab/>
        <w:t>Hoofdstuk 2 - Chemische en fysische principes</w:t>
      </w:r>
      <w:r>
        <w:rPr>
          <w:rFonts w:ascii="Comic Sans MS" w:hAnsi="Comic Sans MS"/>
          <w:b/>
          <w:bCs/>
          <w:sz w:val="28"/>
        </w:rPr>
        <w:tab/>
      </w:r>
    </w:p>
    <w:p w:rsidR="008E65EF" w:rsidRDefault="008E65EF" w:rsidP="008E65EF">
      <w:pPr>
        <w:rPr>
          <w:rFonts w:ascii="Comic Sans MS" w:hAnsi="Comic Sans MS"/>
          <w:sz w:val="28"/>
        </w:rPr>
      </w:pPr>
    </w:p>
    <w:p w:rsidR="008E65EF" w:rsidRDefault="008E65EF" w:rsidP="008E65EF">
      <w:pPr>
        <w:shd w:val="clear" w:color="auto" w:fill="FF0000"/>
        <w:tabs>
          <w:tab w:val="right" w:pos="9072"/>
        </w:tabs>
        <w:rPr>
          <w:rFonts w:ascii="Comic Sans MS" w:hAnsi="Comic Sans MS"/>
          <w:b/>
          <w:bCs/>
          <w:sz w:val="26"/>
        </w:rPr>
      </w:pPr>
      <w:r>
        <w:rPr>
          <w:rFonts w:ascii="Comic Sans MS" w:hAnsi="Comic Sans MS"/>
          <w:b/>
          <w:bCs/>
          <w:sz w:val="26"/>
        </w:rPr>
        <w:t>Cursustekst</w:t>
      </w:r>
      <w:r>
        <w:rPr>
          <w:rFonts w:ascii="Comic Sans MS" w:hAnsi="Comic Sans MS"/>
          <w:b/>
          <w:bCs/>
          <w:sz w:val="26"/>
        </w:rPr>
        <w:tab/>
      </w:r>
    </w:p>
    <w:p w:rsidR="008E65EF" w:rsidRDefault="008E65EF" w:rsidP="008E65EF">
      <w:pPr>
        <w:rPr>
          <w:rFonts w:ascii="Comic Sans MS" w:hAnsi="Comic Sans MS"/>
          <w:sz w:val="26"/>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t>De chemische bindingen</w:t>
      </w:r>
    </w:p>
    <w:p w:rsidR="008E65EF" w:rsidRDefault="008E65EF" w:rsidP="008E65EF">
      <w:pPr>
        <w:rPr>
          <w:rFonts w:ascii="Comic Sans MS" w:hAnsi="Comic Sans MS"/>
          <w:sz w:val="26"/>
        </w:rPr>
      </w:pPr>
    </w:p>
    <w:p w:rsidR="008E65EF" w:rsidRDefault="008E65EF" w:rsidP="008E65EF">
      <w:pPr>
        <w:rPr>
          <w:rFonts w:ascii="Comic Sans MS" w:hAnsi="Comic Sans MS"/>
        </w:rPr>
      </w:pPr>
      <w:r>
        <w:rPr>
          <w:rFonts w:ascii="Comic Sans MS" w:hAnsi="Comic Sans MS"/>
        </w:rPr>
        <w:t>Elektronen omringen een atoomkern op welbepaalde banen (K, L, M, N enz.) met verschillende energieniveaus.</w:t>
      </w:r>
    </w:p>
    <w:p w:rsidR="008E65EF" w:rsidRDefault="008E65EF" w:rsidP="008E65EF">
      <w:pPr>
        <w:rPr>
          <w:rFonts w:ascii="Comic Sans MS" w:hAnsi="Comic Sans MS"/>
        </w:rPr>
      </w:pPr>
    </w:p>
    <w:p w:rsidR="008E65EF" w:rsidRDefault="008E65EF" w:rsidP="008E65EF">
      <w:pPr>
        <w:spacing w:line="360" w:lineRule="auto"/>
        <w:rPr>
          <w:rFonts w:ascii="Comic Sans MS" w:hAnsi="Comic Sans MS"/>
          <w:color w:val="00FF00"/>
          <w:u w:val="double"/>
        </w:rPr>
      </w:pPr>
      <w:r>
        <w:rPr>
          <w:rFonts w:ascii="Comic Sans MS" w:hAnsi="Comic Sans MS"/>
          <w:color w:val="00FF00"/>
          <w:u w:val="double"/>
        </w:rPr>
        <w:t>Metalen/ niet-metalen/ inerte gassen:</w:t>
      </w:r>
    </w:p>
    <w:p w:rsidR="008E65EF" w:rsidRDefault="008E65EF" w:rsidP="008E65EF">
      <w:pPr>
        <w:rPr>
          <w:rFonts w:ascii="Comic Sans MS" w:hAnsi="Comic Sans MS"/>
        </w:rPr>
      </w:pPr>
      <w:r w:rsidRPr="007F2238">
        <w:rPr>
          <w:rFonts w:ascii="Comic Sans MS" w:hAnsi="Comic Sans MS"/>
          <w:u w:val="dotted"/>
        </w:rPr>
        <w:t>Metalen:</w:t>
      </w:r>
      <w:r>
        <w:rPr>
          <w:rFonts w:ascii="Comic Sans MS" w:hAnsi="Comic Sans MS"/>
        </w:rPr>
        <w:t xml:space="preserve"> elementen met 1, 2 of 3 elektronen in de buitenste schaal.</w:t>
      </w:r>
    </w:p>
    <w:p w:rsidR="008E65EF" w:rsidRDefault="008E65EF" w:rsidP="008E65EF">
      <w:pPr>
        <w:rPr>
          <w:rFonts w:ascii="Comic Sans MS" w:hAnsi="Comic Sans MS"/>
        </w:rPr>
      </w:pPr>
      <w:r w:rsidRPr="007F2238">
        <w:rPr>
          <w:rFonts w:ascii="Comic Sans MS" w:hAnsi="Comic Sans MS"/>
          <w:u w:val="dotted"/>
        </w:rPr>
        <w:t>Niet-metalen:</w:t>
      </w:r>
      <w:r>
        <w:rPr>
          <w:rFonts w:ascii="Comic Sans MS" w:hAnsi="Comic Sans MS"/>
        </w:rPr>
        <w:t xml:space="preserve"> elementen met 4, 5, 6 of 7 elektronen in de buitenste schaal.</w:t>
      </w:r>
    </w:p>
    <w:p w:rsidR="008E65EF" w:rsidRDefault="008E65EF" w:rsidP="008E65EF">
      <w:pPr>
        <w:rPr>
          <w:rFonts w:ascii="Comic Sans MS" w:hAnsi="Comic Sans MS"/>
        </w:rPr>
      </w:pPr>
      <w:r w:rsidRPr="007F2238">
        <w:rPr>
          <w:rFonts w:ascii="Comic Sans MS" w:hAnsi="Comic Sans MS"/>
          <w:u w:val="dotted"/>
        </w:rPr>
        <w:t>Inerte gassen:</w:t>
      </w:r>
      <w:r>
        <w:rPr>
          <w:rFonts w:ascii="Comic Sans MS" w:hAnsi="Comic Sans MS"/>
        </w:rPr>
        <w:t xml:space="preserve"> elementen met 8 elektronen in de buitenste schaal.</w:t>
      </w:r>
    </w:p>
    <w:p w:rsidR="008E65EF" w:rsidRDefault="008E65EF" w:rsidP="008E65EF">
      <w:pPr>
        <w:rPr>
          <w:rFonts w:ascii="Comic Sans MS" w:hAnsi="Comic Sans MS"/>
        </w:rPr>
      </w:pPr>
    </w:p>
    <w:p w:rsidR="008E65EF" w:rsidRPr="00ED5C83" w:rsidRDefault="008E65EF" w:rsidP="008E65EF">
      <w:pPr>
        <w:rPr>
          <w:rFonts w:ascii="Comic Sans MS" w:hAnsi="Comic Sans MS"/>
          <w:sz w:val="20"/>
          <w:szCs w:val="20"/>
          <w:u w:val="dotted"/>
        </w:rPr>
      </w:pPr>
      <w:r w:rsidRPr="00ED5C83">
        <w:rPr>
          <w:rFonts w:ascii="Comic Sans MS" w:hAnsi="Comic Sans MS"/>
          <w:sz w:val="20"/>
          <w:szCs w:val="20"/>
          <w:u w:val="dotted"/>
        </w:rPr>
        <w:t>Opmerkingen:</w:t>
      </w:r>
    </w:p>
    <w:p w:rsidR="008E65EF" w:rsidRPr="00ED5C83" w:rsidRDefault="008E65EF" w:rsidP="008E65EF">
      <w:pPr>
        <w:numPr>
          <w:ilvl w:val="0"/>
          <w:numId w:val="5"/>
        </w:numPr>
        <w:rPr>
          <w:rFonts w:ascii="Comic Sans MS" w:hAnsi="Comic Sans MS"/>
          <w:sz w:val="20"/>
          <w:szCs w:val="20"/>
        </w:rPr>
      </w:pPr>
      <w:r w:rsidRPr="00ED5C83">
        <w:rPr>
          <w:rFonts w:ascii="Comic Sans MS" w:hAnsi="Comic Sans MS"/>
          <w:sz w:val="20"/>
          <w:szCs w:val="20"/>
        </w:rPr>
        <w:t>elementen reageren dusdanig met elkaar dat de som van hun buitenste elektronenschaal gelijk is aan 8 (stabiele configuratie der inerte gassen)</w:t>
      </w:r>
    </w:p>
    <w:p w:rsidR="008E65EF" w:rsidRPr="00ED5C83" w:rsidRDefault="008E65EF" w:rsidP="008E65EF">
      <w:pPr>
        <w:numPr>
          <w:ilvl w:val="0"/>
          <w:numId w:val="5"/>
        </w:numPr>
        <w:rPr>
          <w:rFonts w:ascii="Comic Sans MS" w:hAnsi="Comic Sans MS"/>
          <w:sz w:val="20"/>
          <w:szCs w:val="20"/>
        </w:rPr>
      </w:pPr>
      <w:r>
        <w:rPr>
          <w:rFonts w:ascii="Comic Sans MS" w:hAnsi="Comic Sans MS"/>
          <w:sz w:val="20"/>
          <w:szCs w:val="20"/>
        </w:rPr>
        <w:t>dit kan</w:t>
      </w:r>
      <w:r w:rsidRPr="00ED5C83">
        <w:rPr>
          <w:rFonts w:ascii="Comic Sans MS" w:hAnsi="Comic Sans MS"/>
          <w:sz w:val="20"/>
          <w:szCs w:val="20"/>
        </w:rPr>
        <w:t xml:space="preserve"> verkregen worden door elektronen te verliezen, bij te winnen of gemeenschappelijk te delen</w:t>
      </w:r>
    </w:p>
    <w:p w:rsidR="008E65EF" w:rsidRDefault="008E65EF" w:rsidP="008E65EF">
      <w:pPr>
        <w:rPr>
          <w:rFonts w:ascii="Comic Sans MS" w:hAnsi="Comic Sans MS"/>
        </w:rPr>
      </w:pPr>
    </w:p>
    <w:p w:rsidR="008E65EF" w:rsidRPr="00ED5C83" w:rsidRDefault="008E65EF" w:rsidP="008E65EF">
      <w:pPr>
        <w:rPr>
          <w:rFonts w:ascii="Comic Sans MS" w:hAnsi="Comic Sans MS"/>
          <w:color w:val="00FF00"/>
          <w:u w:val="double"/>
        </w:rPr>
      </w:pPr>
      <w:r w:rsidRPr="00ED5C83">
        <w:rPr>
          <w:rFonts w:ascii="Comic Sans MS" w:hAnsi="Comic Sans MS"/>
          <w:color w:val="00FF00"/>
          <w:u w:val="double"/>
        </w:rPr>
        <w:t>Valentie:</w:t>
      </w:r>
    </w:p>
    <w:p w:rsidR="008E65EF" w:rsidRDefault="008E65EF" w:rsidP="008E65EF">
      <w:pPr>
        <w:rPr>
          <w:rFonts w:ascii="Comic Sans MS" w:hAnsi="Comic Sans MS"/>
        </w:rPr>
      </w:pPr>
      <w:r>
        <w:rPr>
          <w:rFonts w:ascii="Comic Sans MS" w:hAnsi="Comic Sans MS"/>
        </w:rPr>
        <w:t>Het aantal te verliezen, te winnen of te delen elektronen</w:t>
      </w:r>
    </w:p>
    <w:p w:rsidR="008E65EF" w:rsidRDefault="008E65EF" w:rsidP="008E65EF">
      <w:pPr>
        <w:rPr>
          <w:rFonts w:ascii="Comic Sans MS" w:hAnsi="Comic Sans MS"/>
        </w:rPr>
      </w:pPr>
    </w:p>
    <w:p w:rsidR="008E65EF" w:rsidRPr="00ED5C83" w:rsidRDefault="008E65EF" w:rsidP="008E65EF">
      <w:pPr>
        <w:rPr>
          <w:rFonts w:ascii="Comic Sans MS" w:hAnsi="Comic Sans MS"/>
          <w:sz w:val="20"/>
          <w:szCs w:val="20"/>
          <w:u w:val="dotted"/>
        </w:rPr>
      </w:pPr>
      <w:r w:rsidRPr="00ED5C83">
        <w:rPr>
          <w:rFonts w:ascii="Comic Sans MS" w:hAnsi="Comic Sans MS"/>
          <w:sz w:val="20"/>
          <w:szCs w:val="20"/>
          <w:u w:val="dotted"/>
        </w:rPr>
        <w:t>Opmerking:</w:t>
      </w:r>
    </w:p>
    <w:p w:rsidR="008E65EF" w:rsidRPr="00ED5C83" w:rsidRDefault="008E65EF" w:rsidP="008E65EF">
      <w:pPr>
        <w:rPr>
          <w:rFonts w:ascii="Comic Sans MS" w:hAnsi="Comic Sans MS"/>
          <w:sz w:val="20"/>
          <w:szCs w:val="20"/>
        </w:rPr>
      </w:pPr>
      <w:r w:rsidRPr="00ED5C83">
        <w:rPr>
          <w:rFonts w:ascii="Comic Sans MS" w:hAnsi="Comic Sans MS"/>
          <w:sz w:val="20"/>
          <w:szCs w:val="20"/>
        </w:rPr>
        <w:t>De te volgen weg hangt af van de elektronen-negativiteit van het atoom.</w:t>
      </w:r>
    </w:p>
    <w:p w:rsidR="008E65EF" w:rsidRDefault="008E65EF" w:rsidP="008E65EF">
      <w:pPr>
        <w:rPr>
          <w:rFonts w:ascii="Comic Sans MS" w:hAnsi="Comic Sans MS"/>
        </w:rPr>
      </w:pPr>
    </w:p>
    <w:p w:rsidR="008E65EF" w:rsidRPr="00ED5C83" w:rsidRDefault="008E65EF" w:rsidP="008E65EF">
      <w:pPr>
        <w:rPr>
          <w:rFonts w:ascii="Comic Sans MS" w:hAnsi="Comic Sans MS"/>
          <w:color w:val="00FF00"/>
          <w:u w:val="double"/>
        </w:rPr>
      </w:pPr>
      <w:r w:rsidRPr="00ED5C83">
        <w:rPr>
          <w:rFonts w:ascii="Comic Sans MS" w:hAnsi="Comic Sans MS"/>
          <w:color w:val="00FF00"/>
          <w:u w:val="double"/>
        </w:rPr>
        <w:t>Welke verschillende chemische bindingen bestaan er:</w:t>
      </w:r>
    </w:p>
    <w:p w:rsidR="008E65EF" w:rsidRDefault="008E65EF" w:rsidP="008E65EF">
      <w:pPr>
        <w:numPr>
          <w:ilvl w:val="0"/>
          <w:numId w:val="7"/>
        </w:numPr>
        <w:rPr>
          <w:rFonts w:ascii="Comic Sans MS" w:hAnsi="Comic Sans MS"/>
          <w:i/>
          <w:color w:val="FF0000"/>
          <w:u w:val="single"/>
        </w:rPr>
      </w:pPr>
      <w:r>
        <w:rPr>
          <w:rFonts w:ascii="Comic Sans MS" w:hAnsi="Comic Sans MS"/>
          <w:i/>
          <w:color w:val="FF0000"/>
          <w:u w:val="single"/>
        </w:rPr>
        <w:t>D</w:t>
      </w:r>
      <w:r w:rsidRPr="00F81B42">
        <w:rPr>
          <w:rFonts w:ascii="Comic Sans MS" w:hAnsi="Comic Sans MS"/>
          <w:i/>
          <w:color w:val="FF0000"/>
          <w:u w:val="single"/>
        </w:rPr>
        <w:t>e ionenbinding:</w:t>
      </w:r>
    </w:p>
    <w:p w:rsidR="008E65EF" w:rsidRDefault="008E65EF" w:rsidP="008E65EF">
      <w:pPr>
        <w:ind w:left="708"/>
        <w:rPr>
          <w:rFonts w:ascii="Comic Sans MS" w:hAnsi="Comic Sans MS"/>
        </w:rPr>
      </w:pPr>
      <w:r w:rsidRPr="008B5FEA">
        <w:rPr>
          <w:rFonts w:ascii="Comic Sans MS" w:hAnsi="Comic Sans MS"/>
        </w:rPr>
        <w:sym w:font="Wingdings" w:char="F0E8"/>
      </w:r>
      <w:r>
        <w:rPr>
          <w:rFonts w:ascii="Comic Sans MS" w:hAnsi="Comic Sans MS"/>
        </w:rPr>
        <w:t xml:space="preserve"> </w:t>
      </w:r>
      <w:r w:rsidRPr="008B5FEA">
        <w:rPr>
          <w:rFonts w:ascii="Comic Sans MS" w:hAnsi="Comic Sans MS"/>
          <w:b/>
          <w:u w:val="single"/>
        </w:rPr>
        <w:t>grote elektronen-negativiteit:</w:t>
      </w:r>
      <w:r>
        <w:rPr>
          <w:rFonts w:ascii="Comic Sans MS" w:hAnsi="Comic Sans MS"/>
        </w:rPr>
        <w:t xml:space="preserve"> wanneer er veel elektronen in de </w:t>
      </w:r>
    </w:p>
    <w:p w:rsidR="008E65EF" w:rsidRDefault="008E65EF" w:rsidP="008E65EF">
      <w:pPr>
        <w:ind w:left="708"/>
        <w:rPr>
          <w:rFonts w:ascii="Comic Sans MS" w:hAnsi="Comic Sans MS"/>
        </w:rPr>
      </w:pPr>
      <w:r>
        <w:rPr>
          <w:rFonts w:ascii="Comic Sans MS" w:hAnsi="Comic Sans MS"/>
        </w:rPr>
        <w:t xml:space="preserve">     buitenste schil zijn</w:t>
      </w:r>
    </w:p>
    <w:p w:rsidR="008E65EF" w:rsidRDefault="008E65EF" w:rsidP="008E65EF">
      <w:pPr>
        <w:ind w:left="708"/>
        <w:rPr>
          <w:rFonts w:ascii="Comic Sans MS" w:hAnsi="Comic Sans MS"/>
        </w:rPr>
      </w:pPr>
      <w:r>
        <w:rPr>
          <w:rFonts w:ascii="Comic Sans MS" w:hAnsi="Comic Sans MS"/>
        </w:rPr>
        <w:t xml:space="preserve">     </w:t>
      </w:r>
      <w:r w:rsidRPr="008B5FEA">
        <w:rPr>
          <w:rFonts w:ascii="Comic Sans MS" w:hAnsi="Comic Sans MS"/>
          <w:b/>
          <w:u w:val="single"/>
        </w:rPr>
        <w:t>kleine elektronen-negativiteit:</w:t>
      </w:r>
      <w:r>
        <w:rPr>
          <w:rFonts w:ascii="Comic Sans MS" w:hAnsi="Comic Sans MS"/>
        </w:rPr>
        <w:t xml:space="preserve"> wanneer er weinig elektronen in de </w:t>
      </w:r>
    </w:p>
    <w:p w:rsidR="008E65EF" w:rsidRDefault="008E65EF" w:rsidP="008E65EF">
      <w:pPr>
        <w:tabs>
          <w:tab w:val="left" w:pos="720"/>
        </w:tabs>
        <w:ind w:left="708"/>
        <w:rPr>
          <w:rFonts w:ascii="Comic Sans MS" w:hAnsi="Comic Sans MS"/>
        </w:rPr>
      </w:pPr>
      <w:r>
        <w:rPr>
          <w:rFonts w:ascii="Comic Sans MS" w:hAnsi="Comic Sans MS"/>
        </w:rPr>
        <w:t xml:space="preserve">     buitenste schil zijn </w:t>
      </w:r>
    </w:p>
    <w:p w:rsidR="008E65EF" w:rsidRDefault="008E65EF" w:rsidP="008E65EF">
      <w:pPr>
        <w:tabs>
          <w:tab w:val="left" w:pos="720"/>
        </w:tabs>
        <w:ind w:left="708"/>
        <w:rPr>
          <w:rFonts w:ascii="Comic Sans MS" w:hAnsi="Comic Sans MS"/>
        </w:rPr>
      </w:pPr>
      <w:r w:rsidRPr="008B5FEA">
        <w:rPr>
          <w:rFonts w:ascii="Comic Sans MS" w:hAnsi="Comic Sans MS"/>
        </w:rPr>
        <w:sym w:font="Wingdings" w:char="F0E8"/>
      </w:r>
      <w:r>
        <w:rPr>
          <w:rFonts w:ascii="Comic Sans MS" w:hAnsi="Comic Sans MS"/>
        </w:rPr>
        <w:t xml:space="preserve"> </w:t>
      </w:r>
      <w:r w:rsidRPr="008B5FEA">
        <w:rPr>
          <w:rFonts w:ascii="Comic Sans MS" w:hAnsi="Comic Sans MS"/>
          <w:b/>
          <w:u w:val="single"/>
        </w:rPr>
        <w:t>positieve lading:</w:t>
      </w:r>
      <w:r>
        <w:rPr>
          <w:rFonts w:ascii="Comic Sans MS" w:hAnsi="Comic Sans MS"/>
        </w:rPr>
        <w:t xml:space="preserve"> wanneer er elektronen worden afgestaan</w:t>
      </w:r>
    </w:p>
    <w:p w:rsidR="008E65EF" w:rsidRDefault="008E65EF" w:rsidP="008E65EF">
      <w:pPr>
        <w:tabs>
          <w:tab w:val="left" w:pos="720"/>
        </w:tabs>
        <w:ind w:left="708"/>
        <w:rPr>
          <w:rFonts w:ascii="Comic Sans MS" w:hAnsi="Comic Sans MS"/>
        </w:rPr>
      </w:pPr>
      <w:r>
        <w:rPr>
          <w:rFonts w:ascii="Comic Sans MS" w:hAnsi="Comic Sans MS"/>
        </w:rPr>
        <w:t xml:space="preserve">    </w:t>
      </w:r>
      <w:r w:rsidRPr="008B5FEA">
        <w:rPr>
          <w:rFonts w:ascii="Comic Sans MS" w:hAnsi="Comic Sans MS"/>
          <w:b/>
          <w:u w:val="single"/>
        </w:rPr>
        <w:t>negatieve lading:</w:t>
      </w:r>
      <w:r>
        <w:rPr>
          <w:rFonts w:ascii="Comic Sans MS" w:hAnsi="Comic Sans MS"/>
        </w:rPr>
        <w:t xml:space="preserve"> wanneer er elektronen worden opgenomen</w:t>
      </w:r>
    </w:p>
    <w:p w:rsidR="008E65EF" w:rsidRPr="008B5FEA" w:rsidRDefault="008E65EF" w:rsidP="008E65EF">
      <w:pPr>
        <w:tabs>
          <w:tab w:val="left" w:pos="720"/>
        </w:tabs>
        <w:ind w:left="708"/>
        <w:rPr>
          <w:rFonts w:ascii="Comic Sans MS" w:hAnsi="Comic Sans MS"/>
        </w:rPr>
      </w:pPr>
      <w:r w:rsidRPr="008B5FEA">
        <w:rPr>
          <w:rFonts w:ascii="Comic Sans MS" w:hAnsi="Comic Sans MS"/>
        </w:rPr>
        <w:sym w:font="Wingdings" w:char="F0E8"/>
      </w:r>
      <w:r>
        <w:rPr>
          <w:rFonts w:ascii="Comic Sans MS" w:hAnsi="Comic Sans MS"/>
        </w:rPr>
        <w:t xml:space="preserve"> </w:t>
      </w:r>
      <w:r w:rsidRPr="008B5FEA">
        <w:rPr>
          <w:rFonts w:ascii="Comic Sans MS" w:hAnsi="Comic Sans MS"/>
          <w:b/>
          <w:u w:val="single"/>
        </w:rPr>
        <w:t>ionenbindig:</w:t>
      </w:r>
      <w:r>
        <w:rPr>
          <w:rFonts w:ascii="Comic Sans MS" w:hAnsi="Comic Sans MS"/>
        </w:rPr>
        <w:t xml:space="preserve"> de aantrekkingskracht tussen de geladen atomen</w:t>
      </w:r>
    </w:p>
    <w:p w:rsidR="008E65EF" w:rsidRDefault="008E65EF" w:rsidP="008E65EF">
      <w:pPr>
        <w:numPr>
          <w:ilvl w:val="0"/>
          <w:numId w:val="7"/>
        </w:numPr>
        <w:rPr>
          <w:rFonts w:ascii="Comic Sans MS" w:hAnsi="Comic Sans MS"/>
          <w:i/>
          <w:color w:val="FF0000"/>
          <w:u w:val="single"/>
        </w:rPr>
      </w:pPr>
      <w:r>
        <w:rPr>
          <w:rFonts w:ascii="Comic Sans MS" w:hAnsi="Comic Sans MS"/>
          <w:i/>
          <w:color w:val="FF0000"/>
          <w:u w:val="single"/>
        </w:rPr>
        <w:t>De covalente binding:</w:t>
      </w:r>
    </w:p>
    <w:p w:rsidR="008E65EF" w:rsidRDefault="008E65EF" w:rsidP="008E65EF">
      <w:pPr>
        <w:ind w:left="708"/>
        <w:rPr>
          <w:rFonts w:ascii="Comic Sans MS" w:hAnsi="Comic Sans MS"/>
        </w:rPr>
      </w:pPr>
      <w:r>
        <w:rPr>
          <w:rFonts w:ascii="Comic Sans MS" w:hAnsi="Comic Sans MS"/>
        </w:rPr>
        <w:t xml:space="preserve">Wanneer twee elementen een </w:t>
      </w:r>
      <w:r w:rsidRPr="00CB3232">
        <w:rPr>
          <w:rFonts w:ascii="Comic Sans MS" w:hAnsi="Comic Sans MS"/>
          <w:b/>
        </w:rPr>
        <w:t>analoge elektronen-negativiteit</w:t>
      </w:r>
      <w:r>
        <w:rPr>
          <w:rFonts w:ascii="Comic Sans MS" w:hAnsi="Comic Sans MS"/>
        </w:rPr>
        <w:t xml:space="preserve"> bezitten. De verbinding tussen beide elementen gebeurt dan door een elektron gemeenschappelijk te delen. Elk gemeenschappelijk paar elektronen vormt een covalente binding.</w:t>
      </w:r>
    </w:p>
    <w:p w:rsidR="008E65EF" w:rsidRDefault="008E65EF" w:rsidP="008E65EF">
      <w:pPr>
        <w:ind w:left="708"/>
        <w:rPr>
          <w:rFonts w:ascii="Comic Sans MS" w:hAnsi="Comic Sans MS"/>
          <w:sz w:val="20"/>
          <w:szCs w:val="20"/>
          <w:u w:val="dotted"/>
        </w:rPr>
      </w:pPr>
    </w:p>
    <w:p w:rsidR="008E65EF" w:rsidRPr="00ED5C83" w:rsidRDefault="008E65EF" w:rsidP="008E65EF">
      <w:pPr>
        <w:ind w:left="708"/>
        <w:rPr>
          <w:rFonts w:ascii="Comic Sans MS" w:hAnsi="Comic Sans MS"/>
          <w:sz w:val="20"/>
          <w:szCs w:val="20"/>
          <w:u w:val="dotted"/>
        </w:rPr>
      </w:pPr>
      <w:r w:rsidRPr="00ED5C83">
        <w:rPr>
          <w:rFonts w:ascii="Comic Sans MS" w:hAnsi="Comic Sans MS"/>
          <w:sz w:val="20"/>
          <w:szCs w:val="20"/>
          <w:u w:val="dotted"/>
        </w:rPr>
        <w:lastRenderedPageBreak/>
        <w:t>Opmerking:</w:t>
      </w:r>
    </w:p>
    <w:p w:rsidR="008E65EF" w:rsidRPr="00ED5C83" w:rsidRDefault="008E65EF" w:rsidP="008E65EF">
      <w:pPr>
        <w:ind w:left="708"/>
        <w:rPr>
          <w:rFonts w:ascii="Comic Sans MS" w:hAnsi="Comic Sans MS"/>
          <w:sz w:val="20"/>
          <w:szCs w:val="20"/>
        </w:rPr>
      </w:pPr>
      <w:r w:rsidRPr="00ED5C83">
        <w:rPr>
          <w:rFonts w:ascii="Comic Sans MS" w:hAnsi="Comic Sans MS"/>
          <w:sz w:val="20"/>
          <w:szCs w:val="20"/>
        </w:rPr>
        <w:t>Covalente bindingen komen ook voor bij de diatomische gasformules zoals H</w:t>
      </w:r>
      <w:r w:rsidRPr="00ED5C83">
        <w:rPr>
          <w:rFonts w:ascii="Comic Sans MS" w:hAnsi="Comic Sans MS"/>
          <w:sz w:val="20"/>
          <w:szCs w:val="20"/>
          <w:vertAlign w:val="subscript"/>
        </w:rPr>
        <w:t>2</w:t>
      </w:r>
      <w:r w:rsidRPr="00ED5C83">
        <w:rPr>
          <w:rFonts w:ascii="Comic Sans MS" w:hAnsi="Comic Sans MS"/>
          <w:sz w:val="20"/>
          <w:szCs w:val="20"/>
        </w:rPr>
        <w:t>, O</w:t>
      </w:r>
      <w:r w:rsidRPr="00ED5C83">
        <w:rPr>
          <w:rFonts w:ascii="Comic Sans MS" w:hAnsi="Comic Sans MS"/>
          <w:sz w:val="20"/>
          <w:szCs w:val="20"/>
          <w:vertAlign w:val="subscript"/>
        </w:rPr>
        <w:t>2</w:t>
      </w:r>
      <w:r w:rsidRPr="00ED5C83">
        <w:rPr>
          <w:rFonts w:ascii="Comic Sans MS" w:hAnsi="Comic Sans MS"/>
          <w:sz w:val="20"/>
          <w:szCs w:val="20"/>
        </w:rPr>
        <w:t>, Cl</w:t>
      </w:r>
      <w:r w:rsidRPr="00ED5C83">
        <w:rPr>
          <w:rFonts w:ascii="Comic Sans MS" w:hAnsi="Comic Sans MS"/>
          <w:sz w:val="20"/>
          <w:szCs w:val="20"/>
          <w:vertAlign w:val="subscript"/>
        </w:rPr>
        <w:t>2</w:t>
      </w:r>
      <w:r w:rsidRPr="00ED5C83">
        <w:rPr>
          <w:rFonts w:ascii="Comic Sans MS" w:hAnsi="Comic Sans MS"/>
          <w:sz w:val="20"/>
          <w:szCs w:val="20"/>
        </w:rPr>
        <w:t>, N</w:t>
      </w:r>
      <w:r w:rsidRPr="00ED5C83">
        <w:rPr>
          <w:rFonts w:ascii="Comic Sans MS" w:hAnsi="Comic Sans MS"/>
          <w:sz w:val="20"/>
          <w:szCs w:val="20"/>
          <w:vertAlign w:val="subscript"/>
        </w:rPr>
        <w:t>2</w:t>
      </w:r>
      <w:r w:rsidRPr="00ED5C83">
        <w:rPr>
          <w:rFonts w:ascii="Comic Sans MS" w:hAnsi="Comic Sans MS"/>
          <w:sz w:val="20"/>
          <w:szCs w:val="20"/>
        </w:rPr>
        <w:t xml:space="preserve"> enz. evenals in de reuzenformules gevormd uit koolstofatomen.</w:t>
      </w:r>
    </w:p>
    <w:p w:rsidR="008E65EF" w:rsidRDefault="008E65EF" w:rsidP="008E65EF">
      <w:pPr>
        <w:numPr>
          <w:ilvl w:val="0"/>
          <w:numId w:val="7"/>
        </w:numPr>
        <w:rPr>
          <w:rFonts w:ascii="Comic Sans MS" w:hAnsi="Comic Sans MS"/>
          <w:i/>
          <w:color w:val="FF0000"/>
          <w:u w:val="single"/>
        </w:rPr>
      </w:pPr>
      <w:r>
        <w:rPr>
          <w:rFonts w:ascii="Comic Sans MS" w:hAnsi="Comic Sans MS"/>
          <w:i/>
          <w:color w:val="FF0000"/>
          <w:u w:val="single"/>
        </w:rPr>
        <w:t>De polaire covalente binding:</w:t>
      </w:r>
    </w:p>
    <w:p w:rsidR="008E65EF" w:rsidRDefault="008E65EF" w:rsidP="008E65EF">
      <w:pPr>
        <w:ind w:left="708"/>
        <w:rPr>
          <w:rFonts w:ascii="Comic Sans MS" w:hAnsi="Comic Sans MS"/>
        </w:rPr>
      </w:pPr>
      <w:r>
        <w:rPr>
          <w:rFonts w:ascii="Comic Sans MS" w:hAnsi="Comic Sans MS"/>
        </w:rPr>
        <w:t>Er is niet zo’n groot elektronnegatief verschil dus er worden geen ionen gevormd, maar wel elektronenparen gedeeld (covalente binding).</w:t>
      </w:r>
    </w:p>
    <w:p w:rsidR="008E65EF" w:rsidRPr="00D46657" w:rsidRDefault="008E65EF" w:rsidP="008E65EF">
      <w:pPr>
        <w:ind w:left="708"/>
        <w:rPr>
          <w:rFonts w:ascii="Comic Sans MS" w:hAnsi="Comic Sans MS"/>
        </w:rPr>
      </w:pPr>
      <w:r>
        <w:rPr>
          <w:rFonts w:ascii="Comic Sans MS" w:hAnsi="Comic Sans MS"/>
        </w:rPr>
        <w:t xml:space="preserve">De elektronenparen worden dichter bij de kern getrokken van het element met de grootste elektronnegativiteit. De gevormde binding is dus zowat intermediar tussen een zuivere ionenbinding en een zuivere covalente binding. De partiële ladingen welke hierdoor ontstaan worden aangeduid met het symbool δ. </w:t>
      </w:r>
    </w:p>
    <w:p w:rsidR="008E65EF" w:rsidRDefault="008E65EF" w:rsidP="008E65EF">
      <w:pPr>
        <w:numPr>
          <w:ilvl w:val="0"/>
          <w:numId w:val="7"/>
        </w:numPr>
        <w:rPr>
          <w:rFonts w:ascii="Comic Sans MS" w:hAnsi="Comic Sans MS"/>
          <w:i/>
          <w:color w:val="FF0000"/>
          <w:u w:val="single"/>
        </w:rPr>
      </w:pPr>
      <w:r>
        <w:rPr>
          <w:rFonts w:ascii="Comic Sans MS" w:hAnsi="Comic Sans MS"/>
          <w:i/>
          <w:color w:val="FF0000"/>
          <w:u w:val="single"/>
        </w:rPr>
        <w:t>De waterstofbrug:</w:t>
      </w:r>
    </w:p>
    <w:p w:rsidR="008E65EF" w:rsidRDefault="008E65EF" w:rsidP="008E65EF">
      <w:pPr>
        <w:ind w:left="708"/>
        <w:rPr>
          <w:rFonts w:ascii="Comic Sans MS" w:hAnsi="Comic Sans MS"/>
        </w:rPr>
      </w:pPr>
      <w:r>
        <w:rPr>
          <w:rFonts w:ascii="Comic Sans MS" w:hAnsi="Comic Sans MS"/>
        </w:rPr>
        <w:t xml:space="preserve">Deze </w:t>
      </w:r>
      <w:r w:rsidRPr="00CA3536">
        <w:rPr>
          <w:rFonts w:ascii="Comic Sans MS" w:hAnsi="Comic Sans MS"/>
          <w:b/>
        </w:rPr>
        <w:t>polariteit</w:t>
      </w:r>
      <w:r>
        <w:rPr>
          <w:rFonts w:ascii="Comic Sans MS" w:hAnsi="Comic Sans MS"/>
        </w:rPr>
        <w:t xml:space="preserve"> van de watermolecule (met δ</w:t>
      </w:r>
      <w:r w:rsidRPr="00CA3536">
        <w:rPr>
          <w:rFonts w:ascii="Comic Sans MS" w:hAnsi="Comic Sans MS"/>
          <w:vertAlign w:val="superscript"/>
        </w:rPr>
        <w:t>+</w:t>
      </w:r>
      <w:r>
        <w:rPr>
          <w:rFonts w:ascii="Comic Sans MS" w:hAnsi="Comic Sans MS"/>
        </w:rPr>
        <w:t xml:space="preserve"> en δ</w:t>
      </w:r>
      <w:r w:rsidRPr="00CA3536">
        <w:rPr>
          <w:rFonts w:ascii="Comic Sans MS" w:hAnsi="Comic Sans MS"/>
          <w:vertAlign w:val="superscript"/>
        </w:rPr>
        <w:t>-</w:t>
      </w:r>
      <w:r>
        <w:rPr>
          <w:rFonts w:ascii="Comic Sans MS" w:hAnsi="Comic Sans MS"/>
        </w:rPr>
        <w:t>) betekent dat elke watermolecule vier andere aantrekt.</w:t>
      </w:r>
    </w:p>
    <w:p w:rsidR="008E65EF" w:rsidRDefault="008E65EF" w:rsidP="008E65EF">
      <w:pPr>
        <w:ind w:left="708"/>
        <w:rPr>
          <w:rFonts w:ascii="Comic Sans MS" w:hAnsi="Comic Sans MS"/>
        </w:rPr>
      </w:pPr>
      <w:r>
        <w:rPr>
          <w:rFonts w:ascii="Comic Sans MS" w:hAnsi="Comic Sans MS"/>
        </w:rPr>
        <w:t>Elk zuurstofatoom oefent door zijn twee paar niet gemeenschappelijke elektronen een aantrekking uit op twee waterverbindingen via deze waterstofbruggen.</w:t>
      </w:r>
    </w:p>
    <w:p w:rsidR="008E65EF" w:rsidRPr="00ED5C83" w:rsidRDefault="008E65EF" w:rsidP="008E65EF">
      <w:pPr>
        <w:ind w:left="708"/>
        <w:rPr>
          <w:rFonts w:ascii="Comic Sans MS" w:hAnsi="Comic Sans MS"/>
          <w:b/>
          <w:u w:val="single"/>
        </w:rPr>
      </w:pPr>
      <w:r w:rsidRPr="00ED5C83">
        <w:rPr>
          <w:rFonts w:ascii="Comic Sans MS" w:hAnsi="Comic Sans MS"/>
          <w:b/>
          <w:u w:val="single"/>
        </w:rPr>
        <w:t>Water als temperatuurstabilisator:</w:t>
      </w:r>
    </w:p>
    <w:p w:rsidR="008E65EF" w:rsidRDefault="008E65EF" w:rsidP="008E65EF">
      <w:pPr>
        <w:ind w:left="708"/>
        <w:rPr>
          <w:rFonts w:ascii="Comic Sans MS" w:hAnsi="Comic Sans MS"/>
        </w:rPr>
      </w:pPr>
      <w:r>
        <w:rPr>
          <w:rFonts w:ascii="Comic Sans MS" w:hAnsi="Comic Sans MS"/>
        </w:rPr>
        <w:t>Water is vloeibaar in het temperatuursgebied zoals dat voor het grootste deel op aarde voorkomt. Veel energie is nodig om de waterstofbruggen te verbreken en dus vloeibaar water in gasvorm om te zetten.</w:t>
      </w:r>
    </w:p>
    <w:p w:rsidR="008E65EF" w:rsidRDefault="008E65EF" w:rsidP="008E65EF">
      <w:pPr>
        <w:ind w:left="708"/>
        <w:rPr>
          <w:rFonts w:ascii="Comic Sans MS" w:hAnsi="Comic Sans MS"/>
        </w:rPr>
      </w:pPr>
    </w:p>
    <w:p w:rsidR="008E65EF" w:rsidRDefault="008E65EF" w:rsidP="008E65EF">
      <w:pPr>
        <w:ind w:left="708"/>
        <w:rPr>
          <w:rFonts w:ascii="Comic Sans MS" w:hAnsi="Comic Sans MS"/>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t>Hydrofiele en hydrofobe verbindingen</w:t>
      </w:r>
    </w:p>
    <w:p w:rsidR="008E65EF" w:rsidRDefault="008E65EF" w:rsidP="008E65EF">
      <w:pPr>
        <w:ind w:firstLine="708"/>
        <w:rPr>
          <w:rFonts w:ascii="Comic Sans MS" w:hAnsi="Comic Sans MS"/>
        </w:rPr>
      </w:pPr>
    </w:p>
    <w:p w:rsidR="008E65EF" w:rsidRPr="000012D7" w:rsidRDefault="008E65EF" w:rsidP="008E65EF">
      <w:pPr>
        <w:rPr>
          <w:rFonts w:ascii="Comic Sans MS" w:hAnsi="Comic Sans MS"/>
          <w:color w:val="00FF00"/>
          <w:u w:val="double"/>
        </w:rPr>
      </w:pPr>
      <w:r w:rsidRPr="000012D7">
        <w:rPr>
          <w:rFonts w:ascii="Comic Sans MS" w:hAnsi="Comic Sans MS"/>
          <w:color w:val="00FF00"/>
          <w:u w:val="double"/>
        </w:rPr>
        <w:t>Hydrofiel:</w:t>
      </w:r>
    </w:p>
    <w:p w:rsidR="008E65EF" w:rsidRDefault="008E65EF" w:rsidP="008E65EF">
      <w:pPr>
        <w:rPr>
          <w:rFonts w:ascii="Comic Sans MS" w:hAnsi="Comic Sans MS"/>
        </w:rPr>
      </w:pPr>
      <w:r>
        <w:rPr>
          <w:rFonts w:ascii="Comic Sans MS" w:hAnsi="Comic Sans MS"/>
        </w:rPr>
        <w:t xml:space="preserve">Wanneer er polaire covalente bindingen zijn. Lost gemakkelijk op in water. </w:t>
      </w:r>
    </w:p>
    <w:p w:rsidR="008E65EF" w:rsidRDefault="008E65EF" w:rsidP="008E65EF">
      <w:pPr>
        <w:rPr>
          <w:rFonts w:ascii="Comic Sans MS" w:hAnsi="Comic Sans MS"/>
        </w:rPr>
      </w:pPr>
      <w:r>
        <w:rPr>
          <w:rFonts w:ascii="Comic Sans MS" w:hAnsi="Comic Sans MS"/>
        </w:rPr>
        <w:t>Bv: NH</w:t>
      </w:r>
      <w:r w:rsidRPr="000012D7">
        <w:rPr>
          <w:rFonts w:ascii="Comic Sans MS" w:hAnsi="Comic Sans MS"/>
          <w:vertAlign w:val="subscript"/>
        </w:rPr>
        <w:t>3</w:t>
      </w:r>
      <w:r>
        <w:rPr>
          <w:rFonts w:ascii="Comic Sans MS" w:hAnsi="Comic Sans MS"/>
        </w:rPr>
        <w:t xml:space="preserve"> (ammoniak).</w:t>
      </w:r>
    </w:p>
    <w:p w:rsidR="008E65EF" w:rsidRPr="000012D7" w:rsidRDefault="008E65EF" w:rsidP="008E65EF">
      <w:pPr>
        <w:rPr>
          <w:rFonts w:ascii="Comic Sans MS" w:hAnsi="Comic Sans MS"/>
          <w:color w:val="00FF00"/>
          <w:u w:val="double"/>
        </w:rPr>
      </w:pPr>
      <w:r w:rsidRPr="000012D7">
        <w:rPr>
          <w:rFonts w:ascii="Comic Sans MS" w:hAnsi="Comic Sans MS"/>
          <w:color w:val="00FF00"/>
          <w:u w:val="double"/>
        </w:rPr>
        <w:t>Hydrofoob:</w:t>
      </w:r>
    </w:p>
    <w:p w:rsidR="008E65EF" w:rsidRDefault="008E65EF" w:rsidP="008E65EF">
      <w:pPr>
        <w:rPr>
          <w:rFonts w:ascii="Comic Sans MS" w:hAnsi="Comic Sans MS"/>
        </w:rPr>
      </w:pPr>
      <w:r>
        <w:rPr>
          <w:rFonts w:ascii="Comic Sans MS" w:hAnsi="Comic Sans MS"/>
        </w:rPr>
        <w:t>Geen polaire covalente bindingen. Lost praktisch niet op in water.</w:t>
      </w:r>
    </w:p>
    <w:p w:rsidR="008E65EF" w:rsidRDefault="008E65EF" w:rsidP="008E65EF">
      <w:pPr>
        <w:rPr>
          <w:rFonts w:ascii="Comic Sans MS" w:hAnsi="Comic Sans MS"/>
        </w:rPr>
      </w:pPr>
      <w:r>
        <w:rPr>
          <w:rFonts w:ascii="Comic Sans MS" w:hAnsi="Comic Sans MS"/>
        </w:rPr>
        <w:t>Bv: CH</w:t>
      </w:r>
      <w:r w:rsidRPr="000012D7">
        <w:rPr>
          <w:rFonts w:ascii="Comic Sans MS" w:hAnsi="Comic Sans MS"/>
          <w:vertAlign w:val="subscript"/>
        </w:rPr>
        <w:t>4</w:t>
      </w:r>
      <w:r>
        <w:rPr>
          <w:rFonts w:ascii="Comic Sans MS" w:hAnsi="Comic Sans MS"/>
        </w:rPr>
        <w:t xml:space="preserve"> (methaan).</w:t>
      </w:r>
    </w:p>
    <w:p w:rsidR="008E65EF" w:rsidRDefault="008E65EF" w:rsidP="008E65EF">
      <w:pPr>
        <w:rPr>
          <w:rFonts w:ascii="Comic Sans MS" w:hAnsi="Comic Sans MS"/>
        </w:rPr>
      </w:pPr>
    </w:p>
    <w:p w:rsidR="008E65EF" w:rsidRDefault="008E65EF" w:rsidP="008E65EF">
      <w:pPr>
        <w:rPr>
          <w:rFonts w:ascii="Comic Sans MS" w:hAnsi="Comic Sans MS"/>
        </w:rPr>
      </w:pPr>
    </w:p>
    <w:p w:rsidR="008E65EF" w:rsidRPr="005D0C2B" w:rsidRDefault="008E65EF" w:rsidP="008E65EF">
      <w:pPr>
        <w:rPr>
          <w:rFonts w:ascii="Comic Sans MS" w:hAnsi="Comic Sans MS"/>
          <w:sz w:val="26"/>
          <w:shd w:val="clear" w:color="auto" w:fill="FFFF00"/>
        </w:rPr>
      </w:pPr>
      <w:r>
        <w:rPr>
          <w:rFonts w:ascii="Comic Sans MS" w:hAnsi="Comic Sans MS"/>
          <w:sz w:val="26"/>
          <w:shd w:val="clear" w:color="auto" w:fill="FFFF00"/>
        </w:rPr>
        <w:t>Zuren en basen</w:t>
      </w:r>
    </w:p>
    <w:p w:rsidR="008E65EF" w:rsidRDefault="008E65EF" w:rsidP="008E65EF">
      <w:pPr>
        <w:rPr>
          <w:rFonts w:ascii="Comic Sans MS" w:hAnsi="Comic Sans MS"/>
        </w:rPr>
      </w:pPr>
    </w:p>
    <w:p w:rsidR="008E65EF" w:rsidRPr="005D0C2B" w:rsidRDefault="008E65EF" w:rsidP="008E65EF">
      <w:pPr>
        <w:rPr>
          <w:rFonts w:ascii="Comic Sans MS" w:hAnsi="Comic Sans MS"/>
          <w:color w:val="00FF00"/>
          <w:u w:val="double"/>
        </w:rPr>
      </w:pPr>
      <w:r w:rsidRPr="005D0C2B">
        <w:rPr>
          <w:rFonts w:ascii="Comic Sans MS" w:hAnsi="Comic Sans MS"/>
          <w:color w:val="00FF00"/>
          <w:u w:val="double"/>
        </w:rPr>
        <w:t>Zuren:</w:t>
      </w:r>
    </w:p>
    <w:p w:rsidR="008E65EF" w:rsidRDefault="008E65EF" w:rsidP="008E65EF">
      <w:pPr>
        <w:rPr>
          <w:rFonts w:ascii="Comic Sans MS" w:hAnsi="Comic Sans MS"/>
        </w:rPr>
      </w:pPr>
      <w:r>
        <w:rPr>
          <w:rFonts w:ascii="Comic Sans MS" w:hAnsi="Comic Sans MS"/>
        </w:rPr>
        <w:t>Wanneer een stof protonen aan een andere stof afstaat.</w:t>
      </w:r>
    </w:p>
    <w:p w:rsidR="008E65EF" w:rsidRPr="005D0C2B" w:rsidRDefault="008E65EF" w:rsidP="008E65EF">
      <w:pPr>
        <w:rPr>
          <w:rFonts w:ascii="Comic Sans MS" w:hAnsi="Comic Sans MS"/>
          <w:color w:val="00FF00"/>
          <w:u w:val="double"/>
        </w:rPr>
      </w:pPr>
      <w:r w:rsidRPr="005D0C2B">
        <w:rPr>
          <w:rFonts w:ascii="Comic Sans MS" w:hAnsi="Comic Sans MS"/>
          <w:color w:val="00FF00"/>
          <w:u w:val="double"/>
        </w:rPr>
        <w:t>Basen:</w:t>
      </w:r>
    </w:p>
    <w:p w:rsidR="008E65EF" w:rsidRDefault="008E65EF" w:rsidP="008E65EF">
      <w:pPr>
        <w:rPr>
          <w:rFonts w:ascii="Comic Sans MS" w:hAnsi="Comic Sans MS"/>
        </w:rPr>
      </w:pPr>
      <w:r>
        <w:rPr>
          <w:rFonts w:ascii="Comic Sans MS" w:hAnsi="Comic Sans MS"/>
        </w:rPr>
        <w:t>Stoffen welke protonen ontvangen.</w:t>
      </w:r>
    </w:p>
    <w:p w:rsidR="008E65EF" w:rsidRDefault="008E65EF" w:rsidP="008E65EF">
      <w:pPr>
        <w:rPr>
          <w:rFonts w:ascii="Comic Sans MS" w:hAnsi="Comic Sans MS"/>
        </w:rPr>
      </w:pPr>
    </w:p>
    <w:p w:rsidR="008E65EF" w:rsidRDefault="008E65EF" w:rsidP="008E65EF">
      <w:pPr>
        <w:rPr>
          <w:rFonts w:ascii="Comic Sans MS" w:hAnsi="Comic Sans MS"/>
        </w:rPr>
      </w:pPr>
    </w:p>
    <w:p w:rsidR="008E65EF" w:rsidRDefault="008E65EF" w:rsidP="008E65EF">
      <w:pPr>
        <w:rPr>
          <w:rFonts w:ascii="Comic Sans MS" w:hAnsi="Comic Sans MS"/>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lastRenderedPageBreak/>
        <w:t>Endergone en exergone reacties</w:t>
      </w:r>
    </w:p>
    <w:p w:rsidR="008E65EF" w:rsidRDefault="008E65EF" w:rsidP="008E65EF">
      <w:pPr>
        <w:rPr>
          <w:rFonts w:ascii="Comic Sans MS" w:hAnsi="Comic Sans MS"/>
        </w:rPr>
      </w:pPr>
    </w:p>
    <w:p w:rsidR="008E65EF" w:rsidRDefault="008E65EF" w:rsidP="008E65EF">
      <w:pPr>
        <w:rPr>
          <w:rFonts w:ascii="Comic Sans MS" w:hAnsi="Comic Sans MS"/>
        </w:rPr>
      </w:pPr>
      <w:r>
        <w:rPr>
          <w:rFonts w:ascii="Comic Sans MS" w:hAnsi="Comic Sans MS"/>
        </w:rPr>
        <w:t>Energie verdwijnt nooit maar wordt omgezet in een andere vorm.</w:t>
      </w:r>
    </w:p>
    <w:p w:rsidR="008E65EF" w:rsidRDefault="008E65EF" w:rsidP="008E65EF">
      <w:pPr>
        <w:rPr>
          <w:rFonts w:ascii="Comic Sans MS" w:hAnsi="Comic Sans MS"/>
        </w:rPr>
      </w:pPr>
      <w:r>
        <w:rPr>
          <w:rFonts w:ascii="Comic Sans MS" w:hAnsi="Comic Sans MS"/>
        </w:rPr>
        <w:t xml:space="preserve">Voorbeelden van energie: - chemische energie </w:t>
      </w:r>
      <w:r w:rsidRPr="005D0C2B">
        <w:rPr>
          <w:rFonts w:ascii="Comic Sans MS" w:hAnsi="Comic Sans MS"/>
        </w:rPr>
        <w:sym w:font="Wingdings" w:char="F0E8"/>
      </w:r>
      <w:r>
        <w:rPr>
          <w:rFonts w:ascii="Comic Sans MS" w:hAnsi="Comic Sans MS"/>
        </w:rPr>
        <w:t xml:space="preserve"> voor de stofwisseling</w:t>
      </w:r>
    </w:p>
    <w:p w:rsidR="008E65EF" w:rsidRDefault="008E65EF" w:rsidP="008E65EF">
      <w:pPr>
        <w:numPr>
          <w:ilvl w:val="0"/>
          <w:numId w:val="5"/>
        </w:numPr>
        <w:tabs>
          <w:tab w:val="clear" w:pos="540"/>
          <w:tab w:val="num" w:pos="3060"/>
        </w:tabs>
        <w:ind w:firstLine="2340"/>
        <w:rPr>
          <w:rFonts w:ascii="Comic Sans MS" w:hAnsi="Comic Sans MS"/>
        </w:rPr>
      </w:pPr>
      <w:r>
        <w:rPr>
          <w:rFonts w:ascii="Comic Sans MS" w:hAnsi="Comic Sans MS"/>
        </w:rPr>
        <w:t xml:space="preserve">mechanische energie </w:t>
      </w:r>
      <w:r w:rsidRPr="005D0C2B">
        <w:rPr>
          <w:rFonts w:ascii="Comic Sans MS" w:hAnsi="Comic Sans MS"/>
        </w:rPr>
        <w:sym w:font="Wingdings" w:char="F0E8"/>
      </w:r>
      <w:r>
        <w:rPr>
          <w:rFonts w:ascii="Comic Sans MS" w:hAnsi="Comic Sans MS"/>
        </w:rPr>
        <w:t xml:space="preserve"> voor de spiercontractie</w:t>
      </w:r>
    </w:p>
    <w:p w:rsidR="008E65EF" w:rsidRDefault="008E65EF" w:rsidP="008E65EF">
      <w:pPr>
        <w:numPr>
          <w:ilvl w:val="0"/>
          <w:numId w:val="5"/>
        </w:numPr>
        <w:tabs>
          <w:tab w:val="clear" w:pos="540"/>
          <w:tab w:val="num" w:pos="3060"/>
        </w:tabs>
        <w:ind w:firstLine="2340"/>
        <w:rPr>
          <w:rFonts w:ascii="Comic Sans MS" w:hAnsi="Comic Sans MS"/>
        </w:rPr>
      </w:pPr>
      <w:r>
        <w:rPr>
          <w:rFonts w:ascii="Comic Sans MS" w:hAnsi="Comic Sans MS"/>
        </w:rPr>
        <w:t xml:space="preserve">elektrische energie </w:t>
      </w:r>
      <w:r w:rsidRPr="005D0C2B">
        <w:rPr>
          <w:rFonts w:ascii="Comic Sans MS" w:hAnsi="Comic Sans MS"/>
        </w:rPr>
        <w:sym w:font="Wingdings" w:char="F0E8"/>
      </w:r>
      <w:r>
        <w:rPr>
          <w:rFonts w:ascii="Comic Sans MS" w:hAnsi="Comic Sans MS"/>
        </w:rPr>
        <w:t xml:space="preserve"> voor werking van zenuwcellen</w:t>
      </w:r>
    </w:p>
    <w:p w:rsidR="008E65EF" w:rsidRDefault="008E65EF" w:rsidP="008E65EF">
      <w:pPr>
        <w:rPr>
          <w:rFonts w:ascii="Comic Sans MS" w:hAnsi="Comic Sans MS"/>
        </w:rPr>
      </w:pPr>
      <w:r>
        <w:rPr>
          <w:rFonts w:ascii="Comic Sans MS" w:hAnsi="Comic Sans MS"/>
        </w:rPr>
        <w:t>Al deze energievormen worden verkregen uit chemische verbindingen welke via het voedsel of de fotosynthese aangevoerd worden.</w:t>
      </w:r>
    </w:p>
    <w:p w:rsidR="008E65EF" w:rsidRDefault="008E65EF" w:rsidP="008E65EF">
      <w:pPr>
        <w:rPr>
          <w:rFonts w:ascii="Comic Sans MS" w:hAnsi="Comic Sans MS"/>
        </w:rPr>
      </w:pPr>
    </w:p>
    <w:p w:rsidR="008E65EF" w:rsidRPr="00ED5C83" w:rsidRDefault="008E65EF" w:rsidP="008E65EF">
      <w:pPr>
        <w:rPr>
          <w:rFonts w:ascii="Comic Sans MS" w:hAnsi="Comic Sans MS"/>
          <w:color w:val="00FF00"/>
          <w:u w:val="double"/>
        </w:rPr>
      </w:pPr>
      <w:r w:rsidRPr="00ED5C83">
        <w:rPr>
          <w:rFonts w:ascii="Comic Sans MS" w:hAnsi="Comic Sans MS"/>
          <w:color w:val="00FF00"/>
          <w:u w:val="double"/>
        </w:rPr>
        <w:t>Metabolisme of stofwisseling + soorten:</w:t>
      </w:r>
    </w:p>
    <w:p w:rsidR="008E65EF" w:rsidRDefault="008E65EF" w:rsidP="008E65EF">
      <w:pPr>
        <w:rPr>
          <w:rFonts w:ascii="Comic Sans MS" w:hAnsi="Comic Sans MS"/>
        </w:rPr>
      </w:pPr>
      <w:r>
        <w:rPr>
          <w:rFonts w:ascii="Comic Sans MS" w:hAnsi="Comic Sans MS"/>
        </w:rPr>
        <w:t>Het totaal van de chemische reacties welke zich in de cel afspelen.</w:t>
      </w:r>
    </w:p>
    <w:p w:rsidR="008E65EF" w:rsidRDefault="008E65EF" w:rsidP="008E65EF">
      <w:pPr>
        <w:numPr>
          <w:ilvl w:val="0"/>
          <w:numId w:val="8"/>
        </w:numPr>
        <w:tabs>
          <w:tab w:val="left" w:pos="2160"/>
        </w:tabs>
        <w:rPr>
          <w:rFonts w:ascii="Comic Sans MS" w:hAnsi="Comic Sans MS"/>
        </w:rPr>
      </w:pPr>
      <w:r w:rsidRPr="004C234C">
        <w:rPr>
          <w:rFonts w:ascii="Comic Sans MS" w:hAnsi="Comic Sans MS"/>
          <w:b/>
          <w:u w:val="single"/>
        </w:rPr>
        <w:t>Anabolisme:</w:t>
      </w:r>
      <w:r>
        <w:rPr>
          <w:rFonts w:ascii="Comic Sans MS" w:hAnsi="Comic Sans MS"/>
        </w:rPr>
        <w:t xml:space="preserve"> - opbouwstofwisseling</w:t>
      </w:r>
    </w:p>
    <w:p w:rsidR="008E65EF" w:rsidRDefault="008E65EF" w:rsidP="008E65EF">
      <w:pPr>
        <w:numPr>
          <w:ilvl w:val="0"/>
          <w:numId w:val="5"/>
        </w:numPr>
        <w:tabs>
          <w:tab w:val="clear" w:pos="540"/>
          <w:tab w:val="num" w:pos="2160"/>
        </w:tabs>
        <w:ind w:left="2340" w:hanging="180"/>
        <w:rPr>
          <w:rFonts w:ascii="Comic Sans MS" w:hAnsi="Comic Sans MS"/>
        </w:rPr>
      </w:pPr>
      <w:r>
        <w:rPr>
          <w:rFonts w:ascii="Comic Sans MS" w:hAnsi="Comic Sans MS"/>
        </w:rPr>
        <w:t>opbouw tot lichaamseigen stoffen (= assimilatie) en vastleggen van energie in chemische verbindingen</w:t>
      </w:r>
    </w:p>
    <w:p w:rsidR="008E65EF" w:rsidRDefault="008E65EF" w:rsidP="008E65EF">
      <w:pPr>
        <w:numPr>
          <w:ilvl w:val="0"/>
          <w:numId w:val="5"/>
        </w:numPr>
        <w:tabs>
          <w:tab w:val="clear" w:pos="540"/>
          <w:tab w:val="num" w:pos="2340"/>
        </w:tabs>
        <w:ind w:firstLine="1620"/>
        <w:rPr>
          <w:rFonts w:ascii="Comic Sans MS" w:hAnsi="Comic Sans MS"/>
        </w:rPr>
      </w:pPr>
      <w:r>
        <w:rPr>
          <w:rFonts w:ascii="Comic Sans MS" w:hAnsi="Comic Sans MS"/>
        </w:rPr>
        <w:t>endergonisch (er is energie voor nodig)</w:t>
      </w:r>
    </w:p>
    <w:p w:rsidR="008E65EF" w:rsidRDefault="008E65EF" w:rsidP="008E65EF">
      <w:pPr>
        <w:numPr>
          <w:ilvl w:val="0"/>
          <w:numId w:val="8"/>
        </w:numPr>
        <w:rPr>
          <w:rFonts w:ascii="Comic Sans MS" w:hAnsi="Comic Sans MS"/>
        </w:rPr>
      </w:pPr>
      <w:r w:rsidRPr="004C234C">
        <w:rPr>
          <w:rFonts w:ascii="Comic Sans MS" w:hAnsi="Comic Sans MS"/>
          <w:b/>
          <w:u w:val="single"/>
        </w:rPr>
        <w:t>Catabolisme:</w:t>
      </w:r>
      <w:r>
        <w:rPr>
          <w:rFonts w:ascii="Comic Sans MS" w:hAnsi="Comic Sans MS"/>
        </w:rPr>
        <w:t xml:space="preserve"> - afbraakstofwisseling</w:t>
      </w:r>
    </w:p>
    <w:p w:rsidR="008E65EF" w:rsidRDefault="008E65EF" w:rsidP="008E65EF">
      <w:pPr>
        <w:numPr>
          <w:ilvl w:val="0"/>
          <w:numId w:val="5"/>
        </w:numPr>
        <w:tabs>
          <w:tab w:val="clear" w:pos="540"/>
          <w:tab w:val="num" w:pos="2340"/>
        </w:tabs>
        <w:ind w:left="2340" w:hanging="180"/>
        <w:rPr>
          <w:rFonts w:ascii="Comic Sans MS" w:hAnsi="Comic Sans MS"/>
        </w:rPr>
      </w:pPr>
      <w:r>
        <w:rPr>
          <w:rFonts w:ascii="Comic Sans MS" w:hAnsi="Comic Sans MS"/>
        </w:rPr>
        <w:t>uiteenvallen van producten en vrijmaken van energie: verbranding</w:t>
      </w:r>
    </w:p>
    <w:p w:rsidR="008E65EF" w:rsidRDefault="008E65EF" w:rsidP="008E65EF">
      <w:pPr>
        <w:numPr>
          <w:ilvl w:val="0"/>
          <w:numId w:val="5"/>
        </w:numPr>
        <w:tabs>
          <w:tab w:val="clear" w:pos="540"/>
          <w:tab w:val="num" w:pos="2340"/>
        </w:tabs>
        <w:ind w:firstLine="1620"/>
        <w:rPr>
          <w:rFonts w:ascii="Comic Sans MS" w:hAnsi="Comic Sans MS"/>
        </w:rPr>
      </w:pPr>
      <w:r>
        <w:rPr>
          <w:rFonts w:ascii="Comic Sans MS" w:hAnsi="Comic Sans MS"/>
        </w:rPr>
        <w:t>exergonisch (er wordt energie gemaakt)</w:t>
      </w:r>
    </w:p>
    <w:p w:rsidR="008E65EF" w:rsidRDefault="008E65EF" w:rsidP="008E65EF">
      <w:pPr>
        <w:rPr>
          <w:rFonts w:ascii="Comic Sans MS" w:hAnsi="Comic Sans MS"/>
        </w:rPr>
      </w:pPr>
    </w:p>
    <w:p w:rsidR="008E65EF" w:rsidRPr="00ED5C83" w:rsidRDefault="008E65EF" w:rsidP="008E65EF">
      <w:pPr>
        <w:rPr>
          <w:rFonts w:ascii="Comic Sans MS" w:hAnsi="Comic Sans MS"/>
          <w:sz w:val="20"/>
          <w:szCs w:val="20"/>
          <w:u w:val="dotted"/>
        </w:rPr>
      </w:pPr>
      <w:r w:rsidRPr="00ED5C83">
        <w:rPr>
          <w:rFonts w:ascii="Comic Sans MS" w:hAnsi="Comic Sans MS"/>
          <w:sz w:val="20"/>
          <w:szCs w:val="20"/>
          <w:u w:val="dotted"/>
        </w:rPr>
        <w:t>Opmerking:</w:t>
      </w:r>
    </w:p>
    <w:p w:rsidR="008E65EF" w:rsidRPr="00ED5C83" w:rsidRDefault="008E65EF" w:rsidP="008E65EF">
      <w:pPr>
        <w:rPr>
          <w:rFonts w:ascii="Comic Sans MS" w:hAnsi="Comic Sans MS"/>
          <w:sz w:val="20"/>
          <w:szCs w:val="20"/>
        </w:rPr>
      </w:pPr>
      <w:r w:rsidRPr="00ED5C83">
        <w:rPr>
          <w:rFonts w:ascii="Comic Sans MS" w:hAnsi="Comic Sans MS"/>
          <w:sz w:val="20"/>
          <w:szCs w:val="20"/>
        </w:rPr>
        <w:t xml:space="preserve">Het endergonisch opbouwproces bestaat vaak uit de vorming van het adenosinetrifosfaat (ATP) uit adenosinedifosfaat (ADP) en fosforzuur. </w:t>
      </w:r>
    </w:p>
    <w:p w:rsidR="008E65EF" w:rsidRPr="00ED5C83" w:rsidRDefault="008E65EF" w:rsidP="008E65EF">
      <w:pPr>
        <w:rPr>
          <w:rFonts w:ascii="Comic Sans MS" w:hAnsi="Comic Sans MS"/>
          <w:sz w:val="20"/>
          <w:szCs w:val="20"/>
        </w:rPr>
      </w:pPr>
      <w:r w:rsidRPr="00ED5C83">
        <w:rPr>
          <w:rFonts w:ascii="Comic Sans MS" w:hAnsi="Comic Sans MS"/>
          <w:sz w:val="20"/>
          <w:szCs w:val="20"/>
        </w:rPr>
        <w:t>De omgekeerde reactie is exergonisch (8kcal/mole) en kan een endergonische reactie mogelijk maken.</w:t>
      </w:r>
    </w:p>
    <w:p w:rsidR="008E65EF" w:rsidRDefault="008E65EF" w:rsidP="008E65EF">
      <w:pPr>
        <w:rPr>
          <w:rFonts w:ascii="Comic Sans MS" w:hAnsi="Comic Sans MS"/>
        </w:rPr>
      </w:pPr>
    </w:p>
    <w:p w:rsidR="008E65EF" w:rsidRPr="00ED5C83" w:rsidRDefault="008E65EF" w:rsidP="008E65EF">
      <w:pPr>
        <w:rPr>
          <w:rFonts w:ascii="Comic Sans MS" w:hAnsi="Comic Sans MS"/>
          <w:color w:val="00FF00"/>
          <w:u w:val="double"/>
        </w:rPr>
      </w:pPr>
      <w:r w:rsidRPr="00ED5C83">
        <w:rPr>
          <w:rFonts w:ascii="Comic Sans MS" w:hAnsi="Comic Sans MS"/>
          <w:color w:val="00FF00"/>
          <w:u w:val="double"/>
        </w:rPr>
        <w:t>Wat is ATP, uit wat bestaat het en waarom is het de ideale stof om als energietransportmiddel in de cel te fungeren:</w:t>
      </w:r>
    </w:p>
    <w:p w:rsidR="008E65EF" w:rsidRDefault="008E65EF" w:rsidP="008E65EF">
      <w:pPr>
        <w:rPr>
          <w:rFonts w:ascii="Comic Sans MS" w:hAnsi="Comic Sans MS"/>
        </w:rPr>
      </w:pPr>
      <w:r>
        <w:rPr>
          <w:rFonts w:ascii="Comic Sans MS" w:hAnsi="Comic Sans MS"/>
        </w:rPr>
        <w:t>ATP is een nucleotide.</w:t>
      </w:r>
    </w:p>
    <w:p w:rsidR="008E65EF" w:rsidRDefault="008E65EF" w:rsidP="008E65EF">
      <w:pPr>
        <w:rPr>
          <w:rFonts w:ascii="Comic Sans MS" w:hAnsi="Comic Sans MS"/>
        </w:rPr>
      </w:pPr>
      <w:r>
        <w:rPr>
          <w:rFonts w:ascii="Comic Sans MS" w:hAnsi="Comic Sans MS"/>
        </w:rPr>
        <w:t>Het bestaat uit de base adenine, het suiker ribose en 3 moleculen fosforzuur.</w:t>
      </w:r>
    </w:p>
    <w:p w:rsidR="008E65EF" w:rsidRDefault="008E65EF" w:rsidP="008E65EF">
      <w:pPr>
        <w:rPr>
          <w:rFonts w:ascii="Comic Sans MS" w:hAnsi="Comic Sans MS"/>
        </w:rPr>
      </w:pPr>
      <w:r>
        <w:rPr>
          <w:rFonts w:ascii="Comic Sans MS" w:hAnsi="Comic Sans MS"/>
        </w:rPr>
        <w:t>ATP bevat “hoog-energierijke” bindingen zodat vrije energie vrijkomt bij het verbreken van die bindingen. Vermits door energietoevoer ATP gemakkelijk wordt opgebouwd en gemakkelijk kan worden afgebroken onder vrijstelling van energie is het de ideale stof om als energietransportmiddel in de cel te fungeren. ATP is in alle cellen aanwezig en neemt in de levensprocessen een sleutelpositie in.</w:t>
      </w:r>
    </w:p>
    <w:p w:rsidR="008E65EF" w:rsidRDefault="008E65EF" w:rsidP="008E65EF">
      <w:pPr>
        <w:rPr>
          <w:rFonts w:ascii="Comic Sans MS" w:hAnsi="Comic Sans MS"/>
        </w:rPr>
      </w:pPr>
    </w:p>
    <w:p w:rsidR="008E65EF" w:rsidRPr="00ED5C83" w:rsidRDefault="008E65EF" w:rsidP="008E65EF">
      <w:pPr>
        <w:rPr>
          <w:rFonts w:ascii="Comic Sans MS" w:hAnsi="Comic Sans MS"/>
          <w:sz w:val="20"/>
          <w:szCs w:val="20"/>
          <w:u w:val="dotted"/>
        </w:rPr>
      </w:pPr>
      <w:r w:rsidRPr="00ED5C83">
        <w:rPr>
          <w:rFonts w:ascii="Comic Sans MS" w:hAnsi="Comic Sans MS"/>
          <w:sz w:val="20"/>
          <w:szCs w:val="20"/>
          <w:u w:val="dotted"/>
        </w:rPr>
        <w:t>Opmerking:</w:t>
      </w:r>
    </w:p>
    <w:p w:rsidR="008E65EF" w:rsidRDefault="008E65EF" w:rsidP="008E65EF">
      <w:pPr>
        <w:rPr>
          <w:rFonts w:ascii="Comic Sans MS" w:hAnsi="Comic Sans MS"/>
          <w:sz w:val="20"/>
          <w:szCs w:val="20"/>
        </w:rPr>
      </w:pPr>
      <w:r w:rsidRPr="00ED5C83">
        <w:rPr>
          <w:rFonts w:ascii="Comic Sans MS" w:hAnsi="Comic Sans MS"/>
          <w:sz w:val="20"/>
          <w:szCs w:val="20"/>
        </w:rPr>
        <w:t>In de levende cel wordt de bruikbare energie verkregen door de omzetting van stoffen met veel chemische energie (zoals de koolhydraten (bvb. glucose)) naar meer stabiele verbindingen zoals CO</w:t>
      </w:r>
      <w:r w:rsidRPr="00ED5C83">
        <w:rPr>
          <w:rFonts w:ascii="Comic Sans MS" w:hAnsi="Comic Sans MS"/>
          <w:sz w:val="20"/>
          <w:szCs w:val="20"/>
          <w:vertAlign w:val="subscript"/>
        </w:rPr>
        <w:t>2</w:t>
      </w:r>
      <w:r w:rsidRPr="00ED5C83">
        <w:rPr>
          <w:rFonts w:ascii="Comic Sans MS" w:hAnsi="Comic Sans MS"/>
          <w:sz w:val="20"/>
          <w:szCs w:val="20"/>
        </w:rPr>
        <w:t xml:space="preserve"> en H</w:t>
      </w:r>
      <w:r w:rsidRPr="00ED5C83">
        <w:rPr>
          <w:rFonts w:ascii="Comic Sans MS" w:hAnsi="Comic Sans MS"/>
          <w:sz w:val="20"/>
          <w:szCs w:val="20"/>
          <w:vertAlign w:val="subscript"/>
        </w:rPr>
        <w:t>2</w:t>
      </w:r>
      <w:r w:rsidRPr="00ED5C83">
        <w:rPr>
          <w:rFonts w:ascii="Comic Sans MS" w:hAnsi="Comic Sans MS"/>
          <w:sz w:val="20"/>
          <w:szCs w:val="20"/>
        </w:rPr>
        <w:t xml:space="preserve">O (= celademhaling). </w:t>
      </w:r>
    </w:p>
    <w:p w:rsidR="008E65EF" w:rsidRDefault="008E65EF"/>
    <w:p w:rsidR="008E65EF" w:rsidRDefault="008E65EF"/>
    <w:p w:rsidR="008E65EF" w:rsidRDefault="008E65EF" w:rsidP="008E65EF">
      <w:pPr>
        <w:pBdr>
          <w:top w:val="single" w:sz="18" w:space="1" w:color="auto"/>
          <w:left w:val="single" w:sz="18" w:space="4" w:color="auto"/>
          <w:bottom w:val="single" w:sz="18" w:space="1" w:color="auto"/>
          <w:right w:val="single" w:sz="18" w:space="4" w:color="auto"/>
        </w:pBdr>
        <w:shd w:val="clear" w:color="auto" w:fill="00FF00"/>
        <w:jc w:val="center"/>
        <w:rPr>
          <w:rFonts w:ascii="Comic Sans MS" w:hAnsi="Comic Sans MS"/>
          <w:b/>
          <w:bCs/>
          <w:sz w:val="28"/>
        </w:rPr>
      </w:pPr>
      <w:r>
        <w:rPr>
          <w:rFonts w:ascii="Comic Sans MS" w:hAnsi="Comic Sans MS"/>
          <w:b/>
          <w:bCs/>
          <w:sz w:val="28"/>
        </w:rPr>
        <w:lastRenderedPageBreak/>
        <w:t>Hoofdstuk 3 – Chemische bestanddelen van de levende cel</w:t>
      </w:r>
    </w:p>
    <w:p w:rsidR="008E65EF" w:rsidRDefault="008E65EF" w:rsidP="008E65EF">
      <w:pPr>
        <w:rPr>
          <w:rFonts w:ascii="Comic Sans MS" w:hAnsi="Comic Sans MS"/>
          <w:sz w:val="28"/>
        </w:rPr>
      </w:pPr>
    </w:p>
    <w:p w:rsidR="008E65EF" w:rsidRDefault="008E65EF" w:rsidP="008E65EF">
      <w:pPr>
        <w:shd w:val="clear" w:color="auto" w:fill="FF0000"/>
        <w:rPr>
          <w:rFonts w:ascii="Comic Sans MS" w:hAnsi="Comic Sans MS"/>
          <w:b/>
          <w:bCs/>
          <w:sz w:val="26"/>
        </w:rPr>
      </w:pPr>
      <w:r>
        <w:rPr>
          <w:rFonts w:ascii="Comic Sans MS" w:hAnsi="Comic Sans MS"/>
          <w:b/>
          <w:bCs/>
          <w:sz w:val="26"/>
        </w:rPr>
        <w:t>Cursustekst</w:t>
      </w:r>
    </w:p>
    <w:p w:rsidR="008E65EF" w:rsidRDefault="008E65EF" w:rsidP="008E65EF">
      <w:pPr>
        <w:rPr>
          <w:rFonts w:ascii="Comic Sans MS" w:hAnsi="Comic Sans MS"/>
          <w:sz w:val="26"/>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t>Water</w:t>
      </w:r>
    </w:p>
    <w:p w:rsidR="008E65EF" w:rsidRDefault="008E65EF" w:rsidP="008E65EF">
      <w:pPr>
        <w:rPr>
          <w:rFonts w:ascii="Comic Sans MS" w:hAnsi="Comic Sans MS"/>
          <w:sz w:val="26"/>
        </w:rPr>
      </w:pPr>
    </w:p>
    <w:p w:rsidR="008E65EF" w:rsidRPr="00782309" w:rsidRDefault="008E65EF" w:rsidP="008E65EF">
      <w:pPr>
        <w:rPr>
          <w:rFonts w:ascii="Comic Sans MS" w:hAnsi="Comic Sans MS"/>
          <w:b/>
        </w:rPr>
      </w:pPr>
      <w:r w:rsidRPr="00782309">
        <w:rPr>
          <w:rFonts w:ascii="Comic Sans MS" w:hAnsi="Comic Sans MS"/>
          <w:b/>
        </w:rPr>
        <w:t>Vormt het hoofdbestanddeel van alle levende organismen.</w:t>
      </w:r>
    </w:p>
    <w:p w:rsidR="008E65EF" w:rsidRDefault="008E65EF" w:rsidP="008E65EF">
      <w:pPr>
        <w:rPr>
          <w:rFonts w:ascii="Comic Sans MS" w:hAnsi="Comic Sans MS"/>
        </w:rPr>
      </w:pPr>
      <w:r>
        <w:rPr>
          <w:rFonts w:ascii="Comic Sans MS" w:hAnsi="Comic Sans MS"/>
        </w:rPr>
        <w:t>Water speelt een actieve rol in processen zoals de cellulaire ademhaling, vertering en fotosynthese.</w:t>
      </w:r>
    </w:p>
    <w:p w:rsidR="008E65EF" w:rsidRDefault="008E65EF" w:rsidP="008E65EF">
      <w:pPr>
        <w:rPr>
          <w:rFonts w:ascii="Comic Sans MS" w:hAnsi="Comic Sans MS"/>
        </w:rPr>
      </w:pPr>
    </w:p>
    <w:p w:rsidR="008E65EF" w:rsidRPr="00C63C5F" w:rsidRDefault="008E65EF" w:rsidP="008E65EF">
      <w:pPr>
        <w:rPr>
          <w:rFonts w:ascii="Comic Sans MS" w:hAnsi="Comic Sans MS"/>
          <w:color w:val="00FF00"/>
          <w:u w:val="double"/>
        </w:rPr>
      </w:pPr>
      <w:r w:rsidRPr="00C63C5F">
        <w:rPr>
          <w:rFonts w:ascii="Comic Sans MS" w:hAnsi="Comic Sans MS"/>
          <w:color w:val="00FF00"/>
          <w:u w:val="double"/>
        </w:rPr>
        <w:t>Belangrijke biologische eigenschappen:</w:t>
      </w:r>
    </w:p>
    <w:p w:rsidR="008E65EF" w:rsidRDefault="008E65EF" w:rsidP="008E65EF">
      <w:pPr>
        <w:rPr>
          <w:rFonts w:ascii="Comic Sans MS" w:hAnsi="Comic Sans MS"/>
        </w:rPr>
      </w:pPr>
    </w:p>
    <w:p w:rsidR="008E65EF" w:rsidRDefault="008E65EF" w:rsidP="008E65EF">
      <w:pPr>
        <w:numPr>
          <w:ilvl w:val="0"/>
          <w:numId w:val="9"/>
        </w:numPr>
        <w:rPr>
          <w:rFonts w:ascii="Comic Sans MS" w:hAnsi="Comic Sans MS"/>
        </w:rPr>
      </w:pPr>
      <w:r w:rsidRPr="00C63C5F">
        <w:rPr>
          <w:rFonts w:ascii="Comic Sans MS" w:hAnsi="Comic Sans MS"/>
          <w:b/>
          <w:color w:val="0000FF"/>
          <w:u w:val="single"/>
        </w:rPr>
        <w:t>polaire structuur:</w:t>
      </w:r>
      <w:r w:rsidRPr="00C63C5F">
        <w:rPr>
          <w:rFonts w:ascii="Comic Sans MS" w:hAnsi="Comic Sans MS"/>
        </w:rPr>
        <w:t xml:space="preserve"> </w:t>
      </w:r>
      <w:r>
        <w:rPr>
          <w:rFonts w:ascii="Comic Sans MS" w:hAnsi="Comic Sans MS"/>
        </w:rPr>
        <w:t>door de verschillende elektron-negativiteit van de H- en O-atomen. Deze polariteit bezit sterke ioniserende of dissociërende eigenschappen.</w:t>
      </w:r>
    </w:p>
    <w:p w:rsidR="008E65EF" w:rsidRDefault="008E65EF" w:rsidP="008E65EF">
      <w:pPr>
        <w:numPr>
          <w:ilvl w:val="0"/>
          <w:numId w:val="9"/>
        </w:numPr>
        <w:rPr>
          <w:rFonts w:ascii="Comic Sans MS" w:hAnsi="Comic Sans MS"/>
        </w:rPr>
      </w:pPr>
      <w:r w:rsidRPr="00A61477">
        <w:rPr>
          <w:rFonts w:ascii="Comic Sans MS" w:hAnsi="Comic Sans MS"/>
          <w:b/>
          <w:color w:val="0000FF"/>
          <w:u w:val="single"/>
        </w:rPr>
        <w:t>beschermt organismen voor bevriezing:</w:t>
      </w:r>
      <w:r>
        <w:rPr>
          <w:rFonts w:ascii="Comic Sans MS" w:hAnsi="Comic Sans MS"/>
        </w:rPr>
        <w:t xml:space="preserve"> water van </w:t>
      </w:r>
      <w:smartTag w:uri="urn:schemas-microsoft-com:office:smarttags" w:element="metricconverter">
        <w:smartTagPr>
          <w:attr w:name="ProductID" w:val="4ﾰC"/>
        </w:smartTagPr>
        <w:r>
          <w:rPr>
            <w:rFonts w:ascii="Comic Sans MS" w:hAnsi="Comic Sans MS"/>
          </w:rPr>
          <w:t>4°C</w:t>
        </w:r>
      </w:smartTag>
      <w:r>
        <w:rPr>
          <w:rFonts w:ascii="Comic Sans MS" w:hAnsi="Comic Sans MS"/>
        </w:rPr>
        <w:t xml:space="preserve"> zinkt, terwijl kouder water boven drijft. De gevormde ijslaag isoleert daarbij de laag van </w:t>
      </w:r>
      <w:smartTag w:uri="urn:schemas-microsoft-com:office:smarttags" w:element="metricconverter">
        <w:smartTagPr>
          <w:attr w:name="ProductID" w:val="4ﾰC"/>
        </w:smartTagPr>
        <w:r>
          <w:rPr>
            <w:rFonts w:ascii="Comic Sans MS" w:hAnsi="Comic Sans MS"/>
          </w:rPr>
          <w:t>4°C</w:t>
        </w:r>
      </w:smartTag>
      <w:r>
        <w:rPr>
          <w:rFonts w:ascii="Comic Sans MS" w:hAnsi="Comic Sans MS"/>
        </w:rPr>
        <w:t xml:space="preserve"> voor verder warmteverlies.</w:t>
      </w:r>
    </w:p>
    <w:p w:rsidR="008E65EF" w:rsidRDefault="008E65EF" w:rsidP="008E65EF">
      <w:pPr>
        <w:numPr>
          <w:ilvl w:val="0"/>
          <w:numId w:val="9"/>
        </w:numPr>
        <w:rPr>
          <w:rFonts w:ascii="Comic Sans MS" w:hAnsi="Comic Sans MS"/>
        </w:rPr>
      </w:pPr>
      <w:r w:rsidRPr="00A61477">
        <w:rPr>
          <w:rFonts w:ascii="Comic Sans MS" w:hAnsi="Comic Sans MS"/>
          <w:b/>
          <w:color w:val="0000FF"/>
          <w:u w:val="single"/>
        </w:rPr>
        <w:t>temperatuursstabilisator:</w:t>
      </w:r>
      <w:r>
        <w:rPr>
          <w:rFonts w:ascii="Comic Sans MS" w:hAnsi="Comic Sans MS"/>
        </w:rPr>
        <w:t xml:space="preserve"> het bezit de grootste warmtecapaciteit van om het even welke stof. Plotse temperatuursveranderingen worden door water gebufferd.</w:t>
      </w:r>
    </w:p>
    <w:p w:rsidR="008E65EF" w:rsidRDefault="008E65EF" w:rsidP="008E65EF">
      <w:pPr>
        <w:numPr>
          <w:ilvl w:val="0"/>
          <w:numId w:val="9"/>
        </w:numPr>
        <w:rPr>
          <w:rFonts w:ascii="Comic Sans MS" w:hAnsi="Comic Sans MS"/>
        </w:rPr>
      </w:pPr>
      <w:r>
        <w:rPr>
          <w:rFonts w:ascii="Comic Sans MS" w:hAnsi="Comic Sans MS"/>
        </w:rPr>
        <w:t xml:space="preserve">- </w:t>
      </w:r>
      <w:r w:rsidRPr="00A61477">
        <w:rPr>
          <w:rFonts w:ascii="Comic Sans MS" w:hAnsi="Comic Sans MS"/>
          <w:b/>
          <w:color w:val="0000FF"/>
          <w:u w:val="single"/>
        </w:rPr>
        <w:t>cohesie:</w:t>
      </w:r>
      <w:r>
        <w:rPr>
          <w:rFonts w:ascii="Comic Sans MS" w:hAnsi="Comic Sans MS"/>
        </w:rPr>
        <w:t xml:space="preserve"> watermoleculen worden door elkaar aangetrokken wegens de      waterstofbruggen </w:t>
      </w:r>
      <w:r w:rsidRPr="00A61477">
        <w:rPr>
          <w:rFonts w:ascii="Comic Sans MS" w:hAnsi="Comic Sans MS"/>
        </w:rPr>
        <w:sym w:font="Wingdings" w:char="F0E8"/>
      </w:r>
      <w:r>
        <w:rPr>
          <w:rFonts w:ascii="Comic Sans MS" w:hAnsi="Comic Sans MS"/>
        </w:rPr>
        <w:t xml:space="preserve"> </w:t>
      </w:r>
      <w:r w:rsidRPr="00A61477">
        <w:rPr>
          <w:rFonts w:ascii="Comic Sans MS" w:hAnsi="Comic Sans MS"/>
          <w:b/>
        </w:rPr>
        <w:t>oppervlakte-spanning</w:t>
      </w:r>
    </w:p>
    <w:p w:rsidR="008E65EF" w:rsidRDefault="008E65EF" w:rsidP="008E65EF">
      <w:pPr>
        <w:ind w:left="708"/>
        <w:rPr>
          <w:rFonts w:ascii="Comic Sans MS" w:hAnsi="Comic Sans MS"/>
        </w:rPr>
      </w:pPr>
      <w:r>
        <w:rPr>
          <w:rFonts w:ascii="Comic Sans MS" w:hAnsi="Comic Sans MS"/>
        </w:rPr>
        <w:t xml:space="preserve">- </w:t>
      </w:r>
      <w:r w:rsidRPr="00A61477">
        <w:rPr>
          <w:rFonts w:ascii="Comic Sans MS" w:hAnsi="Comic Sans MS"/>
          <w:b/>
          <w:color w:val="0000FF"/>
          <w:u w:val="single"/>
        </w:rPr>
        <w:t>adhesie:</w:t>
      </w:r>
      <w:r>
        <w:rPr>
          <w:rFonts w:ascii="Comic Sans MS" w:hAnsi="Comic Sans MS"/>
        </w:rPr>
        <w:t xml:space="preserve"> tussen watermolecule en ander polair molecule </w:t>
      </w:r>
      <w:r w:rsidRPr="00A61477">
        <w:rPr>
          <w:rFonts w:ascii="Comic Sans MS" w:hAnsi="Comic Sans MS"/>
        </w:rPr>
        <w:sym w:font="Wingdings" w:char="F0E8"/>
      </w:r>
      <w:r>
        <w:rPr>
          <w:rFonts w:ascii="Comic Sans MS" w:hAnsi="Comic Sans MS"/>
        </w:rPr>
        <w:t xml:space="preserve"> </w:t>
      </w:r>
      <w:r w:rsidRPr="00A61477">
        <w:rPr>
          <w:rFonts w:ascii="Comic Sans MS" w:hAnsi="Comic Sans MS"/>
          <w:b/>
        </w:rPr>
        <w:t>capillaritiet</w:t>
      </w:r>
    </w:p>
    <w:p w:rsidR="008E65EF" w:rsidRDefault="008E65EF" w:rsidP="008E65EF">
      <w:pPr>
        <w:numPr>
          <w:ilvl w:val="0"/>
          <w:numId w:val="9"/>
        </w:numPr>
        <w:rPr>
          <w:rFonts w:ascii="Comic Sans MS" w:hAnsi="Comic Sans MS"/>
        </w:rPr>
      </w:pPr>
      <w:r w:rsidRPr="00A61477">
        <w:rPr>
          <w:rFonts w:ascii="Comic Sans MS" w:hAnsi="Comic Sans MS"/>
          <w:b/>
          <w:color w:val="0000FF"/>
          <w:u w:val="single"/>
        </w:rPr>
        <w:t>solen en gelen:</w:t>
      </w:r>
      <w:r>
        <w:rPr>
          <w:rFonts w:ascii="Comic Sans MS" w:hAnsi="Comic Sans MS"/>
        </w:rPr>
        <w:t xml:space="preserve"> oplossingen met partikels met hoog moleculair gewicht (vormen geen echte oplossingen, maar solen en gelen)</w:t>
      </w:r>
    </w:p>
    <w:p w:rsidR="008E65EF" w:rsidRPr="00782309" w:rsidRDefault="008E65EF" w:rsidP="008E65EF">
      <w:pPr>
        <w:rPr>
          <w:rFonts w:ascii="Comic Sans MS" w:hAnsi="Comic Sans MS"/>
        </w:rPr>
      </w:pPr>
    </w:p>
    <w:p w:rsidR="008E65EF" w:rsidRDefault="008E65EF" w:rsidP="008E65EF">
      <w:pPr>
        <w:rPr>
          <w:rFonts w:ascii="Comic Sans MS" w:hAnsi="Comic Sans MS"/>
          <w:sz w:val="26"/>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t>Koolstof</w:t>
      </w:r>
    </w:p>
    <w:p w:rsidR="008E65EF" w:rsidRDefault="008E65EF" w:rsidP="008E65EF">
      <w:pPr>
        <w:rPr>
          <w:rFonts w:ascii="Comic Sans MS" w:hAnsi="Comic Sans MS"/>
          <w:sz w:val="26"/>
          <w:shd w:val="clear" w:color="auto" w:fill="FFFF00"/>
        </w:rPr>
      </w:pPr>
    </w:p>
    <w:p w:rsidR="008E65EF" w:rsidRPr="00013400" w:rsidRDefault="008E65EF" w:rsidP="008E65EF">
      <w:pPr>
        <w:rPr>
          <w:rFonts w:ascii="Comic Sans MS" w:hAnsi="Comic Sans MS"/>
          <w:color w:val="00FF00"/>
          <w:u w:val="double"/>
        </w:rPr>
      </w:pPr>
      <w:r>
        <w:rPr>
          <w:rFonts w:ascii="Comic Sans MS" w:hAnsi="Comic Sans MS"/>
          <w:color w:val="00FF00"/>
          <w:u w:val="double"/>
        </w:rPr>
        <w:t>Eigenschappen:</w:t>
      </w:r>
    </w:p>
    <w:p w:rsidR="008E65EF" w:rsidRDefault="008E65EF" w:rsidP="008E65EF">
      <w:pPr>
        <w:rPr>
          <w:rFonts w:ascii="Comic Sans MS" w:hAnsi="Comic Sans MS"/>
        </w:rPr>
      </w:pPr>
    </w:p>
    <w:p w:rsidR="008E65EF" w:rsidRDefault="008E65EF" w:rsidP="008E65EF">
      <w:pPr>
        <w:numPr>
          <w:ilvl w:val="0"/>
          <w:numId w:val="5"/>
        </w:numPr>
        <w:rPr>
          <w:rFonts w:ascii="Comic Sans MS" w:hAnsi="Comic Sans MS"/>
        </w:rPr>
      </w:pPr>
      <w:r>
        <w:rPr>
          <w:rFonts w:ascii="Comic Sans MS" w:hAnsi="Comic Sans MS"/>
        </w:rPr>
        <w:t>kan met andere C-atomen covalente bindingen aangaan van verschillende lengte</w:t>
      </w:r>
    </w:p>
    <w:p w:rsidR="008E65EF" w:rsidRDefault="008E65EF" w:rsidP="008E65EF">
      <w:pPr>
        <w:numPr>
          <w:ilvl w:val="0"/>
          <w:numId w:val="5"/>
        </w:numPr>
        <w:rPr>
          <w:rFonts w:ascii="Comic Sans MS" w:hAnsi="Comic Sans MS"/>
        </w:rPr>
      </w:pPr>
      <w:r>
        <w:rPr>
          <w:rFonts w:ascii="Comic Sans MS" w:hAnsi="Comic Sans MS"/>
        </w:rPr>
        <w:t>vormt vier covalente bindingen op gelijke afstand van elkaar: tetrahedrische driedimensionale structuur</w:t>
      </w:r>
    </w:p>
    <w:p w:rsidR="008E65EF" w:rsidRDefault="008E65EF" w:rsidP="008E65EF">
      <w:pPr>
        <w:numPr>
          <w:ilvl w:val="0"/>
          <w:numId w:val="5"/>
        </w:numPr>
        <w:rPr>
          <w:rFonts w:ascii="Comic Sans MS" w:hAnsi="Comic Sans MS"/>
        </w:rPr>
      </w:pPr>
      <w:r>
        <w:rPr>
          <w:rFonts w:ascii="Comic Sans MS" w:hAnsi="Comic Sans MS"/>
        </w:rPr>
        <w:t>enkele, dubbele of driedubbele bindingen zijn mogelijk</w:t>
      </w:r>
    </w:p>
    <w:p w:rsidR="008E65EF" w:rsidRPr="00013400" w:rsidRDefault="008E65EF" w:rsidP="008E65EF">
      <w:pPr>
        <w:ind w:firstLine="708"/>
        <w:rPr>
          <w:rFonts w:ascii="Comic Sans MS" w:hAnsi="Comic Sans MS"/>
          <w:sz w:val="20"/>
          <w:szCs w:val="20"/>
        </w:rPr>
      </w:pPr>
      <w:r w:rsidRPr="00013400">
        <w:rPr>
          <w:rFonts w:ascii="Comic Sans MS" w:hAnsi="Comic Sans MS"/>
          <w:sz w:val="20"/>
          <w:szCs w:val="20"/>
          <w:u w:val="single"/>
        </w:rPr>
        <w:t>verzadigde binding:</w:t>
      </w:r>
      <w:r w:rsidRPr="00013400">
        <w:rPr>
          <w:rFonts w:ascii="Comic Sans MS" w:hAnsi="Comic Sans MS"/>
          <w:sz w:val="20"/>
          <w:szCs w:val="20"/>
        </w:rPr>
        <w:t xml:space="preserve"> bij de enkele binding</w:t>
      </w:r>
    </w:p>
    <w:p w:rsidR="008E65EF" w:rsidRPr="00013400" w:rsidRDefault="008E65EF" w:rsidP="008E65EF">
      <w:pPr>
        <w:ind w:firstLine="708"/>
        <w:rPr>
          <w:rFonts w:ascii="Comic Sans MS" w:hAnsi="Comic Sans MS"/>
          <w:sz w:val="20"/>
          <w:szCs w:val="20"/>
        </w:rPr>
      </w:pPr>
      <w:r w:rsidRPr="00013400">
        <w:rPr>
          <w:rFonts w:ascii="Comic Sans MS" w:hAnsi="Comic Sans MS"/>
          <w:sz w:val="20"/>
          <w:szCs w:val="20"/>
          <w:u w:val="single"/>
        </w:rPr>
        <w:t>onverzadigde binding:</w:t>
      </w:r>
      <w:r w:rsidRPr="00013400">
        <w:rPr>
          <w:rFonts w:ascii="Comic Sans MS" w:hAnsi="Comic Sans MS"/>
          <w:sz w:val="20"/>
          <w:szCs w:val="20"/>
        </w:rPr>
        <w:t xml:space="preserve"> bij de dubbele en driedubbele binding</w:t>
      </w:r>
    </w:p>
    <w:p w:rsidR="008E65EF" w:rsidRDefault="008E65EF" w:rsidP="008E65EF">
      <w:pPr>
        <w:numPr>
          <w:ilvl w:val="0"/>
          <w:numId w:val="5"/>
        </w:numPr>
        <w:rPr>
          <w:rFonts w:ascii="Comic Sans MS" w:hAnsi="Comic Sans MS"/>
        </w:rPr>
      </w:pPr>
      <w:r>
        <w:rPr>
          <w:rFonts w:ascii="Comic Sans MS" w:hAnsi="Comic Sans MS"/>
        </w:rPr>
        <w:lastRenderedPageBreak/>
        <w:t>reageert met elektron-negatieve elementen en is een van de meest reactieve elementen</w:t>
      </w:r>
    </w:p>
    <w:p w:rsidR="008E65EF" w:rsidRPr="00013400" w:rsidRDefault="008E65EF" w:rsidP="008E65EF">
      <w:pPr>
        <w:numPr>
          <w:ilvl w:val="0"/>
          <w:numId w:val="5"/>
        </w:numPr>
        <w:rPr>
          <w:rFonts w:ascii="Comic Sans MS" w:hAnsi="Comic Sans MS"/>
        </w:rPr>
      </w:pPr>
      <w:r>
        <w:rPr>
          <w:rFonts w:ascii="Comic Sans MS" w:hAnsi="Comic Sans MS"/>
        </w:rPr>
        <w:t>ze zijn inert: de gevormde bindingen reageren niet gemakkelijk met andere, niettegenstaande vele organische reacties exergonisch zijn</w:t>
      </w: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color w:val="00FF00"/>
          <w:u w:val="double"/>
        </w:rPr>
      </w:pPr>
      <w:r>
        <w:rPr>
          <w:rFonts w:ascii="Comic Sans MS" w:hAnsi="Comic Sans MS"/>
          <w:color w:val="00FF00"/>
          <w:u w:val="double"/>
        </w:rPr>
        <w:t>Soorten koolstofverbindingen:</w:t>
      </w:r>
    </w:p>
    <w:p w:rsidR="008E65EF" w:rsidRDefault="008E65EF" w:rsidP="008E65EF">
      <w:pPr>
        <w:rPr>
          <w:rFonts w:ascii="Comic Sans MS" w:hAnsi="Comic Sans MS"/>
        </w:rPr>
      </w:pPr>
    </w:p>
    <w:p w:rsidR="008E65EF" w:rsidRPr="008F55D3" w:rsidRDefault="008E65EF" w:rsidP="008E65EF">
      <w:pPr>
        <w:numPr>
          <w:ilvl w:val="0"/>
          <w:numId w:val="10"/>
        </w:numPr>
        <w:rPr>
          <w:rFonts w:ascii="Comic Sans MS" w:hAnsi="Comic Sans MS"/>
          <w:b/>
          <w:u w:val="single"/>
        </w:rPr>
      </w:pPr>
      <w:r w:rsidRPr="008F55D3">
        <w:rPr>
          <w:rFonts w:ascii="Comic Sans MS" w:hAnsi="Comic Sans MS"/>
          <w:b/>
          <w:u w:val="single"/>
        </w:rPr>
        <w:t>met waterstof:</w:t>
      </w:r>
    </w:p>
    <w:p w:rsidR="008E65EF" w:rsidRDefault="008E65EF" w:rsidP="008E65EF">
      <w:pPr>
        <w:ind w:left="708"/>
        <w:rPr>
          <w:rFonts w:ascii="Comic Sans MS" w:hAnsi="Comic Sans MS"/>
        </w:rPr>
      </w:pPr>
      <w:r>
        <w:rPr>
          <w:rFonts w:ascii="Comic Sans MS" w:hAnsi="Comic Sans MS"/>
        </w:rPr>
        <w:t>de koolwaterstoffen vormen de eenvoudigste organische verbindingen</w:t>
      </w:r>
    </w:p>
    <w:p w:rsidR="008E65EF" w:rsidRPr="008F55D3" w:rsidRDefault="008E65EF" w:rsidP="008E65EF">
      <w:pPr>
        <w:numPr>
          <w:ilvl w:val="0"/>
          <w:numId w:val="10"/>
        </w:numPr>
        <w:rPr>
          <w:rFonts w:ascii="Comic Sans MS" w:hAnsi="Comic Sans MS"/>
          <w:b/>
          <w:u w:val="single"/>
        </w:rPr>
      </w:pPr>
      <w:r w:rsidRPr="008F55D3">
        <w:rPr>
          <w:rFonts w:ascii="Comic Sans MS" w:hAnsi="Comic Sans MS"/>
          <w:b/>
          <w:u w:val="single"/>
        </w:rPr>
        <w:t>alcoholen:</w:t>
      </w:r>
    </w:p>
    <w:p w:rsidR="008E65EF" w:rsidRDefault="008E65EF" w:rsidP="008E65EF">
      <w:pPr>
        <w:ind w:left="708"/>
        <w:rPr>
          <w:rFonts w:ascii="Comic Sans MS" w:hAnsi="Comic Sans MS"/>
        </w:rPr>
      </w:pPr>
      <w:r>
        <w:rPr>
          <w:rFonts w:ascii="Comic Sans MS" w:hAnsi="Comic Sans MS"/>
        </w:rPr>
        <w:t>bevat een alcohol of hydroxylgroep (-OH)</w:t>
      </w:r>
    </w:p>
    <w:p w:rsidR="008E65EF" w:rsidRPr="008F55D3" w:rsidRDefault="008E65EF" w:rsidP="008E65EF">
      <w:pPr>
        <w:numPr>
          <w:ilvl w:val="0"/>
          <w:numId w:val="10"/>
        </w:numPr>
        <w:rPr>
          <w:rFonts w:ascii="Comic Sans MS" w:hAnsi="Comic Sans MS"/>
          <w:b/>
          <w:u w:val="single"/>
        </w:rPr>
      </w:pPr>
      <w:r w:rsidRPr="008F55D3">
        <w:rPr>
          <w:rFonts w:ascii="Comic Sans MS" w:hAnsi="Comic Sans MS"/>
          <w:b/>
          <w:u w:val="single"/>
        </w:rPr>
        <w:t>aldehyden en ketonen:de carbonylgroep:</w:t>
      </w:r>
    </w:p>
    <w:p w:rsidR="008E65EF" w:rsidRDefault="008E65EF" w:rsidP="008E65EF">
      <w:pPr>
        <w:ind w:left="708"/>
        <w:rPr>
          <w:rFonts w:ascii="Comic Sans MS" w:hAnsi="Comic Sans MS"/>
        </w:rPr>
      </w:pPr>
      <w:r>
        <w:rPr>
          <w:rFonts w:ascii="Comic Sans MS" w:hAnsi="Comic Sans MS"/>
        </w:rPr>
        <w:t xml:space="preserve">C=O </w:t>
      </w:r>
      <w:r w:rsidRPr="00E34698">
        <w:rPr>
          <w:rFonts w:ascii="Comic Sans MS" w:hAnsi="Comic Sans MS"/>
        </w:rPr>
        <w:sym w:font="Wingdings" w:char="F0E8"/>
      </w:r>
      <w:r>
        <w:rPr>
          <w:rFonts w:ascii="Comic Sans MS" w:hAnsi="Comic Sans MS"/>
        </w:rPr>
        <w:t xml:space="preserve"> carbonylgroep</w:t>
      </w:r>
    </w:p>
    <w:p w:rsidR="008E65EF" w:rsidRPr="00D058B6" w:rsidRDefault="008E65EF" w:rsidP="008E65EF">
      <w:pPr>
        <w:ind w:left="708"/>
        <w:rPr>
          <w:rFonts w:ascii="Comic Sans MS" w:hAnsi="Comic Sans MS"/>
          <w:sz w:val="20"/>
          <w:szCs w:val="20"/>
        </w:rPr>
      </w:pPr>
      <w:r w:rsidRPr="00D058B6">
        <w:rPr>
          <w:rFonts w:ascii="Comic Sans MS" w:hAnsi="Comic Sans MS"/>
          <w:sz w:val="20"/>
          <w:szCs w:val="20"/>
          <w:u w:val="dotted"/>
        </w:rPr>
        <w:t>Aldehyden:</w:t>
      </w:r>
      <w:r w:rsidRPr="00D058B6">
        <w:rPr>
          <w:rFonts w:ascii="Comic Sans MS" w:hAnsi="Comic Sans MS"/>
          <w:sz w:val="20"/>
          <w:szCs w:val="20"/>
        </w:rPr>
        <w:t xml:space="preserve"> carbonylgroep in het begin of aan het einde van de keten</w:t>
      </w:r>
    </w:p>
    <w:p w:rsidR="008E65EF" w:rsidRPr="00D058B6" w:rsidRDefault="008E65EF" w:rsidP="008E65EF">
      <w:pPr>
        <w:ind w:left="708"/>
        <w:rPr>
          <w:rFonts w:ascii="Comic Sans MS" w:hAnsi="Comic Sans MS"/>
          <w:sz w:val="20"/>
          <w:szCs w:val="20"/>
        </w:rPr>
      </w:pPr>
      <w:r w:rsidRPr="00D058B6">
        <w:rPr>
          <w:rFonts w:ascii="Comic Sans MS" w:hAnsi="Comic Sans MS"/>
          <w:sz w:val="20"/>
          <w:szCs w:val="20"/>
          <w:u w:val="dotted"/>
        </w:rPr>
        <w:t>Keton:</w:t>
      </w:r>
      <w:r w:rsidRPr="00D058B6">
        <w:rPr>
          <w:rFonts w:ascii="Comic Sans MS" w:hAnsi="Comic Sans MS"/>
          <w:sz w:val="20"/>
          <w:szCs w:val="20"/>
        </w:rPr>
        <w:t xml:space="preserve"> carbonylgroep in de keten</w:t>
      </w:r>
    </w:p>
    <w:p w:rsidR="008E65EF" w:rsidRPr="00E34698" w:rsidRDefault="008E65EF" w:rsidP="008E65EF">
      <w:pPr>
        <w:ind w:left="708"/>
        <w:rPr>
          <w:rFonts w:ascii="Comic Sans MS" w:hAnsi="Comic Sans MS"/>
        </w:rPr>
      </w:pPr>
      <w:r>
        <w:rPr>
          <w:rFonts w:ascii="Comic Sans MS" w:hAnsi="Comic Sans MS"/>
        </w:rPr>
        <w:t>De vorming van aldehyden en ketonen gebeurt door oxidatie van de overeenkomstige alcoholen.</w:t>
      </w:r>
    </w:p>
    <w:p w:rsidR="008E65EF" w:rsidRPr="008F55D3" w:rsidRDefault="008E65EF" w:rsidP="008E65EF">
      <w:pPr>
        <w:numPr>
          <w:ilvl w:val="0"/>
          <w:numId w:val="10"/>
        </w:numPr>
        <w:rPr>
          <w:rFonts w:ascii="Comic Sans MS" w:hAnsi="Comic Sans MS"/>
          <w:b/>
          <w:u w:val="single"/>
        </w:rPr>
      </w:pPr>
      <w:r w:rsidRPr="008F55D3">
        <w:rPr>
          <w:rFonts w:ascii="Comic Sans MS" w:hAnsi="Comic Sans MS"/>
          <w:b/>
          <w:u w:val="single"/>
        </w:rPr>
        <w:t>organische zuren: de carboxylgroep:</w:t>
      </w:r>
    </w:p>
    <w:p w:rsidR="008E65EF" w:rsidRDefault="008E65EF" w:rsidP="008E65EF">
      <w:pPr>
        <w:ind w:left="708"/>
        <w:rPr>
          <w:rFonts w:ascii="Comic Sans MS" w:hAnsi="Comic Sans MS"/>
        </w:rPr>
      </w:pPr>
      <w:r>
        <w:rPr>
          <w:rFonts w:ascii="Comic Sans MS" w:hAnsi="Comic Sans MS"/>
        </w:rPr>
        <w:t xml:space="preserve">COOH </w:t>
      </w:r>
      <w:r w:rsidRPr="00E34698">
        <w:rPr>
          <w:rFonts w:ascii="Comic Sans MS" w:hAnsi="Comic Sans MS"/>
        </w:rPr>
        <w:sym w:font="Wingdings" w:char="F0E8"/>
      </w:r>
      <w:r>
        <w:rPr>
          <w:rFonts w:ascii="Comic Sans MS" w:hAnsi="Comic Sans MS"/>
        </w:rPr>
        <w:t xml:space="preserve"> carboxylgroep</w:t>
      </w:r>
    </w:p>
    <w:p w:rsidR="008E65EF" w:rsidRDefault="008E65EF" w:rsidP="008E65EF">
      <w:pPr>
        <w:ind w:left="708"/>
        <w:rPr>
          <w:rFonts w:ascii="Comic Sans MS" w:hAnsi="Comic Sans MS"/>
        </w:rPr>
      </w:pPr>
      <w:r>
        <w:rPr>
          <w:rFonts w:ascii="Comic Sans MS" w:hAnsi="Comic Sans MS"/>
        </w:rPr>
        <w:t>Wordt verkregen door de oxidatie van een aldehydegroep.</w:t>
      </w:r>
    </w:p>
    <w:p w:rsidR="008E65EF" w:rsidRDefault="008E65EF" w:rsidP="008E65EF">
      <w:pPr>
        <w:ind w:left="708"/>
        <w:rPr>
          <w:rFonts w:ascii="Comic Sans MS" w:hAnsi="Comic Sans MS"/>
        </w:rPr>
      </w:pPr>
      <w:r>
        <w:rPr>
          <w:rFonts w:ascii="Comic Sans MS" w:hAnsi="Comic Sans MS"/>
        </w:rPr>
        <w:t>Vetzuren zijn carboxylzuren bestaande uit 4 en meer koolstofatomen en zijn onoplosbaar in water.</w:t>
      </w:r>
    </w:p>
    <w:p w:rsidR="008E65EF" w:rsidRPr="008F55D3" w:rsidRDefault="008E65EF" w:rsidP="008E65EF">
      <w:pPr>
        <w:numPr>
          <w:ilvl w:val="0"/>
          <w:numId w:val="10"/>
        </w:numPr>
        <w:rPr>
          <w:rFonts w:ascii="Comic Sans MS" w:hAnsi="Comic Sans MS"/>
          <w:b/>
          <w:u w:val="single"/>
        </w:rPr>
      </w:pPr>
      <w:r w:rsidRPr="008F55D3">
        <w:rPr>
          <w:rFonts w:ascii="Comic Sans MS" w:hAnsi="Comic Sans MS"/>
          <w:b/>
          <w:u w:val="single"/>
        </w:rPr>
        <w:t>esters:</w:t>
      </w:r>
    </w:p>
    <w:p w:rsidR="008E65EF" w:rsidRDefault="008E65EF" w:rsidP="008E65EF">
      <w:pPr>
        <w:ind w:left="708"/>
        <w:rPr>
          <w:rFonts w:ascii="Comic Sans MS" w:hAnsi="Comic Sans MS"/>
        </w:rPr>
      </w:pPr>
      <w:r>
        <w:rPr>
          <w:rFonts w:ascii="Comic Sans MS" w:hAnsi="Comic Sans MS"/>
        </w:rPr>
        <w:t xml:space="preserve">De reactie tussen een alcohol en een organisch zuur </w:t>
      </w:r>
      <w:r w:rsidRPr="00E34698">
        <w:rPr>
          <w:rFonts w:ascii="Comic Sans MS" w:hAnsi="Comic Sans MS"/>
          <w:sz w:val="20"/>
          <w:szCs w:val="20"/>
        </w:rPr>
        <w:t>(hierbij wordt water afgesplitst)</w:t>
      </w:r>
      <w:r>
        <w:rPr>
          <w:rFonts w:ascii="Comic Sans MS" w:hAnsi="Comic Sans MS"/>
        </w:rPr>
        <w:t>.</w:t>
      </w:r>
    </w:p>
    <w:p w:rsidR="008E65EF" w:rsidRDefault="008E65EF" w:rsidP="008E65EF">
      <w:pPr>
        <w:ind w:left="708"/>
        <w:rPr>
          <w:rFonts w:ascii="Comic Sans MS" w:hAnsi="Comic Sans MS"/>
        </w:rPr>
      </w:pPr>
      <w:r>
        <w:rPr>
          <w:rFonts w:ascii="Comic Sans MS" w:hAnsi="Comic Sans MS"/>
        </w:rPr>
        <w:t>Vetten zijn esters van glycerol en vetzuren.</w:t>
      </w:r>
    </w:p>
    <w:p w:rsidR="008E65EF" w:rsidRPr="008F55D3" w:rsidRDefault="008E65EF" w:rsidP="008E65EF">
      <w:pPr>
        <w:numPr>
          <w:ilvl w:val="0"/>
          <w:numId w:val="10"/>
        </w:numPr>
        <w:rPr>
          <w:rFonts w:ascii="Comic Sans MS" w:hAnsi="Comic Sans MS"/>
          <w:b/>
          <w:u w:val="single"/>
        </w:rPr>
      </w:pPr>
      <w:r w:rsidRPr="008F55D3">
        <w:rPr>
          <w:rFonts w:ascii="Comic Sans MS" w:hAnsi="Comic Sans MS"/>
          <w:b/>
          <w:u w:val="single"/>
        </w:rPr>
        <w:t>aminozuren:</w:t>
      </w:r>
    </w:p>
    <w:p w:rsidR="008E65EF" w:rsidRDefault="008E65EF" w:rsidP="008E65EF">
      <w:pPr>
        <w:ind w:left="708"/>
        <w:rPr>
          <w:rFonts w:ascii="Comic Sans MS" w:hAnsi="Comic Sans MS"/>
        </w:rPr>
      </w:pPr>
      <w:r>
        <w:rPr>
          <w:rFonts w:ascii="Comic Sans MS" w:hAnsi="Comic Sans MS"/>
        </w:rPr>
        <w:t>Vormen de bouwstenen van eiwitten.</w:t>
      </w:r>
    </w:p>
    <w:p w:rsidR="008E65EF" w:rsidRDefault="008E65EF" w:rsidP="008E65EF">
      <w:pPr>
        <w:ind w:left="708"/>
        <w:rPr>
          <w:rFonts w:ascii="Comic Sans MS" w:hAnsi="Comic Sans MS"/>
        </w:rPr>
      </w:pPr>
      <w:r>
        <w:rPr>
          <w:rFonts w:ascii="Comic Sans MS" w:hAnsi="Comic Sans MS"/>
        </w:rPr>
        <w:t>Bevatten naast de COOH-groep een aminogroep (NH</w:t>
      </w:r>
      <w:r w:rsidRPr="00D058B6">
        <w:rPr>
          <w:rFonts w:ascii="Comic Sans MS" w:hAnsi="Comic Sans MS"/>
          <w:vertAlign w:val="subscript"/>
        </w:rPr>
        <w:t>2</w:t>
      </w:r>
      <w:r>
        <w:rPr>
          <w:rFonts w:ascii="Comic Sans MS" w:hAnsi="Comic Sans MS"/>
        </w:rPr>
        <w:t xml:space="preserve">) op het </w:t>
      </w:r>
    </w:p>
    <w:p w:rsidR="008E65EF" w:rsidRPr="00E34698" w:rsidRDefault="008E65EF" w:rsidP="008E65EF">
      <w:pPr>
        <w:ind w:left="708"/>
        <w:rPr>
          <w:rFonts w:ascii="Comic Sans MS" w:hAnsi="Comic Sans MS"/>
        </w:rPr>
      </w:pPr>
      <w:r>
        <w:rPr>
          <w:rFonts w:ascii="Comic Sans MS" w:hAnsi="Comic Sans MS"/>
        </w:rPr>
        <w:t xml:space="preserve"> -koolstofatoom.</w:t>
      </w:r>
    </w:p>
    <w:p w:rsidR="008E65EF" w:rsidRPr="00D058B6" w:rsidRDefault="008E65EF" w:rsidP="008E65EF">
      <w:pPr>
        <w:ind w:left="705"/>
        <w:rPr>
          <w:rFonts w:ascii="Comic Sans MS" w:hAnsi="Comic Sans MS"/>
          <w:sz w:val="20"/>
          <w:szCs w:val="20"/>
        </w:rPr>
      </w:pPr>
      <w:r w:rsidRPr="00D058B6">
        <w:rPr>
          <w:rFonts w:ascii="Comic Sans MS" w:hAnsi="Comic Sans MS"/>
          <w:sz w:val="20"/>
          <w:szCs w:val="20"/>
          <w:u w:val="dotted"/>
        </w:rPr>
        <w:t>Verschillende soorten:</w:t>
      </w:r>
      <w:r w:rsidRPr="00D058B6">
        <w:rPr>
          <w:rFonts w:ascii="Comic Sans MS" w:hAnsi="Comic Sans MS"/>
          <w:sz w:val="20"/>
          <w:szCs w:val="20"/>
        </w:rPr>
        <w:t xml:space="preserve"> apolaire AZ, polaire AZ, ioniseerbare AZ, aromatische AZ en AZ met speciale functies. </w:t>
      </w:r>
    </w:p>
    <w:p w:rsidR="008E65EF" w:rsidRDefault="008E65EF" w:rsidP="008E65EF">
      <w:pPr>
        <w:rPr>
          <w:rFonts w:ascii="Comic Sans MS" w:hAnsi="Comic Sans MS"/>
        </w:rPr>
      </w:pPr>
      <w:r>
        <w:rPr>
          <w:rFonts w:ascii="Comic Sans MS" w:hAnsi="Comic Sans MS"/>
        </w:rPr>
        <w:tab/>
      </w:r>
      <w:r>
        <w:rPr>
          <w:rFonts w:ascii="Comic Sans MS" w:hAnsi="Comic Sans MS"/>
          <w:u w:val="single"/>
        </w:rPr>
        <w:t>Optische isomeren:</w:t>
      </w:r>
      <w:r>
        <w:rPr>
          <w:rFonts w:ascii="Comic Sans MS" w:hAnsi="Comic Sans MS"/>
        </w:rPr>
        <w:t xml:space="preserve"> de 4 covalente bindingen op het  -koolstofatoom zijn </w:t>
      </w:r>
    </w:p>
    <w:p w:rsidR="008E65EF" w:rsidRDefault="008E65EF" w:rsidP="008E65EF">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gericht volgens de hoeken van een onregelmatige </w:t>
      </w:r>
    </w:p>
    <w:p w:rsidR="008E65EF" w:rsidRDefault="008E65EF" w:rsidP="008E65EF">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tetraheder met een hoek van ongeveer 109.5°.</w:t>
      </w:r>
    </w:p>
    <w:p w:rsidR="008E65EF" w:rsidRDefault="008E65EF" w:rsidP="008E65EF">
      <w:pPr>
        <w:rPr>
          <w:rFonts w:ascii="Comic Sans MS" w:hAnsi="Comic Sans MS"/>
        </w:rPr>
      </w:pPr>
      <w:r>
        <w:rPr>
          <w:rFonts w:ascii="Comic Sans MS" w:hAnsi="Comic Sans MS"/>
        </w:rPr>
        <w:tab/>
      </w:r>
      <w:r w:rsidRPr="0067318B">
        <w:rPr>
          <w:rFonts w:ascii="Comic Sans MS" w:hAnsi="Comic Sans MS"/>
          <w:u w:val="single"/>
        </w:rPr>
        <w:t>Zwitterionen:</w:t>
      </w:r>
      <w:r>
        <w:rPr>
          <w:rFonts w:ascii="Comic Sans MS" w:hAnsi="Comic Sans MS"/>
        </w:rPr>
        <w:t xml:space="preserve"> aminozuren dragen zowel positieve als negatieve ladingen.</w:t>
      </w:r>
    </w:p>
    <w:p w:rsidR="008E65EF" w:rsidRDefault="008E65EF" w:rsidP="008E65EF">
      <w:pPr>
        <w:rPr>
          <w:rFonts w:ascii="Comic Sans MS" w:hAnsi="Comic Sans MS"/>
        </w:rPr>
      </w:pPr>
      <w:r>
        <w:rPr>
          <w:rFonts w:ascii="Comic Sans MS" w:hAnsi="Comic Sans MS"/>
        </w:rPr>
        <w:tab/>
      </w:r>
      <w:r w:rsidRPr="0067318B">
        <w:rPr>
          <w:rFonts w:ascii="Comic Sans MS" w:hAnsi="Comic Sans MS"/>
          <w:u w:val="single"/>
        </w:rPr>
        <w:t>Iso-elektrisch punt van eiwit:</w:t>
      </w:r>
      <w:r>
        <w:rPr>
          <w:rFonts w:ascii="Comic Sans MS" w:hAnsi="Comic Sans MS"/>
        </w:rPr>
        <w:t xml:space="preserve"> die pH waarbij het aantal + en – ladingen aan </w:t>
      </w:r>
    </w:p>
    <w:p w:rsidR="008E65EF" w:rsidRPr="0067318B" w:rsidRDefault="008E65EF" w:rsidP="008E65EF">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elkaar gelijk zijn.</w:t>
      </w: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lastRenderedPageBreak/>
        <w:t>Koolhydraten (sacchadriden of suikers)</w:t>
      </w:r>
    </w:p>
    <w:p w:rsidR="008E65EF" w:rsidRDefault="008E65EF" w:rsidP="008E65EF">
      <w:pPr>
        <w:rPr>
          <w:rFonts w:ascii="Comic Sans MS" w:hAnsi="Comic Sans MS"/>
          <w:sz w:val="26"/>
          <w:shd w:val="clear" w:color="auto" w:fill="FFFF00"/>
        </w:rPr>
      </w:pPr>
    </w:p>
    <w:p w:rsidR="008E65EF" w:rsidRPr="006E7C0B" w:rsidRDefault="008E65EF" w:rsidP="008E65EF">
      <w:pPr>
        <w:rPr>
          <w:rFonts w:ascii="Comic Sans MS" w:hAnsi="Comic Sans MS"/>
          <w:sz w:val="20"/>
          <w:szCs w:val="20"/>
        </w:rPr>
      </w:pPr>
      <w:r w:rsidRPr="00BF3BE2">
        <w:rPr>
          <w:rFonts w:ascii="Comic Sans MS" w:hAnsi="Comic Sans MS"/>
          <w:u w:val="single"/>
        </w:rPr>
        <w:t>Algemene structuur:</w:t>
      </w:r>
      <w:r>
        <w:rPr>
          <w:rFonts w:ascii="Comic Sans MS" w:hAnsi="Comic Sans MS"/>
        </w:rPr>
        <w:t xml:space="preserve"> C</w:t>
      </w:r>
      <w:r w:rsidRPr="00BF3BE2">
        <w:rPr>
          <w:rFonts w:ascii="Comic Sans MS" w:hAnsi="Comic Sans MS"/>
          <w:vertAlign w:val="subscript"/>
        </w:rPr>
        <w:t>n</w:t>
      </w:r>
      <w:r>
        <w:rPr>
          <w:rFonts w:ascii="Comic Sans MS" w:hAnsi="Comic Sans MS"/>
        </w:rPr>
        <w:t>(H</w:t>
      </w:r>
      <w:r w:rsidRPr="00BF3BE2">
        <w:rPr>
          <w:rFonts w:ascii="Comic Sans MS" w:hAnsi="Comic Sans MS"/>
          <w:vertAlign w:val="subscript"/>
        </w:rPr>
        <w:t>2</w:t>
      </w:r>
      <w:r>
        <w:rPr>
          <w:rFonts w:ascii="Comic Sans MS" w:hAnsi="Comic Sans MS"/>
        </w:rPr>
        <w:t>O)</w:t>
      </w:r>
      <w:r w:rsidRPr="00BF3BE2">
        <w:rPr>
          <w:rFonts w:ascii="Comic Sans MS" w:hAnsi="Comic Sans MS"/>
          <w:vertAlign w:val="subscript"/>
        </w:rPr>
        <w:t>n</w:t>
      </w:r>
      <w:r>
        <w:rPr>
          <w:rFonts w:ascii="Comic Sans MS" w:hAnsi="Comic Sans MS"/>
          <w:vertAlign w:val="subscript"/>
        </w:rPr>
        <w:t xml:space="preserve"> </w:t>
      </w:r>
      <w:r>
        <w:rPr>
          <w:rFonts w:ascii="Comic Sans MS" w:hAnsi="Comic Sans MS"/>
          <w:sz w:val="20"/>
          <w:szCs w:val="20"/>
        </w:rPr>
        <w:t xml:space="preserve">(het zijn hydraten van koolstof) </w:t>
      </w:r>
    </w:p>
    <w:p w:rsidR="008E65EF" w:rsidRDefault="008E65EF" w:rsidP="008E65EF">
      <w:pPr>
        <w:rPr>
          <w:rFonts w:ascii="Comic Sans MS" w:hAnsi="Comic Sans MS"/>
        </w:rPr>
      </w:pPr>
      <w:r>
        <w:rPr>
          <w:rFonts w:ascii="Comic Sans MS" w:hAnsi="Comic Sans MS"/>
        </w:rPr>
        <w:t>Vormen de grootste massa van de levende materie, zijn de belangrijkste producten van de fotosynthese.</w:t>
      </w:r>
    </w:p>
    <w:p w:rsidR="008E65EF" w:rsidRPr="006E7C0B" w:rsidRDefault="008E65EF" w:rsidP="008E65EF">
      <w:pPr>
        <w:rPr>
          <w:rFonts w:ascii="Comic Sans MS" w:hAnsi="Comic Sans MS"/>
        </w:rPr>
      </w:pPr>
      <w:r w:rsidRPr="006E7C0B">
        <w:rPr>
          <w:rFonts w:ascii="Comic Sans MS" w:hAnsi="Comic Sans MS"/>
          <w:u w:val="single"/>
        </w:rPr>
        <w:t>De cellulaire ademhaling:</w:t>
      </w:r>
      <w:r>
        <w:rPr>
          <w:rFonts w:ascii="Comic Sans MS" w:hAnsi="Comic Sans MS"/>
        </w:rPr>
        <w:t xml:space="preserve"> in dit proces verkrijgen zowel planten als dieren de nodige energie voor hun levensfuncties uit de afbraak van koolhydraten.</w:t>
      </w:r>
    </w:p>
    <w:p w:rsidR="008E65EF" w:rsidRDefault="008E65EF" w:rsidP="008E65EF">
      <w:pPr>
        <w:rPr>
          <w:rFonts w:ascii="Comic Sans MS" w:hAnsi="Comic Sans MS"/>
          <w:sz w:val="20"/>
          <w:szCs w:val="20"/>
        </w:rPr>
      </w:pPr>
      <w:r w:rsidRPr="006058F7">
        <w:rPr>
          <w:rFonts w:ascii="Comic Sans MS" w:hAnsi="Comic Sans MS"/>
          <w:u w:val="single"/>
        </w:rPr>
        <w:t>Onderverdeling:</w:t>
      </w:r>
      <w:r>
        <w:rPr>
          <w:rFonts w:ascii="Comic Sans MS" w:hAnsi="Comic Sans MS"/>
        </w:rPr>
        <w:t xml:space="preserve">  - monosachariden met </w:t>
      </w:r>
      <w:smartTag w:uri="urn:schemas-microsoft-com:office:smarttags" w:element="metricconverter">
        <w:smartTagPr>
          <w:attr w:name="ProductID" w:val="6C"/>
        </w:smartTagPr>
        <w:r>
          <w:rPr>
            <w:rFonts w:ascii="Comic Sans MS" w:hAnsi="Comic Sans MS"/>
          </w:rPr>
          <w:t>6C</w:t>
        </w:r>
      </w:smartTag>
      <w:r>
        <w:rPr>
          <w:rFonts w:ascii="Comic Sans MS" w:hAnsi="Comic Sans MS"/>
        </w:rPr>
        <w:t xml:space="preserve"> (hexosen) </w:t>
      </w:r>
      <w:r w:rsidRPr="006E7C0B">
        <w:rPr>
          <w:rFonts w:ascii="Comic Sans MS" w:hAnsi="Comic Sans MS"/>
          <w:sz w:val="20"/>
          <w:szCs w:val="20"/>
        </w:rPr>
        <w:t>(glucose, galactose, fructose)</w:t>
      </w:r>
    </w:p>
    <w:p w:rsidR="008E65EF" w:rsidRPr="006E7C0B" w:rsidRDefault="008E65EF" w:rsidP="008E65EF">
      <w:pPr>
        <w:numPr>
          <w:ilvl w:val="0"/>
          <w:numId w:val="5"/>
        </w:numPr>
        <w:ind w:firstLine="1440"/>
        <w:rPr>
          <w:rFonts w:ascii="Comic Sans MS" w:hAnsi="Comic Sans MS"/>
          <w:szCs w:val="20"/>
          <w:lang w:val="en-GB"/>
        </w:rPr>
      </w:pPr>
      <w:r w:rsidRPr="006E7C0B">
        <w:rPr>
          <w:rFonts w:ascii="Comic Sans MS" w:hAnsi="Comic Sans MS"/>
          <w:szCs w:val="20"/>
          <w:lang w:val="en-GB"/>
        </w:rPr>
        <w:t xml:space="preserve">disacchariden </w:t>
      </w:r>
      <w:r w:rsidRPr="006E7C0B">
        <w:rPr>
          <w:rFonts w:ascii="Comic Sans MS" w:hAnsi="Comic Sans MS"/>
          <w:sz w:val="20"/>
          <w:szCs w:val="20"/>
          <w:lang w:val="en-GB"/>
        </w:rPr>
        <w:t>(saccharose of sucrose, lactose of melksuiker)</w:t>
      </w:r>
    </w:p>
    <w:p w:rsidR="008E65EF" w:rsidRPr="006E7C0B" w:rsidRDefault="008E65EF" w:rsidP="008E65EF">
      <w:pPr>
        <w:numPr>
          <w:ilvl w:val="0"/>
          <w:numId w:val="5"/>
        </w:numPr>
        <w:ind w:firstLine="1440"/>
        <w:rPr>
          <w:rFonts w:ascii="Comic Sans MS" w:hAnsi="Comic Sans MS"/>
          <w:szCs w:val="20"/>
          <w:lang w:val="en-GB"/>
        </w:rPr>
      </w:pPr>
      <w:r>
        <w:rPr>
          <w:rFonts w:ascii="Comic Sans MS" w:hAnsi="Comic Sans MS"/>
          <w:szCs w:val="20"/>
          <w:lang w:val="en-GB"/>
        </w:rPr>
        <w:t>polysacchariden (C</w:t>
      </w:r>
      <w:r w:rsidRPr="006058F7">
        <w:rPr>
          <w:rFonts w:ascii="Comic Sans MS" w:hAnsi="Comic Sans MS"/>
          <w:szCs w:val="20"/>
          <w:vertAlign w:val="subscript"/>
          <w:lang w:val="en-GB"/>
        </w:rPr>
        <w:t>6</w:t>
      </w:r>
      <w:r>
        <w:rPr>
          <w:rFonts w:ascii="Comic Sans MS" w:hAnsi="Comic Sans MS"/>
          <w:szCs w:val="20"/>
          <w:lang w:val="en-GB"/>
        </w:rPr>
        <w:t>H</w:t>
      </w:r>
      <w:r w:rsidRPr="006058F7">
        <w:rPr>
          <w:rFonts w:ascii="Comic Sans MS" w:hAnsi="Comic Sans MS"/>
          <w:szCs w:val="20"/>
          <w:vertAlign w:val="subscript"/>
          <w:lang w:val="en-GB"/>
        </w:rPr>
        <w:t>10</w:t>
      </w:r>
      <w:r>
        <w:rPr>
          <w:rFonts w:ascii="Comic Sans MS" w:hAnsi="Comic Sans MS"/>
          <w:szCs w:val="20"/>
          <w:lang w:val="en-GB"/>
        </w:rPr>
        <w:t>O</w:t>
      </w:r>
      <w:r w:rsidRPr="006058F7">
        <w:rPr>
          <w:rFonts w:ascii="Comic Sans MS" w:hAnsi="Comic Sans MS"/>
          <w:szCs w:val="20"/>
          <w:vertAlign w:val="subscript"/>
          <w:lang w:val="en-GB"/>
        </w:rPr>
        <w:t>5</w:t>
      </w:r>
      <w:r>
        <w:rPr>
          <w:rFonts w:ascii="Comic Sans MS" w:hAnsi="Comic Sans MS"/>
          <w:szCs w:val="20"/>
          <w:lang w:val="en-GB"/>
        </w:rPr>
        <w:t xml:space="preserve">)n </w:t>
      </w:r>
      <w:r w:rsidRPr="006058F7">
        <w:rPr>
          <w:rFonts w:ascii="Comic Sans MS" w:hAnsi="Comic Sans MS"/>
          <w:sz w:val="20"/>
          <w:szCs w:val="20"/>
          <w:lang w:val="en-GB"/>
        </w:rPr>
        <w:t>(zetmeel, glycogen, cellulose)</w:t>
      </w:r>
    </w:p>
    <w:p w:rsidR="008E65EF" w:rsidRDefault="008E65EF" w:rsidP="008E65EF">
      <w:pPr>
        <w:rPr>
          <w:rFonts w:ascii="Comic Sans MS" w:hAnsi="Comic Sans MS"/>
          <w:sz w:val="26"/>
          <w:shd w:val="clear" w:color="auto" w:fill="FFFF00"/>
          <w:lang w:val="en-GB"/>
        </w:rPr>
      </w:pPr>
    </w:p>
    <w:p w:rsidR="008E65EF" w:rsidRPr="006E7C0B" w:rsidRDefault="008E65EF" w:rsidP="008E65EF">
      <w:pPr>
        <w:rPr>
          <w:rFonts w:ascii="Comic Sans MS" w:hAnsi="Comic Sans MS"/>
          <w:sz w:val="26"/>
          <w:shd w:val="clear" w:color="auto" w:fill="FFFF00"/>
          <w:lang w:val="en-GB"/>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t>Lipiden of vetten</w:t>
      </w: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rPr>
      </w:pPr>
      <w:r>
        <w:rPr>
          <w:rFonts w:ascii="Comic Sans MS" w:hAnsi="Comic Sans MS"/>
        </w:rPr>
        <w:t>Vormen net als de koolhydraten een belangrijke energiereserve. Overtollig voedsel wordt of kan in vet worden omgezet (obesitas).</w:t>
      </w:r>
    </w:p>
    <w:p w:rsidR="008E65EF" w:rsidRDefault="008E65EF" w:rsidP="008E65EF">
      <w:pPr>
        <w:rPr>
          <w:rFonts w:ascii="Comic Sans MS" w:hAnsi="Comic Sans MS"/>
        </w:rPr>
      </w:pPr>
      <w:r w:rsidRPr="006058F7">
        <w:rPr>
          <w:rFonts w:ascii="Comic Sans MS" w:hAnsi="Comic Sans MS"/>
          <w:u w:val="single"/>
        </w:rPr>
        <w:t>Kenmerken:</w:t>
      </w:r>
      <w:r>
        <w:rPr>
          <w:rFonts w:ascii="Comic Sans MS" w:hAnsi="Comic Sans MS"/>
        </w:rPr>
        <w:t xml:space="preserve">  - onoplosbaarheid (hydrofoob) in water</w:t>
      </w:r>
    </w:p>
    <w:p w:rsidR="008E65EF" w:rsidRPr="006058F7" w:rsidRDefault="008E65EF" w:rsidP="008E65EF">
      <w:pPr>
        <w:rPr>
          <w:rFonts w:ascii="Comic Sans MS" w:hAnsi="Comic Sans MS"/>
        </w:rPr>
      </w:pPr>
      <w:r>
        <w:rPr>
          <w:rFonts w:ascii="Comic Sans MS" w:hAnsi="Comic Sans MS"/>
        </w:rPr>
        <w:tab/>
      </w:r>
      <w:r>
        <w:rPr>
          <w:rFonts w:ascii="Comic Sans MS" w:hAnsi="Comic Sans MS"/>
        </w:rPr>
        <w:tab/>
        <w:t>- oplosbaarheid in organische solventen</w:t>
      </w:r>
    </w:p>
    <w:p w:rsidR="008E65EF" w:rsidRPr="006058F7" w:rsidRDefault="008E65EF" w:rsidP="008E65EF">
      <w:pPr>
        <w:rPr>
          <w:rFonts w:ascii="Comic Sans MS" w:hAnsi="Comic Sans MS"/>
        </w:rPr>
      </w:pPr>
      <w:r w:rsidRPr="006058F7">
        <w:rPr>
          <w:rFonts w:ascii="Comic Sans MS" w:hAnsi="Comic Sans MS"/>
        </w:rPr>
        <w:t>Vetten vormen een rijke reserve aan potentiële energie beschikbaar voor het organisme.</w:t>
      </w:r>
    </w:p>
    <w:p w:rsidR="008E65EF" w:rsidRPr="006058F7" w:rsidRDefault="008E65EF" w:rsidP="008E65EF">
      <w:pPr>
        <w:rPr>
          <w:rFonts w:ascii="Comic Sans MS" w:hAnsi="Comic Sans MS"/>
        </w:rPr>
      </w:pPr>
      <w:r w:rsidRPr="008F55D3">
        <w:rPr>
          <w:rFonts w:ascii="Comic Sans MS" w:hAnsi="Comic Sans MS"/>
          <w:u w:val="single"/>
        </w:rPr>
        <w:t>Hydrolyse of verzeping:</w:t>
      </w:r>
      <w:r>
        <w:rPr>
          <w:rFonts w:ascii="Comic Sans MS" w:hAnsi="Comic Sans MS"/>
        </w:rPr>
        <w:t xml:space="preserve"> behandeling van een vet met een sterke base (bvb. NaOH) heeft verbreking van de bindingen tussen de vetzuren en glycerol voor gevolg.</w:t>
      </w:r>
    </w:p>
    <w:p w:rsidR="008E65EF" w:rsidRDefault="008E65EF" w:rsidP="008E65EF">
      <w:pPr>
        <w:numPr>
          <w:ilvl w:val="0"/>
          <w:numId w:val="10"/>
        </w:numPr>
        <w:rPr>
          <w:rFonts w:ascii="Comic Sans MS" w:hAnsi="Comic Sans MS"/>
        </w:rPr>
      </w:pPr>
      <w:r w:rsidRPr="008F55D3">
        <w:rPr>
          <w:rFonts w:ascii="Comic Sans MS" w:hAnsi="Comic Sans MS"/>
          <w:b/>
          <w:u w:val="single"/>
        </w:rPr>
        <w:t>Fosfolipiden:</w:t>
      </w:r>
      <w:r>
        <w:rPr>
          <w:rFonts w:ascii="Comic Sans MS" w:hAnsi="Comic Sans MS"/>
        </w:rPr>
        <w:t xml:space="preserve"> opgebouwd uit glycerol, vetzuren, fosforzuur en een organische base. Hydrofoob aan de ene en hydrofiel aan de andere zijde, waardoor zich een monomoleculaire laag vormt. Meest voorkomende fosfolipide in de cel is het fosfatidyl-ethanolamine dat aangetroffen wordt als structuurelement van membranen.</w:t>
      </w:r>
    </w:p>
    <w:p w:rsidR="008E65EF" w:rsidRDefault="008E65EF" w:rsidP="008E65EF">
      <w:pPr>
        <w:numPr>
          <w:ilvl w:val="0"/>
          <w:numId w:val="10"/>
        </w:numPr>
        <w:rPr>
          <w:rFonts w:ascii="Comic Sans MS" w:hAnsi="Comic Sans MS"/>
        </w:rPr>
      </w:pPr>
      <w:r>
        <w:rPr>
          <w:rFonts w:ascii="Comic Sans MS" w:hAnsi="Comic Sans MS"/>
          <w:b/>
          <w:u w:val="single"/>
        </w:rPr>
        <w:t>Steroïden:</w:t>
      </w:r>
      <w:r>
        <w:rPr>
          <w:rFonts w:ascii="Comic Sans MS" w:hAnsi="Comic Sans MS"/>
        </w:rPr>
        <w:t xml:space="preserve"> lipiden waarbij de skeletstructuur is afgeleid van cholesterol. Vormen een belangrijke groep van hormonen. Ook vit. D en de galzouten zijn steroïden.</w:t>
      </w:r>
    </w:p>
    <w:p w:rsidR="008E65EF" w:rsidRDefault="008E65EF" w:rsidP="008E65EF">
      <w:pPr>
        <w:numPr>
          <w:ilvl w:val="1"/>
          <w:numId w:val="10"/>
        </w:numPr>
        <w:rPr>
          <w:rFonts w:ascii="Comic Sans MS" w:hAnsi="Comic Sans MS"/>
        </w:rPr>
      </w:pPr>
      <w:r>
        <w:rPr>
          <w:rFonts w:ascii="Comic Sans MS" w:hAnsi="Comic Sans MS"/>
          <w:b/>
          <w:u w:val="single"/>
        </w:rPr>
        <w:t>Galzouten:</w:t>
      </w:r>
      <w:r w:rsidRPr="008F55D3">
        <w:rPr>
          <w:rFonts w:ascii="Comic Sans MS" w:hAnsi="Comic Sans MS"/>
        </w:rPr>
        <w:t xml:space="preserve"> </w:t>
      </w:r>
      <w:r>
        <w:rPr>
          <w:rFonts w:ascii="Comic Sans MS" w:hAnsi="Comic Sans MS"/>
        </w:rPr>
        <w:t>worden gevormd in de lever bij zoogdieren. Bezitten eveneens een hydrofoob en hydrofiel gedeelte waardoor ze als uitstekende detergenten kunnen werken. Ze staan in voor de emulsie en absorptie van vet in de dunne darm.</w:t>
      </w:r>
    </w:p>
    <w:p w:rsidR="008E65EF" w:rsidRPr="008F55D3" w:rsidRDefault="008E65EF" w:rsidP="008E65EF">
      <w:pPr>
        <w:rPr>
          <w:rFonts w:ascii="Comic Sans MS" w:hAnsi="Comic Sans MS"/>
        </w:rPr>
      </w:pPr>
      <w:r>
        <w:rPr>
          <w:rFonts w:ascii="Comic Sans MS" w:hAnsi="Comic Sans MS"/>
        </w:rPr>
        <w:t xml:space="preserve"> </w:t>
      </w: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lastRenderedPageBreak/>
        <w:t>Proteïnen of eiwitten</w:t>
      </w: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rPr>
      </w:pPr>
      <w:r>
        <w:rPr>
          <w:rFonts w:ascii="Comic Sans MS" w:hAnsi="Comic Sans MS"/>
        </w:rPr>
        <w:t>Ongeveer 50% van het drooggewicht van de levende stof bestaat uit eiwitten. Het zijn macromoleculen met een moleculair gewicht dat kan variëren tussen ongeveer 10.000 Da en enkele miljoenen.</w:t>
      </w:r>
    </w:p>
    <w:p w:rsidR="008E65EF" w:rsidRDefault="008E65EF" w:rsidP="008E65EF">
      <w:pPr>
        <w:rPr>
          <w:rFonts w:ascii="Comic Sans MS" w:hAnsi="Comic Sans MS"/>
        </w:rPr>
      </w:pPr>
      <w:r w:rsidRPr="006F4616">
        <w:rPr>
          <w:rFonts w:ascii="Comic Sans MS" w:hAnsi="Comic Sans MS"/>
          <w:b/>
          <w:u w:val="single"/>
        </w:rPr>
        <w:t>Peptiden:</w:t>
      </w:r>
      <w:r w:rsidRPr="006F4616">
        <w:rPr>
          <w:rFonts w:ascii="Comic Sans MS" w:hAnsi="Comic Sans MS"/>
        </w:rPr>
        <w:t xml:space="preserve"> </w:t>
      </w:r>
      <w:r>
        <w:rPr>
          <w:rFonts w:ascii="Comic Sans MS" w:hAnsi="Comic Sans MS"/>
        </w:rPr>
        <w:t>proteïnen met een moleculair gewicht lager dan 10.000 Da.</w:t>
      </w:r>
    </w:p>
    <w:p w:rsidR="008E65EF" w:rsidRDefault="008E65EF" w:rsidP="008E65EF">
      <w:pPr>
        <w:rPr>
          <w:rFonts w:ascii="Comic Sans MS" w:hAnsi="Comic Sans MS"/>
        </w:rPr>
      </w:pPr>
      <w:r>
        <w:rPr>
          <w:rFonts w:ascii="Comic Sans MS" w:hAnsi="Comic Sans MS"/>
        </w:rPr>
        <w:t>Proteïnen staan zowel in voor de structuur als de biologische activiteiten van de cel.</w:t>
      </w:r>
    </w:p>
    <w:p w:rsidR="008E65EF" w:rsidRPr="006F4616" w:rsidRDefault="008E65EF" w:rsidP="008E65EF">
      <w:pPr>
        <w:rPr>
          <w:rFonts w:ascii="Comic Sans MS" w:hAnsi="Comic Sans MS"/>
        </w:rPr>
      </w:pPr>
      <w:r w:rsidRPr="006F4616">
        <w:rPr>
          <w:rFonts w:ascii="Comic Sans MS" w:hAnsi="Comic Sans MS"/>
          <w:b/>
          <w:u w:val="single"/>
        </w:rPr>
        <w:t>Peptidenbinding:</w:t>
      </w:r>
      <w:r>
        <w:rPr>
          <w:rFonts w:ascii="Comic Sans MS" w:hAnsi="Comic Sans MS"/>
        </w:rPr>
        <w:t xml:space="preserve"> eiwitten zijn opgebouwd uit aminozuren. De peptidenbinding wordt gevormd tussen de aminozuren waarbij water wordt afgesplitst. Op deze manier ontstaan polypeptiden.</w:t>
      </w:r>
    </w:p>
    <w:p w:rsidR="008E65EF" w:rsidRPr="00A94BA1" w:rsidRDefault="008E65EF" w:rsidP="008E65EF">
      <w:pPr>
        <w:numPr>
          <w:ilvl w:val="0"/>
          <w:numId w:val="11"/>
        </w:numPr>
        <w:rPr>
          <w:rFonts w:ascii="Comic Sans MS" w:hAnsi="Comic Sans MS"/>
          <w:u w:val="dotted"/>
        </w:rPr>
      </w:pPr>
      <w:r w:rsidRPr="00A94BA1">
        <w:rPr>
          <w:rFonts w:ascii="Comic Sans MS" w:hAnsi="Comic Sans MS"/>
          <w:u w:val="dotted"/>
        </w:rPr>
        <w:t>De primaire eiwitstructuur:</w:t>
      </w:r>
    </w:p>
    <w:p w:rsidR="008E65EF" w:rsidRDefault="008E65EF" w:rsidP="008E65EF">
      <w:pPr>
        <w:ind w:left="708"/>
        <w:rPr>
          <w:rFonts w:ascii="Comic Sans MS" w:hAnsi="Comic Sans MS"/>
        </w:rPr>
      </w:pPr>
      <w:r>
        <w:rPr>
          <w:rFonts w:ascii="Comic Sans MS" w:hAnsi="Comic Sans MS"/>
        </w:rPr>
        <w:t>de karakteristieke opeenvolging (sequentie) van aminozuren.</w:t>
      </w:r>
    </w:p>
    <w:p w:rsidR="008E65EF" w:rsidRPr="00A94BA1" w:rsidRDefault="008E65EF" w:rsidP="008E65EF">
      <w:pPr>
        <w:numPr>
          <w:ilvl w:val="0"/>
          <w:numId w:val="11"/>
        </w:numPr>
        <w:rPr>
          <w:rFonts w:ascii="Comic Sans MS" w:hAnsi="Comic Sans MS"/>
          <w:u w:val="dotted"/>
        </w:rPr>
      </w:pPr>
      <w:r w:rsidRPr="00A94BA1">
        <w:rPr>
          <w:rFonts w:ascii="Comic Sans MS" w:hAnsi="Comic Sans MS"/>
          <w:u w:val="dotted"/>
        </w:rPr>
        <w:t>De secundaire eiwitstructuur:</w:t>
      </w:r>
    </w:p>
    <w:p w:rsidR="008E65EF" w:rsidRDefault="008E65EF" w:rsidP="008E65EF">
      <w:pPr>
        <w:ind w:left="708"/>
        <w:rPr>
          <w:rFonts w:ascii="Comic Sans MS" w:hAnsi="Comic Sans MS"/>
        </w:rPr>
      </w:pPr>
      <w:r>
        <w:rPr>
          <w:rFonts w:ascii="Comic Sans MS" w:hAnsi="Comic Sans MS"/>
        </w:rPr>
        <w:t>de schroefvormige opwinding van de peptide keten.</w:t>
      </w:r>
    </w:p>
    <w:p w:rsidR="008E65EF" w:rsidRPr="00BA5859" w:rsidRDefault="008E65EF" w:rsidP="008E65EF">
      <w:pPr>
        <w:ind w:left="708"/>
        <w:rPr>
          <w:rFonts w:ascii="Comic Sans MS" w:hAnsi="Comic Sans MS"/>
          <w:sz w:val="20"/>
          <w:szCs w:val="20"/>
        </w:rPr>
      </w:pPr>
      <w:r w:rsidRPr="00BA5859">
        <w:rPr>
          <w:rFonts w:ascii="Comic Sans MS" w:hAnsi="Comic Sans MS"/>
          <w:b/>
          <w:sz w:val="20"/>
          <w:szCs w:val="20"/>
          <w:u w:val="single"/>
        </w:rPr>
        <w:t>Denaturatie:</w:t>
      </w:r>
      <w:r w:rsidRPr="00BA5859">
        <w:rPr>
          <w:rFonts w:ascii="Comic Sans MS" w:hAnsi="Comic Sans MS"/>
          <w:sz w:val="20"/>
          <w:szCs w:val="20"/>
        </w:rPr>
        <w:t xml:space="preserve"> waterstofbruggen kunnen gemakkelijk verbroken worden. Bij verwarmen boven </w:t>
      </w:r>
      <w:smartTag w:uri="urn:schemas-microsoft-com:office:smarttags" w:element="metricconverter">
        <w:smartTagPr>
          <w:attr w:name="ProductID" w:val="60ﾰC"/>
        </w:smartTagPr>
        <w:r w:rsidRPr="00BA5859">
          <w:rPr>
            <w:rFonts w:ascii="Comic Sans MS" w:hAnsi="Comic Sans MS"/>
            <w:sz w:val="20"/>
            <w:szCs w:val="20"/>
          </w:rPr>
          <w:t>60°C</w:t>
        </w:r>
      </w:smartTag>
      <w:r w:rsidRPr="00BA5859">
        <w:rPr>
          <w:rFonts w:ascii="Comic Sans MS" w:hAnsi="Comic Sans MS"/>
          <w:sz w:val="20"/>
          <w:szCs w:val="20"/>
        </w:rPr>
        <w:t xml:space="preserve"> worden de waterstofbruggen en de alfa-helix structuur van het eiwit irreversibel vernietigd, hoewel de primaire structuur niet verandert. Denaturatie inactiveert enzymen en proteïnehormonen.</w:t>
      </w:r>
    </w:p>
    <w:p w:rsidR="008E65EF" w:rsidRPr="00A94BA1" w:rsidRDefault="008E65EF" w:rsidP="008E65EF">
      <w:pPr>
        <w:numPr>
          <w:ilvl w:val="0"/>
          <w:numId w:val="11"/>
        </w:numPr>
        <w:rPr>
          <w:rFonts w:ascii="Comic Sans MS" w:hAnsi="Comic Sans MS"/>
          <w:u w:val="dotted"/>
        </w:rPr>
      </w:pPr>
      <w:r w:rsidRPr="00A94BA1">
        <w:rPr>
          <w:rFonts w:ascii="Comic Sans MS" w:hAnsi="Comic Sans MS"/>
          <w:u w:val="dotted"/>
        </w:rPr>
        <w:t>De tertiaire eiwitstructuur:</w:t>
      </w:r>
    </w:p>
    <w:p w:rsidR="008E65EF" w:rsidRDefault="008E65EF" w:rsidP="008E65EF">
      <w:pPr>
        <w:ind w:left="708"/>
        <w:rPr>
          <w:rFonts w:ascii="Comic Sans MS" w:hAnsi="Comic Sans MS"/>
        </w:rPr>
      </w:pPr>
      <w:r>
        <w:rPr>
          <w:rFonts w:ascii="Comic Sans MS" w:hAnsi="Comic Sans MS"/>
        </w:rPr>
        <w:t>de alfahelix keten ondergaat in haar geheel veranderingen en verbuigingen in een driedimensionaal vlak. Hier spelen de R-groepen een belangrijke rol.</w:t>
      </w:r>
    </w:p>
    <w:p w:rsidR="008E65EF" w:rsidRDefault="008E65EF" w:rsidP="008E65EF">
      <w:pPr>
        <w:ind w:left="708"/>
        <w:rPr>
          <w:rFonts w:ascii="Comic Sans MS" w:hAnsi="Comic Sans MS"/>
        </w:rPr>
      </w:pPr>
      <w:r>
        <w:rPr>
          <w:rFonts w:ascii="Comic Sans MS" w:hAnsi="Comic Sans MS"/>
        </w:rPr>
        <w:t>De S-groepen, ionenbindingen, hydrofobe groepen.</w:t>
      </w:r>
    </w:p>
    <w:p w:rsidR="008E65EF" w:rsidRPr="00BA5859" w:rsidRDefault="008E65EF" w:rsidP="008E65EF">
      <w:pPr>
        <w:numPr>
          <w:ilvl w:val="0"/>
          <w:numId w:val="12"/>
        </w:numPr>
        <w:rPr>
          <w:rFonts w:ascii="Comic Sans MS" w:hAnsi="Comic Sans MS"/>
          <w:sz w:val="20"/>
          <w:szCs w:val="20"/>
        </w:rPr>
      </w:pPr>
      <w:r w:rsidRPr="00BA5859">
        <w:rPr>
          <w:rFonts w:ascii="Comic Sans MS" w:hAnsi="Comic Sans MS"/>
          <w:b/>
          <w:sz w:val="20"/>
          <w:szCs w:val="20"/>
          <w:u w:val="single"/>
        </w:rPr>
        <w:t>Globulaire eiwitten:</w:t>
      </w:r>
      <w:r w:rsidRPr="00BA5859">
        <w:rPr>
          <w:rFonts w:ascii="Comic Sans MS" w:hAnsi="Comic Sans MS"/>
          <w:sz w:val="20"/>
          <w:szCs w:val="20"/>
        </w:rPr>
        <w:t xml:space="preserve"> door de krachten wordt het eiwit gebogen in bolvormige eenheden.</w:t>
      </w:r>
    </w:p>
    <w:p w:rsidR="008E65EF" w:rsidRPr="00BA5859" w:rsidRDefault="008E65EF" w:rsidP="008E65EF">
      <w:pPr>
        <w:numPr>
          <w:ilvl w:val="0"/>
          <w:numId w:val="12"/>
        </w:numPr>
        <w:rPr>
          <w:rFonts w:ascii="Comic Sans MS" w:hAnsi="Comic Sans MS"/>
          <w:sz w:val="20"/>
          <w:szCs w:val="20"/>
        </w:rPr>
      </w:pPr>
      <w:r w:rsidRPr="00BA5859">
        <w:rPr>
          <w:rFonts w:ascii="Comic Sans MS" w:hAnsi="Comic Sans MS"/>
          <w:b/>
          <w:sz w:val="20"/>
          <w:szCs w:val="20"/>
          <w:u w:val="single"/>
        </w:rPr>
        <w:t>Fibrillaire eiwitten:</w:t>
      </w:r>
      <w:r w:rsidRPr="00BA5859">
        <w:rPr>
          <w:rFonts w:ascii="Comic Sans MS" w:hAnsi="Comic Sans MS"/>
          <w:sz w:val="20"/>
          <w:szCs w:val="20"/>
        </w:rPr>
        <w:t xml:space="preserve"> draadvormige moleculeketens waarvan men de meest typische bij dieren aantreft.</w:t>
      </w:r>
    </w:p>
    <w:p w:rsidR="008E65EF" w:rsidRDefault="008E65EF" w:rsidP="008E65EF">
      <w:pPr>
        <w:ind w:left="708"/>
        <w:rPr>
          <w:rFonts w:ascii="Comic Sans MS" w:hAnsi="Comic Sans MS"/>
        </w:rPr>
      </w:pPr>
      <w:r>
        <w:rPr>
          <w:rFonts w:ascii="Comic Sans MS" w:hAnsi="Comic Sans MS"/>
        </w:rPr>
        <w:t>De belangrijkste functie van het eiwit in de levende cel is de enzymatische functie. Enzymen zijn meestal globulair. Het zijn katalysatoren van praktisch alle biochemische reacties van het cytoplasma.</w:t>
      </w:r>
    </w:p>
    <w:p w:rsidR="008E65EF" w:rsidRPr="00BA5859" w:rsidRDefault="008E65EF" w:rsidP="008E65EF">
      <w:pPr>
        <w:ind w:left="708"/>
        <w:rPr>
          <w:rFonts w:ascii="Comic Sans MS" w:hAnsi="Comic Sans MS"/>
        </w:rPr>
      </w:pPr>
      <w:r w:rsidRPr="00BA5859">
        <w:rPr>
          <w:rFonts w:ascii="Comic Sans MS" w:hAnsi="Comic Sans MS"/>
          <w:b/>
          <w:u w:val="single"/>
        </w:rPr>
        <w:t>Buchner:</w:t>
      </w:r>
      <w:r>
        <w:rPr>
          <w:rFonts w:ascii="Comic Sans MS" w:hAnsi="Comic Sans MS"/>
        </w:rPr>
        <w:t xml:space="preserve"> oorsponkelijk dacht men dat enzymen alleen in levende cellen konden werkzaam zijn, doch Buchner toonde in 1897 aan dat celvrije extracten van gistcellen suiker tot ethanol konden omzetten met vrijstelling van CO</w:t>
      </w:r>
      <w:r w:rsidRPr="00BA5859">
        <w:rPr>
          <w:rFonts w:ascii="Comic Sans MS" w:hAnsi="Comic Sans MS"/>
          <w:vertAlign w:val="subscript"/>
        </w:rPr>
        <w:t>2</w:t>
      </w:r>
      <w:r>
        <w:rPr>
          <w:rFonts w:ascii="Comic Sans MS" w:hAnsi="Comic Sans MS"/>
        </w:rPr>
        <w:t>.</w:t>
      </w:r>
    </w:p>
    <w:p w:rsidR="008E65EF" w:rsidRPr="006F4616" w:rsidRDefault="008E65EF" w:rsidP="008E65EF">
      <w:pPr>
        <w:ind w:left="708"/>
        <w:rPr>
          <w:rFonts w:ascii="Comic Sans MS" w:hAnsi="Comic Sans MS"/>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t>Nucleïnezuren</w:t>
      </w: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rPr>
      </w:pPr>
      <w:r>
        <w:rPr>
          <w:rFonts w:ascii="Comic Sans MS" w:hAnsi="Comic Sans MS"/>
        </w:rPr>
        <w:t>Komen voor in alle levende cellen meestal in combinatie met eiwitten. Reageren in water zuur en zijn opgebouwd uit nucleotiden. Deze zijn opgebouwd uit een organische base, een pentose en fosfaat. Een nucleïnezuur is dus een polynucleotide.</w:t>
      </w:r>
    </w:p>
    <w:p w:rsidR="008E65EF" w:rsidRPr="00A94BA1" w:rsidRDefault="008E65EF" w:rsidP="008E65EF">
      <w:pPr>
        <w:rPr>
          <w:rFonts w:ascii="Comic Sans MS" w:hAnsi="Comic Sans MS"/>
          <w:sz w:val="20"/>
          <w:szCs w:val="20"/>
        </w:rPr>
      </w:pPr>
      <w:r w:rsidRPr="00A94BA1">
        <w:rPr>
          <w:rFonts w:ascii="Comic Sans MS" w:hAnsi="Comic Sans MS"/>
          <w:b/>
          <w:sz w:val="20"/>
          <w:szCs w:val="20"/>
          <w:u w:val="single"/>
        </w:rPr>
        <w:lastRenderedPageBreak/>
        <w:t>Basen:</w:t>
      </w:r>
      <w:r w:rsidRPr="00A94BA1">
        <w:rPr>
          <w:rFonts w:ascii="Comic Sans MS" w:hAnsi="Comic Sans MS"/>
          <w:sz w:val="20"/>
          <w:szCs w:val="20"/>
        </w:rPr>
        <w:t xml:space="preserve"> cyclische structuren met N in de ring.</w:t>
      </w:r>
    </w:p>
    <w:p w:rsidR="008E65EF" w:rsidRPr="00A94BA1" w:rsidRDefault="008E65EF" w:rsidP="008E65EF">
      <w:pPr>
        <w:numPr>
          <w:ilvl w:val="0"/>
          <w:numId w:val="13"/>
        </w:numPr>
        <w:ind w:firstLine="360"/>
        <w:rPr>
          <w:rFonts w:ascii="Comic Sans MS" w:hAnsi="Comic Sans MS"/>
          <w:sz w:val="20"/>
          <w:szCs w:val="20"/>
          <w:lang w:val="en-GB"/>
        </w:rPr>
      </w:pPr>
      <w:r w:rsidRPr="00A94BA1">
        <w:rPr>
          <w:rFonts w:ascii="Comic Sans MS" w:hAnsi="Comic Sans MS"/>
          <w:sz w:val="20"/>
          <w:szCs w:val="20"/>
          <w:lang w:val="en-GB"/>
        </w:rPr>
        <w:t>Pyrimidinen: cytosine (C), thymidine (T), uracil (U)</w:t>
      </w:r>
    </w:p>
    <w:p w:rsidR="008E65EF" w:rsidRPr="00A94BA1" w:rsidRDefault="008E65EF" w:rsidP="008E65EF">
      <w:pPr>
        <w:numPr>
          <w:ilvl w:val="0"/>
          <w:numId w:val="13"/>
        </w:numPr>
        <w:ind w:firstLine="360"/>
        <w:rPr>
          <w:rFonts w:ascii="Comic Sans MS" w:hAnsi="Comic Sans MS"/>
          <w:sz w:val="20"/>
          <w:szCs w:val="20"/>
          <w:lang w:val="en-GB"/>
        </w:rPr>
      </w:pPr>
      <w:r w:rsidRPr="00A94BA1">
        <w:rPr>
          <w:rFonts w:ascii="Comic Sans MS" w:hAnsi="Comic Sans MS"/>
          <w:sz w:val="20"/>
          <w:szCs w:val="20"/>
          <w:lang w:val="en-GB"/>
        </w:rPr>
        <w:t>Purinen: adenine (A), guanine (G)</w:t>
      </w:r>
    </w:p>
    <w:p w:rsidR="008E65EF" w:rsidRPr="008E65EF" w:rsidRDefault="008E65EF" w:rsidP="008E65EF">
      <w:pPr>
        <w:rPr>
          <w:rFonts w:ascii="Comic Sans MS" w:hAnsi="Comic Sans MS"/>
          <w:b/>
          <w:sz w:val="20"/>
          <w:szCs w:val="20"/>
          <w:u w:val="single"/>
          <w:lang w:val="en-GB"/>
        </w:rPr>
      </w:pPr>
    </w:p>
    <w:p w:rsidR="008E65EF" w:rsidRPr="00A94BA1" w:rsidRDefault="008E65EF" w:rsidP="008E65EF">
      <w:pPr>
        <w:rPr>
          <w:rFonts w:ascii="Comic Sans MS" w:hAnsi="Comic Sans MS"/>
          <w:b/>
          <w:sz w:val="20"/>
          <w:szCs w:val="20"/>
          <w:u w:val="single"/>
        </w:rPr>
      </w:pPr>
      <w:r w:rsidRPr="00A94BA1">
        <w:rPr>
          <w:rFonts w:ascii="Comic Sans MS" w:hAnsi="Comic Sans MS"/>
          <w:b/>
          <w:sz w:val="20"/>
          <w:szCs w:val="20"/>
          <w:u w:val="single"/>
        </w:rPr>
        <w:t>Het desoxyribonucleïnezuur (DNA):</w:t>
      </w:r>
    </w:p>
    <w:p w:rsidR="008E65EF" w:rsidRPr="00A94BA1" w:rsidRDefault="008E65EF" w:rsidP="008E65EF">
      <w:pPr>
        <w:numPr>
          <w:ilvl w:val="0"/>
          <w:numId w:val="5"/>
        </w:numPr>
        <w:rPr>
          <w:rFonts w:ascii="Comic Sans MS" w:hAnsi="Comic Sans MS"/>
          <w:sz w:val="20"/>
          <w:szCs w:val="20"/>
        </w:rPr>
      </w:pPr>
      <w:r w:rsidRPr="00A94BA1">
        <w:rPr>
          <w:rFonts w:ascii="Comic Sans MS" w:hAnsi="Comic Sans MS"/>
          <w:sz w:val="20"/>
          <w:szCs w:val="20"/>
        </w:rPr>
        <w:t>purinen A en G en pyrimidinen C en T</w:t>
      </w:r>
    </w:p>
    <w:p w:rsidR="008E65EF" w:rsidRPr="00A94BA1" w:rsidRDefault="008E65EF" w:rsidP="008E65EF">
      <w:pPr>
        <w:numPr>
          <w:ilvl w:val="0"/>
          <w:numId w:val="5"/>
        </w:numPr>
        <w:rPr>
          <w:rFonts w:ascii="Comic Sans MS" w:hAnsi="Comic Sans MS"/>
          <w:sz w:val="20"/>
          <w:szCs w:val="20"/>
        </w:rPr>
      </w:pPr>
      <w:r w:rsidRPr="00A94BA1">
        <w:rPr>
          <w:rFonts w:ascii="Comic Sans MS" w:hAnsi="Comic Sans MS"/>
          <w:sz w:val="20"/>
          <w:szCs w:val="20"/>
        </w:rPr>
        <w:t>deoxyribose</w:t>
      </w:r>
    </w:p>
    <w:p w:rsidR="008E65EF" w:rsidRPr="00A94BA1" w:rsidRDefault="008E65EF" w:rsidP="008E65EF">
      <w:pPr>
        <w:numPr>
          <w:ilvl w:val="0"/>
          <w:numId w:val="5"/>
        </w:numPr>
        <w:rPr>
          <w:rFonts w:ascii="Comic Sans MS" w:hAnsi="Comic Sans MS"/>
          <w:sz w:val="20"/>
          <w:szCs w:val="20"/>
        </w:rPr>
      </w:pPr>
      <w:r w:rsidRPr="00A94BA1">
        <w:rPr>
          <w:rFonts w:ascii="Comic Sans MS" w:hAnsi="Comic Sans MS"/>
          <w:sz w:val="20"/>
          <w:szCs w:val="20"/>
        </w:rPr>
        <w:t>aantal A = aantal T en aantal G = aantal C dus aantal purinen = aantal pyrimidinen</w:t>
      </w:r>
    </w:p>
    <w:p w:rsidR="008E65EF" w:rsidRPr="00A94BA1" w:rsidRDefault="008E65EF" w:rsidP="008E65EF">
      <w:pPr>
        <w:numPr>
          <w:ilvl w:val="0"/>
          <w:numId w:val="5"/>
        </w:numPr>
        <w:rPr>
          <w:rFonts w:ascii="Comic Sans MS" w:hAnsi="Comic Sans MS"/>
          <w:sz w:val="20"/>
          <w:szCs w:val="20"/>
        </w:rPr>
      </w:pPr>
      <w:r w:rsidRPr="00A94BA1">
        <w:rPr>
          <w:rFonts w:ascii="Comic Sans MS" w:hAnsi="Comic Sans MS"/>
          <w:sz w:val="20"/>
          <w:szCs w:val="20"/>
        </w:rPr>
        <w:t>verhouding A + T/G + C in DNA is typische en constant voor de species</w:t>
      </w:r>
    </w:p>
    <w:p w:rsidR="008E65EF" w:rsidRPr="00A94BA1" w:rsidRDefault="008E65EF" w:rsidP="008E65EF">
      <w:pPr>
        <w:numPr>
          <w:ilvl w:val="0"/>
          <w:numId w:val="5"/>
        </w:numPr>
        <w:rPr>
          <w:rFonts w:ascii="Comic Sans MS" w:hAnsi="Comic Sans MS"/>
          <w:sz w:val="20"/>
          <w:szCs w:val="20"/>
        </w:rPr>
      </w:pPr>
      <w:r w:rsidRPr="00A94BA1">
        <w:rPr>
          <w:rFonts w:ascii="Comic Sans MS" w:hAnsi="Comic Sans MS"/>
          <w:sz w:val="20"/>
          <w:szCs w:val="20"/>
        </w:rPr>
        <w:t>DNA ligt in de kern en maakt deel uit van de chromosomenstructuur</w:t>
      </w:r>
    </w:p>
    <w:p w:rsidR="008E65EF" w:rsidRPr="00A94BA1" w:rsidRDefault="008E65EF" w:rsidP="008E65EF">
      <w:pPr>
        <w:numPr>
          <w:ilvl w:val="0"/>
          <w:numId w:val="5"/>
        </w:numPr>
        <w:rPr>
          <w:rFonts w:ascii="Comic Sans MS" w:hAnsi="Comic Sans MS"/>
          <w:sz w:val="20"/>
          <w:szCs w:val="20"/>
        </w:rPr>
      </w:pPr>
      <w:r w:rsidRPr="00A94BA1">
        <w:rPr>
          <w:rFonts w:ascii="Comic Sans MS" w:hAnsi="Comic Sans MS"/>
          <w:sz w:val="20"/>
          <w:szCs w:val="20"/>
        </w:rPr>
        <w:t>twee lange polynucleotiden</w:t>
      </w:r>
    </w:p>
    <w:p w:rsidR="008E65EF" w:rsidRPr="00A94BA1" w:rsidRDefault="008E65EF" w:rsidP="008E65EF">
      <w:pPr>
        <w:rPr>
          <w:rFonts w:ascii="Comic Sans MS" w:hAnsi="Comic Sans MS"/>
          <w:b/>
          <w:sz w:val="20"/>
          <w:szCs w:val="20"/>
          <w:u w:val="single"/>
        </w:rPr>
      </w:pPr>
      <w:r w:rsidRPr="00A94BA1">
        <w:rPr>
          <w:rFonts w:ascii="Comic Sans MS" w:hAnsi="Comic Sans MS"/>
          <w:b/>
          <w:sz w:val="20"/>
          <w:szCs w:val="20"/>
          <w:u w:val="single"/>
        </w:rPr>
        <w:t>Het ribonucleïnezuur (RNA):</w:t>
      </w:r>
    </w:p>
    <w:p w:rsidR="008E65EF" w:rsidRPr="00A94BA1" w:rsidRDefault="008E65EF" w:rsidP="008E65EF">
      <w:pPr>
        <w:numPr>
          <w:ilvl w:val="0"/>
          <w:numId w:val="5"/>
        </w:numPr>
        <w:rPr>
          <w:rFonts w:ascii="Comic Sans MS" w:hAnsi="Comic Sans MS"/>
          <w:sz w:val="20"/>
          <w:szCs w:val="20"/>
        </w:rPr>
      </w:pPr>
      <w:r w:rsidRPr="00A94BA1">
        <w:rPr>
          <w:rFonts w:ascii="Comic Sans MS" w:hAnsi="Comic Sans MS"/>
          <w:sz w:val="20"/>
          <w:szCs w:val="20"/>
        </w:rPr>
        <w:t>purinen A en G en pyrimiden C en U</w:t>
      </w:r>
    </w:p>
    <w:p w:rsidR="008E65EF" w:rsidRPr="00A94BA1" w:rsidRDefault="008E65EF" w:rsidP="008E65EF">
      <w:pPr>
        <w:numPr>
          <w:ilvl w:val="0"/>
          <w:numId w:val="5"/>
        </w:numPr>
        <w:rPr>
          <w:rFonts w:ascii="Comic Sans MS" w:hAnsi="Comic Sans MS"/>
          <w:sz w:val="20"/>
          <w:szCs w:val="20"/>
        </w:rPr>
      </w:pPr>
      <w:r w:rsidRPr="00A94BA1">
        <w:rPr>
          <w:rFonts w:ascii="Comic Sans MS" w:hAnsi="Comic Sans MS"/>
          <w:sz w:val="20"/>
          <w:szCs w:val="20"/>
        </w:rPr>
        <w:t>ribose</w:t>
      </w:r>
    </w:p>
    <w:p w:rsidR="008E65EF" w:rsidRPr="00A94BA1" w:rsidRDefault="008E65EF" w:rsidP="008E65EF">
      <w:pPr>
        <w:numPr>
          <w:ilvl w:val="0"/>
          <w:numId w:val="5"/>
        </w:numPr>
        <w:rPr>
          <w:rFonts w:ascii="Comic Sans MS" w:hAnsi="Comic Sans MS"/>
          <w:sz w:val="20"/>
          <w:szCs w:val="20"/>
        </w:rPr>
      </w:pPr>
      <w:r w:rsidRPr="00A94BA1">
        <w:rPr>
          <w:rFonts w:ascii="Comic Sans MS" w:hAnsi="Comic Sans MS"/>
          <w:sz w:val="20"/>
          <w:szCs w:val="20"/>
        </w:rPr>
        <w:t>enkelvoudige keten</w:t>
      </w:r>
    </w:p>
    <w:p w:rsidR="008E65EF" w:rsidRPr="00A94BA1" w:rsidRDefault="008E65EF" w:rsidP="008E65EF">
      <w:pPr>
        <w:numPr>
          <w:ilvl w:val="0"/>
          <w:numId w:val="5"/>
        </w:numPr>
        <w:rPr>
          <w:rFonts w:ascii="Comic Sans MS" w:hAnsi="Comic Sans MS"/>
          <w:sz w:val="20"/>
          <w:szCs w:val="20"/>
        </w:rPr>
      </w:pPr>
      <w:r w:rsidRPr="00A94BA1">
        <w:rPr>
          <w:rFonts w:ascii="Comic Sans MS" w:hAnsi="Comic Sans MS"/>
          <w:sz w:val="20"/>
          <w:szCs w:val="20"/>
        </w:rPr>
        <w:t xml:space="preserve">verschillende soorten: </w:t>
      </w:r>
    </w:p>
    <w:p w:rsidR="008E65EF" w:rsidRPr="00A94BA1" w:rsidRDefault="008E65EF" w:rsidP="008E65EF">
      <w:pPr>
        <w:numPr>
          <w:ilvl w:val="0"/>
          <w:numId w:val="14"/>
        </w:numPr>
        <w:tabs>
          <w:tab w:val="clear" w:pos="900"/>
        </w:tabs>
        <w:ind w:left="1440"/>
        <w:rPr>
          <w:rFonts w:ascii="Comic Sans MS" w:hAnsi="Comic Sans MS"/>
          <w:sz w:val="20"/>
          <w:szCs w:val="20"/>
        </w:rPr>
      </w:pPr>
      <w:r w:rsidRPr="00A94BA1">
        <w:rPr>
          <w:rFonts w:ascii="Comic Sans MS" w:hAnsi="Comic Sans MS"/>
          <w:sz w:val="20"/>
          <w:szCs w:val="20"/>
          <w:u w:val="dotted"/>
        </w:rPr>
        <w:t>ribosomaal RNA (r-RNA):</w:t>
      </w:r>
      <w:r w:rsidRPr="00A94BA1">
        <w:rPr>
          <w:rFonts w:ascii="Comic Sans MS" w:hAnsi="Comic Sans MS"/>
          <w:sz w:val="20"/>
          <w:szCs w:val="20"/>
        </w:rPr>
        <w:t xml:space="preserve"> vormt samen met  ribosomale proteïnen het ribosoom.</w:t>
      </w:r>
    </w:p>
    <w:p w:rsidR="008E65EF" w:rsidRPr="00A94BA1" w:rsidRDefault="008E65EF" w:rsidP="008E65EF">
      <w:pPr>
        <w:numPr>
          <w:ilvl w:val="0"/>
          <w:numId w:val="14"/>
        </w:numPr>
        <w:tabs>
          <w:tab w:val="clear" w:pos="900"/>
        </w:tabs>
        <w:ind w:left="1440"/>
        <w:rPr>
          <w:rFonts w:ascii="Comic Sans MS" w:hAnsi="Comic Sans MS"/>
          <w:sz w:val="20"/>
          <w:szCs w:val="20"/>
        </w:rPr>
      </w:pPr>
      <w:r w:rsidRPr="00A94BA1">
        <w:rPr>
          <w:rFonts w:ascii="Comic Sans MS" w:hAnsi="Comic Sans MS"/>
          <w:sz w:val="20"/>
          <w:szCs w:val="20"/>
          <w:u w:val="dotted"/>
        </w:rPr>
        <w:t>messenger RNA (m-RNA):</w:t>
      </w:r>
      <w:r w:rsidRPr="00A94BA1">
        <w:rPr>
          <w:rFonts w:ascii="Comic Sans MS" w:hAnsi="Comic Sans MS"/>
          <w:sz w:val="20"/>
          <w:szCs w:val="20"/>
        </w:rPr>
        <w:t xml:space="preserve"> grote moleculen, in lengte variërend van enkele honderden tot meer dan 10.000 nucleotiden.</w:t>
      </w:r>
    </w:p>
    <w:p w:rsidR="008E65EF" w:rsidRDefault="008E65EF" w:rsidP="008E65EF">
      <w:pPr>
        <w:numPr>
          <w:ilvl w:val="0"/>
          <w:numId w:val="14"/>
        </w:numPr>
        <w:tabs>
          <w:tab w:val="clear" w:pos="900"/>
        </w:tabs>
        <w:ind w:left="1440"/>
        <w:rPr>
          <w:rFonts w:ascii="Comic Sans MS" w:hAnsi="Comic Sans MS"/>
          <w:sz w:val="20"/>
          <w:szCs w:val="20"/>
        </w:rPr>
      </w:pPr>
      <w:r w:rsidRPr="00A94BA1">
        <w:rPr>
          <w:rFonts w:ascii="Comic Sans MS" w:hAnsi="Comic Sans MS"/>
          <w:sz w:val="20"/>
          <w:szCs w:val="20"/>
          <w:u w:val="dotted"/>
        </w:rPr>
        <w:t>transfer RNA (m-RNA):</w:t>
      </w:r>
      <w:r w:rsidRPr="00A94BA1">
        <w:rPr>
          <w:rFonts w:ascii="Comic Sans MS" w:hAnsi="Comic Sans MS"/>
          <w:sz w:val="20"/>
          <w:szCs w:val="20"/>
        </w:rPr>
        <w:t xml:space="preserve"> zorgt voor transport van aminozuren naar de ribosomen waar de proteïne-synthese plaats vindt.</w:t>
      </w:r>
    </w:p>
    <w:p w:rsidR="008E65EF" w:rsidRDefault="008E65EF"/>
    <w:p w:rsidR="008E65EF" w:rsidRDefault="008E65EF"/>
    <w:p w:rsidR="008E65EF" w:rsidRDefault="008E65EF"/>
    <w:p w:rsidR="008E65EF" w:rsidRDefault="008E65EF"/>
    <w:p w:rsidR="008E65EF" w:rsidRDefault="008E65EF"/>
    <w:p w:rsidR="008E65EF" w:rsidRDefault="008E65EF"/>
    <w:p w:rsidR="008E65EF" w:rsidRDefault="008E65EF"/>
    <w:p w:rsidR="008E65EF" w:rsidRDefault="008E65EF"/>
    <w:p w:rsidR="008E65EF" w:rsidRDefault="008E65EF"/>
    <w:p w:rsidR="008E65EF" w:rsidRDefault="008E65EF"/>
    <w:p w:rsidR="008E65EF" w:rsidRDefault="008E65EF"/>
    <w:p w:rsidR="008E65EF" w:rsidRDefault="008E65EF"/>
    <w:p w:rsidR="008E65EF" w:rsidRDefault="008E65EF"/>
    <w:p w:rsidR="008E65EF" w:rsidRDefault="008E65EF"/>
    <w:p w:rsidR="008E65EF" w:rsidRDefault="008E65EF"/>
    <w:p w:rsidR="008E65EF" w:rsidRDefault="008E65EF"/>
    <w:p w:rsidR="008E65EF" w:rsidRDefault="008E65EF"/>
    <w:p w:rsidR="008E65EF" w:rsidRDefault="008E65EF"/>
    <w:p w:rsidR="008E65EF" w:rsidRDefault="008E65EF"/>
    <w:p w:rsidR="008E65EF" w:rsidRDefault="008E65EF"/>
    <w:p w:rsidR="008E65EF" w:rsidRDefault="008E65EF"/>
    <w:p w:rsidR="008E65EF" w:rsidRDefault="008E65EF"/>
    <w:p w:rsidR="008E65EF" w:rsidRDefault="008E65EF"/>
    <w:p w:rsidR="008E65EF" w:rsidRDefault="008E65EF"/>
    <w:p w:rsidR="008E65EF" w:rsidRDefault="008E65EF"/>
    <w:p w:rsidR="008E65EF" w:rsidRDefault="008E65EF"/>
    <w:p w:rsidR="008E65EF" w:rsidRDefault="008E65EF"/>
    <w:p w:rsidR="008E65EF" w:rsidRDefault="008E65EF"/>
    <w:p w:rsidR="008E65EF" w:rsidRDefault="008E65EF"/>
    <w:p w:rsidR="008E65EF" w:rsidRDefault="008E65EF" w:rsidP="008E65EF">
      <w:pPr>
        <w:pBdr>
          <w:top w:val="single" w:sz="18" w:space="1" w:color="auto"/>
          <w:left w:val="single" w:sz="18" w:space="4" w:color="auto"/>
          <w:bottom w:val="single" w:sz="18" w:space="1" w:color="auto"/>
          <w:right w:val="single" w:sz="18" w:space="4" w:color="auto"/>
        </w:pBdr>
        <w:shd w:val="clear" w:color="auto" w:fill="00FF00"/>
        <w:jc w:val="center"/>
        <w:rPr>
          <w:rFonts w:ascii="Comic Sans MS" w:hAnsi="Comic Sans MS"/>
          <w:b/>
          <w:bCs/>
          <w:sz w:val="28"/>
        </w:rPr>
      </w:pPr>
      <w:r>
        <w:rPr>
          <w:rFonts w:ascii="Comic Sans MS" w:hAnsi="Comic Sans MS"/>
          <w:b/>
          <w:bCs/>
          <w:sz w:val="28"/>
        </w:rPr>
        <w:lastRenderedPageBreak/>
        <w:t>Hoofdstuk 4 – De cel</w:t>
      </w:r>
    </w:p>
    <w:p w:rsidR="008E65EF" w:rsidRDefault="008E65EF" w:rsidP="008E65EF">
      <w:pPr>
        <w:rPr>
          <w:rFonts w:ascii="Comic Sans MS" w:hAnsi="Comic Sans MS"/>
          <w:sz w:val="28"/>
        </w:rPr>
      </w:pPr>
    </w:p>
    <w:p w:rsidR="008E65EF" w:rsidRDefault="008E65EF" w:rsidP="008E65EF">
      <w:pPr>
        <w:shd w:val="clear" w:color="auto" w:fill="FF0000"/>
        <w:rPr>
          <w:rFonts w:ascii="Comic Sans MS" w:hAnsi="Comic Sans MS"/>
          <w:b/>
          <w:bCs/>
          <w:sz w:val="26"/>
        </w:rPr>
      </w:pPr>
      <w:r>
        <w:rPr>
          <w:rFonts w:ascii="Comic Sans MS" w:hAnsi="Comic Sans MS"/>
          <w:b/>
          <w:bCs/>
          <w:sz w:val="26"/>
        </w:rPr>
        <w:t>Cursustekst</w:t>
      </w:r>
    </w:p>
    <w:p w:rsidR="008E65EF" w:rsidRDefault="008E65EF" w:rsidP="008E65EF">
      <w:pPr>
        <w:rPr>
          <w:rFonts w:ascii="Comic Sans MS" w:hAnsi="Comic Sans MS"/>
          <w:sz w:val="26"/>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t>Inleiding</w:t>
      </w:r>
    </w:p>
    <w:p w:rsidR="008E65EF" w:rsidRDefault="008E65EF" w:rsidP="008E65EF">
      <w:pPr>
        <w:rPr>
          <w:rFonts w:ascii="Comic Sans MS" w:hAnsi="Comic Sans MS"/>
          <w:sz w:val="26"/>
        </w:rPr>
      </w:pPr>
    </w:p>
    <w:p w:rsidR="008E65EF" w:rsidRPr="001E01C6" w:rsidRDefault="008E65EF" w:rsidP="008E65EF">
      <w:pPr>
        <w:rPr>
          <w:rFonts w:ascii="Comic Sans MS" w:hAnsi="Comic Sans MS"/>
          <w:color w:val="00FF00"/>
          <w:u w:val="double"/>
        </w:rPr>
      </w:pPr>
      <w:r w:rsidRPr="001E01C6">
        <w:rPr>
          <w:rFonts w:ascii="Comic Sans MS" w:hAnsi="Comic Sans MS"/>
          <w:color w:val="00FF00"/>
          <w:u w:val="double"/>
        </w:rPr>
        <w:t>Twee soorten celtypen:</w:t>
      </w:r>
    </w:p>
    <w:p w:rsidR="008E65EF" w:rsidRDefault="008E65EF" w:rsidP="008E65EF">
      <w:pPr>
        <w:rPr>
          <w:rFonts w:ascii="Comic Sans MS" w:hAnsi="Comic Sans MS"/>
        </w:rPr>
      </w:pPr>
      <w:r>
        <w:rPr>
          <w:rFonts w:ascii="Comic Sans MS" w:hAnsi="Comic Sans MS"/>
        </w:rPr>
        <w:t>Prokaryote cellen en eukaryote cellen.</w:t>
      </w:r>
    </w:p>
    <w:p w:rsidR="008E65EF" w:rsidRDefault="008E65EF" w:rsidP="008E65EF">
      <w:pPr>
        <w:rPr>
          <w:rFonts w:ascii="Comic Sans MS" w:hAnsi="Comic Sans MS"/>
        </w:rPr>
      </w:pPr>
    </w:p>
    <w:p w:rsidR="008E65EF" w:rsidRPr="001E01C6" w:rsidRDefault="008E65EF" w:rsidP="008E65EF">
      <w:pPr>
        <w:rPr>
          <w:rFonts w:ascii="Comic Sans MS" w:hAnsi="Comic Sans MS"/>
          <w:color w:val="00FF00"/>
          <w:u w:val="double"/>
        </w:rPr>
      </w:pPr>
      <w:r w:rsidRPr="001E01C6">
        <w:rPr>
          <w:rFonts w:ascii="Comic Sans MS" w:hAnsi="Comic Sans MS"/>
          <w:color w:val="00FF00"/>
          <w:u w:val="double"/>
        </w:rPr>
        <w:t>Delen van de prokaryote cel + functie:</w:t>
      </w:r>
    </w:p>
    <w:p w:rsidR="008E65EF" w:rsidRDefault="008E65EF" w:rsidP="008E65EF">
      <w:pPr>
        <w:numPr>
          <w:ilvl w:val="0"/>
          <w:numId w:val="15"/>
        </w:numPr>
        <w:tabs>
          <w:tab w:val="clear" w:pos="720"/>
          <w:tab w:val="num" w:pos="540"/>
        </w:tabs>
        <w:ind w:hanging="540"/>
        <w:rPr>
          <w:rFonts w:ascii="Comic Sans MS" w:hAnsi="Comic Sans MS"/>
        </w:rPr>
      </w:pPr>
      <w:r w:rsidRPr="00E940EB">
        <w:rPr>
          <w:rFonts w:ascii="Comic Sans MS" w:hAnsi="Comic Sans MS"/>
          <w:u w:val="dotted"/>
        </w:rPr>
        <w:t>Celwand:</w:t>
      </w:r>
      <w:r>
        <w:rPr>
          <w:rFonts w:ascii="Comic Sans MS" w:hAnsi="Comic Sans MS"/>
        </w:rPr>
        <w:t xml:space="preserve"> hierdoor is de bacteriële cel ingesloten</w:t>
      </w:r>
    </w:p>
    <w:p w:rsidR="008E65EF" w:rsidRDefault="008E65EF" w:rsidP="008E65EF">
      <w:pPr>
        <w:numPr>
          <w:ilvl w:val="0"/>
          <w:numId w:val="15"/>
        </w:numPr>
        <w:tabs>
          <w:tab w:val="clear" w:pos="720"/>
          <w:tab w:val="num" w:pos="540"/>
        </w:tabs>
        <w:ind w:left="540"/>
        <w:rPr>
          <w:rFonts w:ascii="Comic Sans MS" w:hAnsi="Comic Sans MS"/>
        </w:rPr>
      </w:pPr>
      <w:r w:rsidRPr="00E940EB">
        <w:rPr>
          <w:rFonts w:ascii="Comic Sans MS" w:hAnsi="Comic Sans MS"/>
          <w:u w:val="dotted"/>
        </w:rPr>
        <w:t>Plasmamembraan:</w:t>
      </w:r>
      <w:r>
        <w:rPr>
          <w:rFonts w:ascii="Comic Sans MS" w:hAnsi="Comic Sans MS"/>
        </w:rPr>
        <w:t xml:space="preserve"> regulatie van de permeabiliteit van de cel voor water en opgeloste stoffen</w:t>
      </w:r>
    </w:p>
    <w:p w:rsidR="008E65EF" w:rsidRDefault="008E65EF" w:rsidP="008E65EF">
      <w:pPr>
        <w:numPr>
          <w:ilvl w:val="0"/>
          <w:numId w:val="15"/>
        </w:numPr>
        <w:tabs>
          <w:tab w:val="clear" w:pos="720"/>
          <w:tab w:val="num" w:pos="540"/>
        </w:tabs>
        <w:ind w:left="540"/>
        <w:rPr>
          <w:rFonts w:ascii="Comic Sans MS" w:hAnsi="Comic Sans MS"/>
        </w:rPr>
      </w:pPr>
      <w:r w:rsidRPr="00E940EB">
        <w:rPr>
          <w:rFonts w:ascii="Comic Sans MS" w:hAnsi="Comic Sans MS"/>
          <w:u w:val="dotted"/>
        </w:rPr>
        <w:t>Flagellen:</w:t>
      </w:r>
      <w:r>
        <w:rPr>
          <w:rFonts w:ascii="Comic Sans MS" w:hAnsi="Comic Sans MS"/>
        </w:rPr>
        <w:t xml:space="preserve"> staan in voor de beweging van bacteriën</w:t>
      </w:r>
    </w:p>
    <w:p w:rsidR="008E65EF" w:rsidRDefault="008E65EF" w:rsidP="008E65EF">
      <w:pPr>
        <w:rPr>
          <w:rFonts w:ascii="Comic Sans MS" w:hAnsi="Comic Sans MS"/>
        </w:rPr>
      </w:pPr>
    </w:p>
    <w:p w:rsidR="008E65EF" w:rsidRPr="001E01C6" w:rsidRDefault="008E65EF" w:rsidP="008E65EF">
      <w:pPr>
        <w:rPr>
          <w:rFonts w:ascii="Comic Sans MS" w:hAnsi="Comic Sans MS"/>
          <w:color w:val="00FF00"/>
          <w:u w:val="double"/>
        </w:rPr>
      </w:pPr>
      <w:r w:rsidRPr="001E01C6">
        <w:rPr>
          <w:rFonts w:ascii="Comic Sans MS" w:hAnsi="Comic Sans MS"/>
          <w:color w:val="00FF00"/>
          <w:u w:val="double"/>
        </w:rPr>
        <w:t>Delen van de eukaryote cel + functie:</w:t>
      </w:r>
    </w:p>
    <w:p w:rsidR="008E65EF" w:rsidRDefault="008E65EF" w:rsidP="008E65EF">
      <w:pPr>
        <w:numPr>
          <w:ilvl w:val="0"/>
          <w:numId w:val="16"/>
        </w:numPr>
        <w:tabs>
          <w:tab w:val="clear" w:pos="720"/>
          <w:tab w:val="num" w:pos="540"/>
        </w:tabs>
        <w:ind w:left="540"/>
        <w:rPr>
          <w:rFonts w:ascii="Comic Sans MS" w:hAnsi="Comic Sans MS"/>
        </w:rPr>
      </w:pPr>
      <w:r w:rsidRPr="00E940EB">
        <w:rPr>
          <w:rFonts w:ascii="Comic Sans MS" w:hAnsi="Comic Sans MS"/>
          <w:u w:val="dotted"/>
        </w:rPr>
        <w:t>Kern:</w:t>
      </w:r>
      <w:r>
        <w:rPr>
          <w:rFonts w:ascii="Comic Sans MS" w:hAnsi="Comic Sans MS"/>
        </w:rPr>
        <w:t xml:space="preserve"> regulatiecentrum</w:t>
      </w:r>
    </w:p>
    <w:p w:rsidR="008E65EF" w:rsidRDefault="008E65EF" w:rsidP="008E65EF">
      <w:pPr>
        <w:numPr>
          <w:ilvl w:val="0"/>
          <w:numId w:val="16"/>
        </w:numPr>
        <w:tabs>
          <w:tab w:val="clear" w:pos="720"/>
          <w:tab w:val="num" w:pos="540"/>
        </w:tabs>
        <w:ind w:left="540"/>
        <w:rPr>
          <w:rFonts w:ascii="Comic Sans MS" w:hAnsi="Comic Sans MS"/>
        </w:rPr>
      </w:pPr>
      <w:r w:rsidRPr="00E940EB">
        <w:rPr>
          <w:rFonts w:ascii="Comic Sans MS" w:hAnsi="Comic Sans MS"/>
          <w:u w:val="dotted"/>
        </w:rPr>
        <w:t>Mitochondria:</w:t>
      </w:r>
      <w:r>
        <w:rPr>
          <w:rFonts w:ascii="Comic Sans MS" w:hAnsi="Comic Sans MS"/>
        </w:rPr>
        <w:t xml:space="preserve"> zorgen voor de energievoorziening</w:t>
      </w:r>
    </w:p>
    <w:p w:rsidR="008E65EF" w:rsidRDefault="008E65EF" w:rsidP="008E65EF">
      <w:pPr>
        <w:numPr>
          <w:ilvl w:val="0"/>
          <w:numId w:val="16"/>
        </w:numPr>
        <w:tabs>
          <w:tab w:val="clear" w:pos="720"/>
          <w:tab w:val="num" w:pos="540"/>
        </w:tabs>
        <w:ind w:left="540"/>
        <w:rPr>
          <w:rFonts w:ascii="Comic Sans MS" w:hAnsi="Comic Sans MS"/>
        </w:rPr>
      </w:pPr>
      <w:r w:rsidRPr="00E940EB">
        <w:rPr>
          <w:rFonts w:ascii="Comic Sans MS" w:hAnsi="Comic Sans MS"/>
          <w:u w:val="dotted"/>
        </w:rPr>
        <w:t>Endoplasmatisch</w:t>
      </w:r>
      <w:r>
        <w:rPr>
          <w:rFonts w:ascii="Comic Sans MS" w:hAnsi="Comic Sans MS"/>
        </w:rPr>
        <w:t xml:space="preserve"> </w:t>
      </w:r>
      <w:r w:rsidRPr="00E940EB">
        <w:rPr>
          <w:rFonts w:ascii="Comic Sans MS" w:hAnsi="Comic Sans MS"/>
          <w:u w:val="dotted"/>
        </w:rPr>
        <w:t>reticulum:</w:t>
      </w:r>
      <w:r>
        <w:rPr>
          <w:rFonts w:ascii="Comic Sans MS" w:hAnsi="Comic Sans MS"/>
        </w:rPr>
        <w:t xml:space="preserve"> deelt de eukaryote cel op in verschillende compartimenten</w:t>
      </w:r>
    </w:p>
    <w:p w:rsidR="008E65EF" w:rsidRDefault="008E65EF" w:rsidP="008E65EF">
      <w:pPr>
        <w:numPr>
          <w:ilvl w:val="0"/>
          <w:numId w:val="16"/>
        </w:numPr>
        <w:tabs>
          <w:tab w:val="clear" w:pos="720"/>
          <w:tab w:val="num" w:pos="540"/>
        </w:tabs>
        <w:ind w:left="540"/>
        <w:rPr>
          <w:rFonts w:ascii="Comic Sans MS" w:hAnsi="Comic Sans MS"/>
        </w:rPr>
      </w:pPr>
      <w:r w:rsidRPr="00E940EB">
        <w:rPr>
          <w:rFonts w:ascii="Comic Sans MS" w:hAnsi="Comic Sans MS"/>
          <w:u w:val="dotted"/>
        </w:rPr>
        <w:t>Flagellum:</w:t>
      </w:r>
      <w:r>
        <w:rPr>
          <w:rFonts w:ascii="Comic Sans MS" w:hAnsi="Comic Sans MS"/>
        </w:rPr>
        <w:t xml:space="preserve"> beweging</w:t>
      </w:r>
    </w:p>
    <w:p w:rsidR="008E65EF" w:rsidRDefault="008E65EF" w:rsidP="008E65EF">
      <w:pPr>
        <w:rPr>
          <w:rFonts w:ascii="Comic Sans MS" w:hAnsi="Comic Sans MS"/>
        </w:rPr>
      </w:pPr>
    </w:p>
    <w:p w:rsidR="008E65EF" w:rsidRDefault="008E65EF" w:rsidP="008E65EF">
      <w:pPr>
        <w:rPr>
          <w:rFonts w:ascii="Comic Sans MS" w:hAnsi="Comic Sans MS"/>
        </w:rPr>
      </w:pPr>
    </w:p>
    <w:p w:rsidR="008E65EF" w:rsidRPr="001E01C6" w:rsidRDefault="008E65EF" w:rsidP="008E65EF">
      <w:pPr>
        <w:rPr>
          <w:rFonts w:ascii="Comic Sans MS" w:hAnsi="Comic Sans MS"/>
          <w:color w:val="00FF00"/>
          <w:u w:val="double"/>
        </w:rPr>
      </w:pPr>
      <w:r w:rsidRPr="001E01C6">
        <w:rPr>
          <w:rFonts w:ascii="Comic Sans MS" w:hAnsi="Comic Sans MS"/>
          <w:color w:val="00FF00"/>
          <w:u w:val="double"/>
        </w:rPr>
        <w:t>Uit welke drie elementen is een typische cel samengesteld:</w:t>
      </w:r>
    </w:p>
    <w:p w:rsidR="008E65EF" w:rsidRDefault="008E65EF" w:rsidP="008E65EF">
      <w:pPr>
        <w:numPr>
          <w:ilvl w:val="1"/>
          <w:numId w:val="16"/>
        </w:numPr>
        <w:tabs>
          <w:tab w:val="clear" w:pos="1440"/>
          <w:tab w:val="num" w:pos="720"/>
        </w:tabs>
        <w:ind w:hanging="1080"/>
        <w:rPr>
          <w:rFonts w:ascii="Comic Sans MS" w:hAnsi="Comic Sans MS"/>
        </w:rPr>
      </w:pPr>
      <w:r>
        <w:rPr>
          <w:rFonts w:ascii="Comic Sans MS" w:hAnsi="Comic Sans MS"/>
        </w:rPr>
        <w:t xml:space="preserve">Een </w:t>
      </w:r>
      <w:r w:rsidRPr="00E940EB">
        <w:rPr>
          <w:rFonts w:ascii="Comic Sans MS" w:hAnsi="Comic Sans MS"/>
          <w:b/>
        </w:rPr>
        <w:t xml:space="preserve">membraam </w:t>
      </w:r>
      <w:r>
        <w:rPr>
          <w:rFonts w:ascii="Comic Sans MS" w:hAnsi="Comic Sans MS"/>
        </w:rPr>
        <w:t>die de cel omgeeft</w:t>
      </w:r>
    </w:p>
    <w:p w:rsidR="008E65EF" w:rsidRDefault="008E65EF" w:rsidP="008E65EF">
      <w:pPr>
        <w:numPr>
          <w:ilvl w:val="1"/>
          <w:numId w:val="16"/>
        </w:numPr>
        <w:tabs>
          <w:tab w:val="clear" w:pos="1440"/>
          <w:tab w:val="num" w:pos="720"/>
        </w:tabs>
        <w:ind w:hanging="1080"/>
        <w:rPr>
          <w:rFonts w:ascii="Comic Sans MS" w:hAnsi="Comic Sans MS"/>
        </w:rPr>
      </w:pPr>
      <w:r>
        <w:rPr>
          <w:rFonts w:ascii="Comic Sans MS" w:hAnsi="Comic Sans MS"/>
        </w:rPr>
        <w:t xml:space="preserve">Een </w:t>
      </w:r>
      <w:r w:rsidRPr="00E940EB">
        <w:rPr>
          <w:rFonts w:ascii="Comic Sans MS" w:hAnsi="Comic Sans MS"/>
          <w:b/>
        </w:rPr>
        <w:t xml:space="preserve">kern of kernzone </w:t>
      </w:r>
      <w:r>
        <w:rPr>
          <w:rFonts w:ascii="Comic Sans MS" w:hAnsi="Comic Sans MS"/>
        </w:rPr>
        <w:t>die de functies van de cel reguleert</w:t>
      </w:r>
    </w:p>
    <w:p w:rsidR="008E65EF" w:rsidRDefault="008E65EF" w:rsidP="008E65EF">
      <w:pPr>
        <w:numPr>
          <w:ilvl w:val="1"/>
          <w:numId w:val="16"/>
        </w:numPr>
        <w:tabs>
          <w:tab w:val="clear" w:pos="1440"/>
          <w:tab w:val="num" w:pos="720"/>
        </w:tabs>
        <w:ind w:left="720"/>
        <w:rPr>
          <w:rFonts w:ascii="Comic Sans MS" w:hAnsi="Comic Sans MS"/>
        </w:rPr>
      </w:pPr>
      <w:r>
        <w:rPr>
          <w:rFonts w:ascii="Comic Sans MS" w:hAnsi="Comic Sans MS"/>
        </w:rPr>
        <w:t xml:space="preserve">Het </w:t>
      </w:r>
      <w:r w:rsidRPr="00E940EB">
        <w:rPr>
          <w:rFonts w:ascii="Comic Sans MS" w:hAnsi="Comic Sans MS"/>
          <w:b/>
        </w:rPr>
        <w:t>cytoplasma</w:t>
      </w:r>
      <w:r>
        <w:rPr>
          <w:rFonts w:ascii="Comic Sans MS" w:hAnsi="Comic Sans MS"/>
        </w:rPr>
        <w:t xml:space="preserve"> die stoffen bevat die nodig zijn voor het functioneren van de cel</w:t>
      </w:r>
    </w:p>
    <w:p w:rsidR="008E65EF" w:rsidRDefault="008E65EF" w:rsidP="008E65EF">
      <w:pPr>
        <w:rPr>
          <w:rFonts w:ascii="Comic Sans MS" w:hAnsi="Comic Sans MS"/>
        </w:rPr>
      </w:pPr>
    </w:p>
    <w:p w:rsidR="008E65EF" w:rsidRPr="001E01C6" w:rsidRDefault="008E65EF" w:rsidP="008E65EF">
      <w:pPr>
        <w:rPr>
          <w:rFonts w:ascii="Comic Sans MS" w:hAnsi="Comic Sans MS"/>
          <w:color w:val="00FF00"/>
          <w:u w:val="double"/>
        </w:rPr>
      </w:pPr>
      <w:r w:rsidRPr="001E01C6">
        <w:rPr>
          <w:rFonts w:ascii="Comic Sans MS" w:hAnsi="Comic Sans MS"/>
          <w:color w:val="00FF00"/>
          <w:u w:val="double"/>
        </w:rPr>
        <w:t>De oude en de moderne vorm van de celtheorie:</w:t>
      </w:r>
    </w:p>
    <w:p w:rsidR="008E65EF" w:rsidRPr="001E01C6" w:rsidRDefault="008E65EF" w:rsidP="008E65EF">
      <w:pPr>
        <w:rPr>
          <w:rFonts w:ascii="Comic Sans MS" w:hAnsi="Comic Sans MS"/>
          <w:color w:val="0000FF"/>
          <w:u w:val="dotted"/>
        </w:rPr>
      </w:pPr>
      <w:r w:rsidRPr="001E01C6">
        <w:rPr>
          <w:rFonts w:ascii="Comic Sans MS" w:hAnsi="Comic Sans MS"/>
          <w:color w:val="0000FF"/>
          <w:u w:val="dotted"/>
        </w:rPr>
        <w:t xml:space="preserve">Celtheorie geformuleerd door Matthias Schleiden: </w:t>
      </w:r>
    </w:p>
    <w:p w:rsidR="008E65EF" w:rsidRDefault="008E65EF" w:rsidP="008E65EF">
      <w:pPr>
        <w:rPr>
          <w:rFonts w:ascii="Comic Sans MS" w:hAnsi="Comic Sans MS"/>
          <w:i/>
        </w:rPr>
      </w:pPr>
      <w:r>
        <w:rPr>
          <w:rFonts w:ascii="Comic Sans MS" w:hAnsi="Comic Sans MS"/>
          <w:i/>
        </w:rPr>
        <w:t>“A</w:t>
      </w:r>
      <w:r w:rsidRPr="000E0381">
        <w:rPr>
          <w:rFonts w:ascii="Comic Sans MS" w:hAnsi="Comic Sans MS"/>
          <w:i/>
        </w:rPr>
        <w:t xml:space="preserve">lle planten zijn </w:t>
      </w:r>
      <w:r>
        <w:rPr>
          <w:rFonts w:ascii="Comic Sans MS" w:hAnsi="Comic Sans MS"/>
          <w:i/>
        </w:rPr>
        <w:t>‘</w:t>
      </w:r>
      <w:r w:rsidRPr="000E0381">
        <w:rPr>
          <w:rFonts w:ascii="Comic Sans MS" w:hAnsi="Comic Sans MS"/>
          <w:i/>
        </w:rPr>
        <w:t>aggregaten</w:t>
      </w:r>
      <w:r>
        <w:rPr>
          <w:rFonts w:ascii="Comic Sans MS" w:hAnsi="Comic Sans MS"/>
          <w:i/>
        </w:rPr>
        <w:t>’</w:t>
      </w:r>
      <w:r w:rsidRPr="000E0381">
        <w:rPr>
          <w:rFonts w:ascii="Comic Sans MS" w:hAnsi="Comic Sans MS"/>
          <w:i/>
        </w:rPr>
        <w:t xml:space="preserve"> van volledig geïndividualiseerde, onafhankelijke en afgescheiden eenheden, de cellen.</w:t>
      </w:r>
      <w:r>
        <w:rPr>
          <w:rFonts w:ascii="Comic Sans MS" w:hAnsi="Comic Sans MS"/>
          <w:i/>
        </w:rPr>
        <w:t>”</w:t>
      </w:r>
    </w:p>
    <w:p w:rsidR="008E65EF" w:rsidRDefault="008E65EF" w:rsidP="008E65EF">
      <w:pPr>
        <w:spacing w:line="120" w:lineRule="auto"/>
        <w:rPr>
          <w:rFonts w:ascii="Comic Sans MS" w:hAnsi="Comic Sans MS"/>
        </w:rPr>
      </w:pPr>
    </w:p>
    <w:p w:rsidR="008E65EF" w:rsidRPr="001E01C6" w:rsidRDefault="008E65EF" w:rsidP="008E65EF">
      <w:pPr>
        <w:rPr>
          <w:rFonts w:ascii="Comic Sans MS" w:hAnsi="Comic Sans MS"/>
          <w:color w:val="0000FF"/>
          <w:u w:val="dotted"/>
        </w:rPr>
      </w:pPr>
      <w:r w:rsidRPr="001E01C6">
        <w:rPr>
          <w:rFonts w:ascii="Comic Sans MS" w:hAnsi="Comic Sans MS"/>
          <w:color w:val="0000FF"/>
          <w:u w:val="dotted"/>
        </w:rPr>
        <w:t>De moderne vorm omvat drie concepten:</w:t>
      </w:r>
    </w:p>
    <w:p w:rsidR="008E65EF" w:rsidRDefault="008E65EF" w:rsidP="008E65EF">
      <w:pPr>
        <w:numPr>
          <w:ilvl w:val="0"/>
          <w:numId w:val="17"/>
        </w:numPr>
        <w:rPr>
          <w:rFonts w:ascii="Comic Sans MS" w:hAnsi="Comic Sans MS"/>
        </w:rPr>
      </w:pPr>
      <w:r>
        <w:rPr>
          <w:rFonts w:ascii="Comic Sans MS" w:hAnsi="Comic Sans MS"/>
        </w:rPr>
        <w:t>alle organismen zijn opgebouwd uit één of meer cellen</w:t>
      </w:r>
    </w:p>
    <w:p w:rsidR="008E65EF" w:rsidRDefault="008E65EF" w:rsidP="008E65EF">
      <w:pPr>
        <w:numPr>
          <w:ilvl w:val="0"/>
          <w:numId w:val="17"/>
        </w:numPr>
        <w:rPr>
          <w:rFonts w:ascii="Comic Sans MS" w:hAnsi="Comic Sans MS"/>
        </w:rPr>
      </w:pPr>
      <w:r>
        <w:rPr>
          <w:rFonts w:ascii="Comic Sans MS" w:hAnsi="Comic Sans MS"/>
        </w:rPr>
        <w:t>cellen zijn de kleinste levende eenheden</w:t>
      </w:r>
    </w:p>
    <w:p w:rsidR="008E65EF" w:rsidRDefault="008E65EF" w:rsidP="008E65EF">
      <w:pPr>
        <w:numPr>
          <w:ilvl w:val="0"/>
          <w:numId w:val="17"/>
        </w:numPr>
        <w:rPr>
          <w:rFonts w:ascii="Comic Sans MS" w:hAnsi="Comic Sans MS"/>
        </w:rPr>
      </w:pPr>
      <w:r>
        <w:rPr>
          <w:rFonts w:ascii="Comic Sans MS" w:hAnsi="Comic Sans MS"/>
        </w:rPr>
        <w:t>cellen ontstaan enkel door deling van een bestaande cel</w:t>
      </w:r>
    </w:p>
    <w:p w:rsidR="008E65EF" w:rsidRDefault="008E65EF" w:rsidP="008E65EF">
      <w:pPr>
        <w:rPr>
          <w:rFonts w:ascii="Comic Sans MS" w:hAnsi="Comic Sans MS"/>
        </w:rPr>
      </w:pPr>
    </w:p>
    <w:p w:rsidR="008E65EF" w:rsidRDefault="008E65EF" w:rsidP="008E65EF">
      <w:pPr>
        <w:rPr>
          <w:rFonts w:ascii="Comic Sans MS" w:hAnsi="Comic Sans MS"/>
        </w:rPr>
      </w:pPr>
    </w:p>
    <w:p w:rsidR="008E65EF" w:rsidRDefault="008E65EF" w:rsidP="008E65EF">
      <w:pPr>
        <w:rPr>
          <w:rFonts w:ascii="Comic Sans MS" w:hAnsi="Comic Sans MS"/>
        </w:rPr>
      </w:pPr>
    </w:p>
    <w:p w:rsidR="008E65EF" w:rsidRPr="001E01C6" w:rsidRDefault="008E65EF" w:rsidP="008E65EF">
      <w:pPr>
        <w:rPr>
          <w:rFonts w:ascii="Comic Sans MS" w:hAnsi="Comic Sans MS"/>
          <w:color w:val="00FF00"/>
          <w:u w:val="double"/>
        </w:rPr>
      </w:pPr>
      <w:r w:rsidRPr="001E01C6">
        <w:rPr>
          <w:rFonts w:ascii="Comic Sans MS" w:hAnsi="Comic Sans MS"/>
          <w:color w:val="00FF00"/>
          <w:u w:val="double"/>
        </w:rPr>
        <w:lastRenderedPageBreak/>
        <w:t>Waarom zijn cellen klein:</w:t>
      </w:r>
    </w:p>
    <w:p w:rsidR="008E65EF" w:rsidRDefault="008E65EF" w:rsidP="008E65EF">
      <w:pPr>
        <w:rPr>
          <w:rFonts w:ascii="Comic Sans MS" w:hAnsi="Comic Sans MS"/>
        </w:rPr>
      </w:pPr>
      <w:r>
        <w:rPr>
          <w:rFonts w:ascii="Comic Sans MS" w:hAnsi="Comic Sans MS"/>
        </w:rPr>
        <w:t>Een menselijk lichaam is opgebouwd uit 100 triljoen cellen. De activiteiten in een cel worden gereguleerd door de kern. De kern zendt commando’s naar alle delen in de cel via moleculen. Deze moleculen moeten via diffusie van de kern naar alle delen in de cel geraken. Grote cellen zijn daardoor benadeeld.</w:t>
      </w:r>
    </w:p>
    <w:p w:rsidR="008E65EF" w:rsidRDefault="008E65EF" w:rsidP="008E65EF">
      <w:pPr>
        <w:rPr>
          <w:rFonts w:ascii="Comic Sans MS" w:hAnsi="Comic Sans MS"/>
        </w:rPr>
      </w:pPr>
      <w:r>
        <w:rPr>
          <w:rFonts w:ascii="Comic Sans MS" w:hAnsi="Comic Sans MS"/>
        </w:rPr>
        <w:t>Het celoppervlak, de membraan, is belangrijk voor de communicatie van de cel met zijn omgeving. Een grote cel heeft minder oppervlakte per volume-eenheid.</w:t>
      </w:r>
    </w:p>
    <w:p w:rsidR="008E65EF" w:rsidRDefault="008E65EF" w:rsidP="008E65EF">
      <w:pPr>
        <w:rPr>
          <w:rFonts w:ascii="Comic Sans MS" w:hAnsi="Comic Sans MS"/>
        </w:rPr>
      </w:pPr>
    </w:p>
    <w:p w:rsidR="008E65EF" w:rsidRDefault="008E65EF" w:rsidP="008E65EF">
      <w:pPr>
        <w:rPr>
          <w:rFonts w:ascii="Comic Sans MS" w:hAnsi="Comic Sans MS"/>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t>De structuur van de meest eenvoudige cellen: de prokaryote cellen</w:t>
      </w:r>
    </w:p>
    <w:p w:rsidR="008E65EF" w:rsidRDefault="008E65EF" w:rsidP="008E65EF">
      <w:pPr>
        <w:rPr>
          <w:rFonts w:ascii="Comic Sans MS" w:hAnsi="Comic Sans MS"/>
        </w:rPr>
      </w:pPr>
    </w:p>
    <w:p w:rsidR="008E65EF" w:rsidRPr="00AE48C9" w:rsidRDefault="008E65EF" w:rsidP="008E65EF">
      <w:pPr>
        <w:rPr>
          <w:rFonts w:ascii="Comic Sans MS" w:hAnsi="Comic Sans MS"/>
          <w:color w:val="00FF00"/>
          <w:u w:val="double"/>
        </w:rPr>
      </w:pPr>
      <w:r w:rsidRPr="00AE48C9">
        <w:rPr>
          <w:rFonts w:ascii="Comic Sans MS" w:hAnsi="Comic Sans MS"/>
          <w:color w:val="00FF00"/>
          <w:u w:val="double"/>
        </w:rPr>
        <w:t>Bacteriën:</w:t>
      </w:r>
    </w:p>
    <w:p w:rsidR="008E65EF" w:rsidRDefault="008E65EF" w:rsidP="008E65EF">
      <w:pPr>
        <w:rPr>
          <w:rFonts w:ascii="Comic Sans MS" w:hAnsi="Comic Sans MS"/>
        </w:rPr>
      </w:pPr>
      <w:r>
        <w:rPr>
          <w:rFonts w:ascii="Comic Sans MS" w:hAnsi="Comic Sans MS"/>
        </w:rPr>
        <w:t xml:space="preserve">Alle bacteriën zijn kleine cellen (1-10µm doorsnede) omgeven door een </w:t>
      </w:r>
      <w:r w:rsidRPr="00AE48C9">
        <w:rPr>
          <w:rFonts w:ascii="Comic Sans MS" w:hAnsi="Comic Sans MS"/>
          <w:b/>
        </w:rPr>
        <w:t>membraan</w:t>
      </w:r>
      <w:r>
        <w:rPr>
          <w:rFonts w:ascii="Comic Sans MS" w:hAnsi="Comic Sans MS"/>
        </w:rPr>
        <w:t xml:space="preserve"> en daarrond een rigiede celwand.</w:t>
      </w:r>
    </w:p>
    <w:p w:rsidR="008E65EF" w:rsidRDefault="008E65EF" w:rsidP="008E65EF">
      <w:pPr>
        <w:rPr>
          <w:rFonts w:ascii="Comic Sans MS" w:hAnsi="Comic Sans MS"/>
        </w:rPr>
      </w:pPr>
    </w:p>
    <w:p w:rsidR="008E65EF" w:rsidRPr="00AE48C9" w:rsidRDefault="008E65EF" w:rsidP="008E65EF">
      <w:pPr>
        <w:rPr>
          <w:rFonts w:ascii="Comic Sans MS" w:hAnsi="Comic Sans MS"/>
          <w:color w:val="00FF00"/>
          <w:u w:val="double"/>
        </w:rPr>
      </w:pPr>
      <w:r w:rsidRPr="00AE48C9">
        <w:rPr>
          <w:rFonts w:ascii="Comic Sans MS" w:hAnsi="Comic Sans MS"/>
          <w:color w:val="00FF00"/>
          <w:u w:val="double"/>
        </w:rPr>
        <w:t>Waaruit bestaat de celwand van bacteriën:</w:t>
      </w:r>
    </w:p>
    <w:p w:rsidR="008E65EF" w:rsidRDefault="008E65EF" w:rsidP="008E65EF">
      <w:pPr>
        <w:rPr>
          <w:rFonts w:ascii="Comic Sans MS" w:hAnsi="Comic Sans MS"/>
        </w:rPr>
      </w:pPr>
      <w:r>
        <w:rPr>
          <w:rFonts w:ascii="Comic Sans MS" w:hAnsi="Comic Sans MS"/>
        </w:rPr>
        <w:t>De basisbouw bestaat uit een koolstofmatrix, polymeren van suikers gecrosslinkt door korte polypeptiden.</w:t>
      </w:r>
    </w:p>
    <w:p w:rsidR="008E65EF" w:rsidRDefault="008E65EF" w:rsidP="008E65EF">
      <w:pPr>
        <w:rPr>
          <w:rFonts w:ascii="Comic Sans MS" w:hAnsi="Comic Sans MS"/>
        </w:rPr>
      </w:pPr>
    </w:p>
    <w:p w:rsidR="008E65EF" w:rsidRPr="00AE48C9" w:rsidRDefault="008E65EF" w:rsidP="008E65EF">
      <w:pPr>
        <w:rPr>
          <w:rFonts w:ascii="Comic Sans MS" w:hAnsi="Comic Sans MS"/>
          <w:color w:val="00FF00"/>
          <w:u w:val="double"/>
        </w:rPr>
      </w:pPr>
      <w:r w:rsidRPr="00AE48C9">
        <w:rPr>
          <w:rFonts w:ascii="Comic Sans MS" w:hAnsi="Comic Sans MS"/>
          <w:color w:val="00FF00"/>
          <w:u w:val="double"/>
        </w:rPr>
        <w:t>Hoe worden bacteriën gerangschikt en op basis van wat:</w:t>
      </w:r>
    </w:p>
    <w:p w:rsidR="008E65EF" w:rsidRDefault="008E65EF" w:rsidP="008E65EF">
      <w:pPr>
        <w:rPr>
          <w:rFonts w:ascii="Comic Sans MS" w:hAnsi="Comic Sans MS"/>
        </w:rPr>
      </w:pPr>
      <w:r>
        <w:rPr>
          <w:rFonts w:ascii="Comic Sans MS" w:hAnsi="Comic Sans MS"/>
        </w:rPr>
        <w:t>Bacteriën worden gerangschikt in Gram-negatieve en Gram-positieve (kleuren paars in Gram-kleuring) op basis van verschillen in hun celwand.</w:t>
      </w:r>
    </w:p>
    <w:p w:rsidR="008E65EF" w:rsidRDefault="008E65EF" w:rsidP="008E65EF">
      <w:pPr>
        <w:rPr>
          <w:rFonts w:ascii="Comic Sans MS" w:hAnsi="Comic Sans MS"/>
        </w:rPr>
      </w:pPr>
    </w:p>
    <w:p w:rsidR="008E65EF" w:rsidRPr="00AE48C9" w:rsidRDefault="008E65EF" w:rsidP="008E65EF">
      <w:pPr>
        <w:rPr>
          <w:rFonts w:ascii="Comic Sans MS" w:hAnsi="Comic Sans MS"/>
          <w:color w:val="00FF00"/>
          <w:u w:val="double"/>
        </w:rPr>
      </w:pPr>
      <w:r w:rsidRPr="00AE48C9">
        <w:rPr>
          <w:rFonts w:ascii="Comic Sans MS" w:hAnsi="Comic Sans MS"/>
          <w:color w:val="00FF00"/>
          <w:u w:val="double"/>
        </w:rPr>
        <w:t>Welke verschillen maken de bacteriën meer of minder gevoelig voor bepaalde antibiotica:</w:t>
      </w:r>
    </w:p>
    <w:p w:rsidR="008E65EF" w:rsidRDefault="008E65EF" w:rsidP="008E65EF">
      <w:pPr>
        <w:rPr>
          <w:rFonts w:ascii="Comic Sans MS" w:hAnsi="Comic Sans MS"/>
        </w:rPr>
      </w:pPr>
      <w:r>
        <w:rPr>
          <w:rFonts w:ascii="Comic Sans MS" w:hAnsi="Comic Sans MS"/>
        </w:rPr>
        <w:t>De verschillen in hun celwand.</w:t>
      </w:r>
    </w:p>
    <w:p w:rsidR="008E65EF" w:rsidRDefault="008E65EF" w:rsidP="008E65EF">
      <w:pPr>
        <w:rPr>
          <w:rFonts w:ascii="Comic Sans MS" w:hAnsi="Comic Sans MS"/>
        </w:rPr>
      </w:pPr>
    </w:p>
    <w:p w:rsidR="008E65EF" w:rsidRPr="00AE48C9" w:rsidRDefault="008E65EF" w:rsidP="008E65EF">
      <w:pPr>
        <w:rPr>
          <w:rFonts w:ascii="Comic Sans MS" w:hAnsi="Comic Sans MS"/>
          <w:color w:val="00FF00"/>
          <w:u w:val="double"/>
        </w:rPr>
      </w:pPr>
      <w:r w:rsidRPr="00AE48C9">
        <w:rPr>
          <w:rFonts w:ascii="Comic Sans MS" w:hAnsi="Comic Sans MS"/>
          <w:color w:val="00FF00"/>
          <w:u w:val="double"/>
        </w:rPr>
        <w:t>Beschrijf de werking van penicilline bij de prokaryote cel:</w:t>
      </w:r>
    </w:p>
    <w:p w:rsidR="008E65EF" w:rsidRDefault="008E65EF" w:rsidP="008E65EF">
      <w:pPr>
        <w:rPr>
          <w:rFonts w:ascii="Comic Sans MS" w:hAnsi="Comic Sans MS"/>
        </w:rPr>
      </w:pPr>
      <w:r>
        <w:rPr>
          <w:rFonts w:ascii="Comic Sans MS" w:hAnsi="Comic Sans MS"/>
        </w:rPr>
        <w:t xml:space="preserve">Penicilline verzwakt de groeiende bacteriële celwand en uiteindelijk zal de bacterie onder invloed van osmotische druk gewoon openbarsten. </w:t>
      </w:r>
    </w:p>
    <w:p w:rsidR="008E65EF" w:rsidRDefault="008E65EF" w:rsidP="008E65EF">
      <w:pPr>
        <w:rPr>
          <w:rFonts w:ascii="Comic Sans MS" w:hAnsi="Comic Sans MS"/>
        </w:rPr>
      </w:pPr>
      <w:r>
        <w:rPr>
          <w:rFonts w:ascii="Comic Sans MS" w:hAnsi="Comic Sans MS"/>
        </w:rPr>
        <w:t>Een hele reeks gekende antibiotica werken specifiek in op de celwandsynthese. Deze antibiotica hebben geen effect op niet-groeiende bacteriën.</w:t>
      </w:r>
    </w:p>
    <w:p w:rsidR="008E65EF" w:rsidRDefault="008E65EF" w:rsidP="008E65EF">
      <w:pPr>
        <w:rPr>
          <w:rFonts w:ascii="Comic Sans MS" w:hAnsi="Comic Sans MS"/>
        </w:rPr>
      </w:pPr>
    </w:p>
    <w:p w:rsidR="008E65EF" w:rsidRDefault="008E65EF" w:rsidP="008E65EF">
      <w:pPr>
        <w:rPr>
          <w:rFonts w:ascii="Comic Sans MS" w:hAnsi="Comic Sans MS"/>
        </w:rPr>
      </w:pPr>
    </w:p>
    <w:p w:rsidR="008E65EF" w:rsidRDefault="008E65EF" w:rsidP="008E65EF">
      <w:pPr>
        <w:rPr>
          <w:rFonts w:ascii="Comic Sans MS" w:hAnsi="Comic Sans MS"/>
        </w:rPr>
      </w:pPr>
      <w:r w:rsidRPr="00AE48C9">
        <w:rPr>
          <w:rFonts w:ascii="Comic Sans MS" w:hAnsi="Comic Sans MS"/>
          <w:b/>
        </w:rPr>
        <w:t>Prokaryoten hebben geen interne compartimentalisatie en geen membraan-gebonden organellen.</w:t>
      </w:r>
      <w:r>
        <w:rPr>
          <w:rFonts w:ascii="Comic Sans MS" w:hAnsi="Comic Sans MS"/>
        </w:rPr>
        <w:t xml:space="preserve"> Het cytoplasma vormt één eenheid en bijgevolg hebben DNA en proteïnen (waaronder enzymen) toegang tot alle delen van de cel.</w:t>
      </w:r>
    </w:p>
    <w:p w:rsidR="008E65EF" w:rsidRDefault="008E65EF" w:rsidP="008E65EF">
      <w:pPr>
        <w:rPr>
          <w:rFonts w:ascii="Comic Sans MS" w:hAnsi="Comic Sans MS"/>
        </w:rPr>
      </w:pPr>
      <w:r>
        <w:rPr>
          <w:rFonts w:ascii="Comic Sans MS" w:hAnsi="Comic Sans MS"/>
        </w:rPr>
        <w:t xml:space="preserve">Wanneer celdeling plaatsvindt, zullen de twee gevormde circulaire DNA-moleculen zich aan de membraan vasthechten op verschillende punten, zodat elke dochtercel </w:t>
      </w:r>
      <w:r w:rsidRPr="00AE48C9">
        <w:rPr>
          <w:rFonts w:ascii="Comic Sans MS" w:hAnsi="Comic Sans MS"/>
          <w:b/>
        </w:rPr>
        <w:t>één circulair DNA molecule</w:t>
      </w:r>
      <w:r>
        <w:rPr>
          <w:rFonts w:ascii="Comic Sans MS" w:hAnsi="Comic Sans MS"/>
        </w:rPr>
        <w:t xml:space="preserve"> zal bevatten.</w:t>
      </w:r>
    </w:p>
    <w:p w:rsidR="008E65EF" w:rsidRDefault="008E65EF" w:rsidP="008E65EF">
      <w:pPr>
        <w:rPr>
          <w:rFonts w:ascii="Comic Sans MS" w:hAnsi="Comic Sans MS"/>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lastRenderedPageBreak/>
        <w:t>Endosymbiose en het ontstaan van de eukaryote cellen</w:t>
      </w:r>
    </w:p>
    <w:p w:rsidR="008E65EF" w:rsidRDefault="008E65EF" w:rsidP="008E65EF">
      <w:pPr>
        <w:rPr>
          <w:rFonts w:ascii="Comic Sans MS" w:hAnsi="Comic Sans MS"/>
        </w:rPr>
      </w:pPr>
    </w:p>
    <w:p w:rsidR="008E65EF" w:rsidRDefault="008E65EF" w:rsidP="008E65EF">
      <w:pPr>
        <w:rPr>
          <w:rFonts w:ascii="Comic Sans MS" w:hAnsi="Comic Sans MS"/>
        </w:rPr>
      </w:pPr>
      <w:r>
        <w:rPr>
          <w:rFonts w:ascii="Comic Sans MS" w:hAnsi="Comic Sans MS"/>
        </w:rPr>
        <w:t>De eerste eukaryote cellen ontstonden 1,5 miljard jaar geleden.</w:t>
      </w:r>
    </w:p>
    <w:p w:rsidR="008E65EF" w:rsidRDefault="008E65EF" w:rsidP="008E65EF">
      <w:pPr>
        <w:rPr>
          <w:rFonts w:ascii="Comic Sans MS" w:hAnsi="Comic Sans MS"/>
        </w:rPr>
      </w:pPr>
      <w:r>
        <w:rPr>
          <w:rFonts w:ascii="Comic Sans MS" w:hAnsi="Comic Sans MS"/>
        </w:rPr>
        <w:t>Alle eukaryote cellen bezitten organellen die lijken op prokaryote (bacteriële cellen).</w:t>
      </w:r>
    </w:p>
    <w:p w:rsidR="008E65EF" w:rsidRPr="00151725" w:rsidRDefault="008E65EF" w:rsidP="008E65EF">
      <w:pPr>
        <w:rPr>
          <w:rFonts w:ascii="Comic Sans MS" w:hAnsi="Comic Sans MS"/>
          <w:color w:val="00FF00"/>
          <w:u w:val="single"/>
        </w:rPr>
      </w:pPr>
      <w:r w:rsidRPr="00151725">
        <w:rPr>
          <w:rFonts w:ascii="Comic Sans MS" w:hAnsi="Comic Sans MS"/>
          <w:color w:val="00FF00"/>
          <w:u w:val="single"/>
        </w:rPr>
        <w:t>Wat is de uitleg hier voor:</w:t>
      </w:r>
    </w:p>
    <w:p w:rsidR="008E65EF" w:rsidRDefault="008E65EF" w:rsidP="008E65EF">
      <w:pPr>
        <w:rPr>
          <w:rFonts w:ascii="Comic Sans MS" w:hAnsi="Comic Sans MS"/>
        </w:rPr>
      </w:pPr>
      <w:r>
        <w:rPr>
          <w:rFonts w:ascii="Comic Sans MS" w:hAnsi="Comic Sans MS"/>
        </w:rPr>
        <w:t>Deze organellen zijn afstammelingen van bacteriën die leefden in symbiose met deze eerste eukaryote cellen en voorzien hun gast van de voordelen van hun metabolische activiteiten.</w:t>
      </w:r>
    </w:p>
    <w:p w:rsidR="008E65EF" w:rsidRPr="00151725" w:rsidRDefault="008E65EF" w:rsidP="008E65EF">
      <w:pPr>
        <w:rPr>
          <w:rFonts w:ascii="Comic Sans MS" w:hAnsi="Comic Sans MS"/>
          <w:color w:val="00FF00"/>
          <w:u w:val="dotted"/>
        </w:rPr>
      </w:pPr>
      <w:r w:rsidRPr="00151725">
        <w:rPr>
          <w:rFonts w:ascii="Comic Sans MS" w:hAnsi="Comic Sans MS"/>
          <w:color w:val="00FF00"/>
          <w:u w:val="dotted"/>
        </w:rPr>
        <w:t>2 voorbeelden van deze organellen:</w:t>
      </w:r>
    </w:p>
    <w:p w:rsidR="008E65EF" w:rsidRDefault="008E65EF" w:rsidP="008E65EF">
      <w:pPr>
        <w:rPr>
          <w:rFonts w:ascii="Comic Sans MS" w:hAnsi="Comic Sans MS"/>
        </w:rPr>
      </w:pPr>
      <w:r>
        <w:rPr>
          <w:rFonts w:ascii="Comic Sans MS" w:hAnsi="Comic Sans MS"/>
        </w:rPr>
        <w:t xml:space="preserve">  - </w:t>
      </w:r>
      <w:r w:rsidRPr="00151725">
        <w:rPr>
          <w:rFonts w:ascii="Comic Sans MS" w:hAnsi="Comic Sans MS"/>
          <w:color w:val="FF9900"/>
          <w:u w:val="dotted"/>
        </w:rPr>
        <w:t>mitochondria:</w:t>
      </w:r>
      <w:r>
        <w:rPr>
          <w:rFonts w:ascii="Comic Sans MS" w:hAnsi="Comic Sans MS"/>
        </w:rPr>
        <w:t xml:space="preserve"> de energie-fabriekjes van de eukaryote cellen</w:t>
      </w:r>
    </w:p>
    <w:p w:rsidR="008E65EF" w:rsidRDefault="008E65EF" w:rsidP="008E65EF">
      <w:pPr>
        <w:rPr>
          <w:rFonts w:ascii="Comic Sans MS" w:hAnsi="Comic Sans MS"/>
        </w:rPr>
      </w:pPr>
      <w:r>
        <w:rPr>
          <w:rFonts w:ascii="Comic Sans MS" w:hAnsi="Comic Sans MS"/>
        </w:rPr>
        <w:t xml:space="preserve">  - </w:t>
      </w:r>
      <w:r w:rsidRPr="00151725">
        <w:rPr>
          <w:rFonts w:ascii="Comic Sans MS" w:hAnsi="Comic Sans MS"/>
          <w:color w:val="FF9900"/>
          <w:u w:val="dotted"/>
        </w:rPr>
        <w:t>chloroplasten:</w:t>
      </w:r>
      <w:r>
        <w:rPr>
          <w:rFonts w:ascii="Comic Sans MS" w:hAnsi="Comic Sans MS"/>
        </w:rPr>
        <w:t xml:space="preserve"> de organellen waar de fotosynthese plaatsvindt bij eukaryote     </w:t>
      </w:r>
    </w:p>
    <w:p w:rsidR="008E65EF" w:rsidRDefault="008E65EF" w:rsidP="008E65EF">
      <w:pPr>
        <w:rPr>
          <w:rFonts w:ascii="Comic Sans MS" w:hAnsi="Comic Sans MS"/>
        </w:rPr>
      </w:pPr>
      <w:r>
        <w:rPr>
          <w:rFonts w:ascii="Comic Sans MS" w:hAnsi="Comic Sans MS"/>
        </w:rPr>
        <w:t xml:space="preserve">                           cellen</w:t>
      </w:r>
    </w:p>
    <w:p w:rsidR="008E65EF" w:rsidRDefault="008E65EF" w:rsidP="008E65EF">
      <w:pPr>
        <w:rPr>
          <w:rFonts w:ascii="Comic Sans MS" w:hAnsi="Comic Sans MS"/>
        </w:rPr>
      </w:pPr>
    </w:p>
    <w:p w:rsidR="008E65EF" w:rsidRDefault="008E65EF" w:rsidP="008E65EF">
      <w:pPr>
        <w:rPr>
          <w:rFonts w:ascii="Comic Sans MS" w:hAnsi="Comic Sans MS"/>
        </w:rPr>
      </w:pPr>
      <w:r>
        <w:rPr>
          <w:rFonts w:ascii="Comic Sans MS" w:hAnsi="Comic Sans MS"/>
        </w:rPr>
        <w:t xml:space="preserve">Deze belangrijke metabolische functies evolueerden bij verschillende groepen van bacteriën, maar werden gecombineerd in individuele eukaryote cellen door het proces van </w:t>
      </w:r>
      <w:r w:rsidRPr="00151725">
        <w:rPr>
          <w:rFonts w:ascii="Comic Sans MS" w:hAnsi="Comic Sans MS"/>
          <w:b/>
        </w:rPr>
        <w:t>symbiose</w:t>
      </w:r>
      <w:r>
        <w:rPr>
          <w:rFonts w:ascii="Comic Sans MS" w:hAnsi="Comic Sans MS"/>
        </w:rPr>
        <w:t xml:space="preserve"> (het samenleven van twee of meer verschillende organismen).</w:t>
      </w:r>
    </w:p>
    <w:p w:rsidR="008E65EF" w:rsidRDefault="008E65EF" w:rsidP="008E65EF">
      <w:pPr>
        <w:rPr>
          <w:rFonts w:ascii="Comic Sans MS" w:hAnsi="Comic Sans MS"/>
        </w:rPr>
      </w:pPr>
    </w:p>
    <w:p w:rsidR="008E65EF" w:rsidRPr="00151725" w:rsidRDefault="008E65EF" w:rsidP="008E65EF">
      <w:pPr>
        <w:rPr>
          <w:rFonts w:ascii="Comic Sans MS" w:hAnsi="Comic Sans MS"/>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t>Een vergelijking tussen prokaryote en eukaryote cellen</w:t>
      </w:r>
    </w:p>
    <w:p w:rsidR="008E65EF" w:rsidRDefault="008E65EF" w:rsidP="008E65EF">
      <w:pPr>
        <w:rPr>
          <w:rFonts w:ascii="Comic Sans MS" w:hAnsi="Comic Sans MS"/>
        </w:rPr>
      </w:pPr>
    </w:p>
    <w:p w:rsidR="008E65EF" w:rsidRPr="00CA737B" w:rsidRDefault="008E65EF" w:rsidP="008E65EF">
      <w:pPr>
        <w:rPr>
          <w:rFonts w:ascii="Comic Sans MS" w:hAnsi="Comic Sans MS"/>
          <w:color w:val="00FF00"/>
          <w:u w:val="double"/>
        </w:rPr>
      </w:pPr>
      <w:r w:rsidRPr="00CA737B">
        <w:rPr>
          <w:rFonts w:ascii="Comic Sans MS" w:hAnsi="Comic Sans MS"/>
          <w:color w:val="00FF00"/>
          <w:u w:val="double"/>
        </w:rPr>
        <w:t>Eukaryote cellen verschillen in volgende punten van hun prokaryote voorgangers:</w:t>
      </w:r>
    </w:p>
    <w:p w:rsidR="008E65EF" w:rsidRDefault="008E65EF" w:rsidP="008E65EF">
      <w:pPr>
        <w:numPr>
          <w:ilvl w:val="0"/>
          <w:numId w:val="18"/>
        </w:numPr>
        <w:rPr>
          <w:rFonts w:ascii="Comic Sans MS" w:hAnsi="Comic Sans MS"/>
        </w:rPr>
      </w:pPr>
      <w:r w:rsidRPr="00CA737B">
        <w:rPr>
          <w:rFonts w:ascii="Comic Sans MS" w:hAnsi="Comic Sans MS"/>
          <w:b/>
          <w:u w:val="single"/>
        </w:rPr>
        <w:t>chromosomen:</w:t>
      </w:r>
      <w:r>
        <w:rPr>
          <w:rFonts w:ascii="Comic Sans MS" w:hAnsi="Comic Sans MS"/>
        </w:rPr>
        <w:t xml:space="preserve"> hier zit hun DNA in, de chromosomen liggen in de kern</w:t>
      </w:r>
    </w:p>
    <w:p w:rsidR="008E65EF" w:rsidRDefault="008E65EF" w:rsidP="008E65EF">
      <w:pPr>
        <w:numPr>
          <w:ilvl w:val="0"/>
          <w:numId w:val="18"/>
        </w:numPr>
        <w:rPr>
          <w:rFonts w:ascii="Comic Sans MS" w:hAnsi="Comic Sans MS"/>
        </w:rPr>
      </w:pPr>
      <w:r w:rsidRPr="00CA737B">
        <w:rPr>
          <w:rFonts w:ascii="Comic Sans MS" w:hAnsi="Comic Sans MS"/>
          <w:b/>
          <w:u w:val="single"/>
        </w:rPr>
        <w:t>compartimenten (het endomembraan systeem):</w:t>
      </w:r>
      <w:r>
        <w:rPr>
          <w:rFonts w:ascii="Comic Sans MS" w:hAnsi="Comic Sans MS"/>
        </w:rPr>
        <w:t xml:space="preserve"> hierin is de eukaryote cel intern opgedeeld, zo kunnen biochemische processen onafhankelijk van andere processen gebeuren</w:t>
      </w:r>
    </w:p>
    <w:p w:rsidR="008E65EF" w:rsidRDefault="008E65EF" w:rsidP="008E65EF">
      <w:pPr>
        <w:numPr>
          <w:ilvl w:val="0"/>
          <w:numId w:val="18"/>
        </w:numPr>
        <w:rPr>
          <w:rFonts w:ascii="Comic Sans MS" w:hAnsi="Comic Sans MS"/>
        </w:rPr>
      </w:pPr>
      <w:r w:rsidRPr="00CA737B">
        <w:rPr>
          <w:rFonts w:ascii="Comic Sans MS" w:hAnsi="Comic Sans MS"/>
          <w:b/>
          <w:u w:val="single"/>
        </w:rPr>
        <w:t>celwand:</w:t>
      </w:r>
      <w:r>
        <w:rPr>
          <w:rFonts w:ascii="Comic Sans MS" w:hAnsi="Comic Sans MS"/>
        </w:rPr>
        <w:t xml:space="preserve"> de cellen van dieren en sommige protocisten hebben geen celwand, planten hebben echt wel een celwand die echter totaal verschillend is van deze van bacteriën</w:t>
      </w:r>
    </w:p>
    <w:p w:rsidR="008E65EF" w:rsidRDefault="008E65EF" w:rsidP="008E65EF">
      <w:pPr>
        <w:numPr>
          <w:ilvl w:val="0"/>
          <w:numId w:val="18"/>
        </w:numPr>
        <w:rPr>
          <w:rFonts w:ascii="Comic Sans MS" w:hAnsi="Comic Sans MS"/>
        </w:rPr>
      </w:pPr>
      <w:r w:rsidRPr="00CA737B">
        <w:rPr>
          <w:rFonts w:ascii="Comic Sans MS" w:hAnsi="Comic Sans MS"/>
          <w:b/>
          <w:u w:val="single"/>
        </w:rPr>
        <w:t>vacuolen:</w:t>
      </w:r>
      <w:r>
        <w:rPr>
          <w:rFonts w:ascii="Comic Sans MS" w:hAnsi="Comic Sans MS"/>
        </w:rPr>
        <w:t xml:space="preserve"> met vloeistof gevulde zakken bij rijpe plantencellen; dierlijke cellen hebben niet zulke vacuolen, wel interne zakjes (vesikels)</w:t>
      </w:r>
    </w:p>
    <w:p w:rsidR="008E65EF" w:rsidRDefault="008E65EF" w:rsidP="008E65EF">
      <w:pPr>
        <w:rPr>
          <w:rFonts w:ascii="Comic Sans MS" w:hAnsi="Comic Sans MS"/>
        </w:rPr>
      </w:pPr>
    </w:p>
    <w:p w:rsidR="008E65EF" w:rsidRPr="00CA737B" w:rsidRDefault="008E65EF" w:rsidP="008E65EF">
      <w:pPr>
        <w:rPr>
          <w:rFonts w:ascii="Comic Sans MS" w:hAnsi="Comic Sans MS"/>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t>Algemene structuur van de eukaryote cel</w:t>
      </w: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rPr>
      </w:pPr>
      <w:r>
        <w:rPr>
          <w:rFonts w:ascii="Comic Sans MS" w:hAnsi="Comic Sans MS"/>
        </w:rPr>
        <w:t xml:space="preserve">Hoewel eukaryote cellen erg divers zijn, wat betreft hun vorm en functie, vertoont hun </w:t>
      </w:r>
      <w:r w:rsidRPr="008A081E">
        <w:rPr>
          <w:rFonts w:ascii="Comic Sans MS" w:hAnsi="Comic Sans MS"/>
          <w:b/>
        </w:rPr>
        <w:t>inhoudelijke structuur sterke gelijkenissen</w:t>
      </w:r>
      <w:r>
        <w:rPr>
          <w:rFonts w:ascii="Comic Sans MS" w:hAnsi="Comic Sans MS"/>
        </w:rPr>
        <w:t>:</w:t>
      </w:r>
    </w:p>
    <w:p w:rsidR="008E65EF" w:rsidRDefault="008E65EF" w:rsidP="008E65EF">
      <w:pPr>
        <w:numPr>
          <w:ilvl w:val="0"/>
          <w:numId w:val="5"/>
        </w:numPr>
        <w:rPr>
          <w:rFonts w:ascii="Comic Sans MS" w:hAnsi="Comic Sans MS"/>
        </w:rPr>
      </w:pPr>
      <w:r>
        <w:rPr>
          <w:rFonts w:ascii="Comic Sans MS" w:hAnsi="Comic Sans MS"/>
        </w:rPr>
        <w:t xml:space="preserve">ze zijn allen omgeven door een </w:t>
      </w:r>
      <w:r w:rsidRPr="008A081E">
        <w:rPr>
          <w:rFonts w:ascii="Comic Sans MS" w:hAnsi="Comic Sans MS"/>
          <w:b/>
          <w:color w:val="FF9900"/>
        </w:rPr>
        <w:t>plasmamembraan</w:t>
      </w:r>
    </w:p>
    <w:p w:rsidR="008E65EF" w:rsidRDefault="008E65EF" w:rsidP="008E65EF">
      <w:pPr>
        <w:numPr>
          <w:ilvl w:val="0"/>
          <w:numId w:val="5"/>
        </w:numPr>
        <w:rPr>
          <w:rFonts w:ascii="Comic Sans MS" w:hAnsi="Comic Sans MS"/>
        </w:rPr>
      </w:pPr>
      <w:r>
        <w:rPr>
          <w:rFonts w:ascii="Comic Sans MS" w:hAnsi="Comic Sans MS"/>
        </w:rPr>
        <w:t xml:space="preserve">ze bevatten een ondersteunende matrix van proteïnen, het </w:t>
      </w:r>
      <w:r w:rsidRPr="008A081E">
        <w:rPr>
          <w:rFonts w:ascii="Comic Sans MS" w:hAnsi="Comic Sans MS"/>
          <w:b/>
          <w:color w:val="FF9900"/>
        </w:rPr>
        <w:t>cytoskelet</w:t>
      </w:r>
    </w:p>
    <w:p w:rsidR="008E65EF" w:rsidRDefault="008E65EF" w:rsidP="008E65EF">
      <w:pPr>
        <w:numPr>
          <w:ilvl w:val="0"/>
          <w:numId w:val="5"/>
        </w:numPr>
        <w:rPr>
          <w:rFonts w:ascii="Comic Sans MS" w:hAnsi="Comic Sans MS"/>
        </w:rPr>
      </w:pPr>
      <w:r>
        <w:rPr>
          <w:rFonts w:ascii="Comic Sans MS" w:hAnsi="Comic Sans MS"/>
        </w:rPr>
        <w:t xml:space="preserve">ze hebben allen verscheidene </w:t>
      </w:r>
      <w:r w:rsidRPr="008A081E">
        <w:rPr>
          <w:rFonts w:ascii="Comic Sans MS" w:hAnsi="Comic Sans MS"/>
          <w:b/>
          <w:color w:val="FF9900"/>
        </w:rPr>
        <w:t>organellen</w:t>
      </w:r>
    </w:p>
    <w:p w:rsidR="008E65EF" w:rsidRPr="008A081E" w:rsidRDefault="008E65EF" w:rsidP="008E65EF">
      <w:pPr>
        <w:rPr>
          <w:rFonts w:ascii="Comic Sans MS" w:hAnsi="Comic Sans MS"/>
          <w:color w:val="00FF00"/>
          <w:u w:val="double"/>
        </w:rPr>
      </w:pPr>
      <w:r w:rsidRPr="008A081E">
        <w:rPr>
          <w:rFonts w:ascii="Comic Sans MS" w:hAnsi="Comic Sans MS"/>
          <w:color w:val="00FF00"/>
          <w:u w:val="double"/>
        </w:rPr>
        <w:lastRenderedPageBreak/>
        <w:t>De belangrijkste organellen behoren tot 3 verschillende klassen:</w:t>
      </w:r>
    </w:p>
    <w:p w:rsidR="008E65EF" w:rsidRDefault="008E65EF" w:rsidP="008E65EF">
      <w:pPr>
        <w:numPr>
          <w:ilvl w:val="0"/>
          <w:numId w:val="19"/>
        </w:numPr>
        <w:rPr>
          <w:rFonts w:ascii="Comic Sans MS" w:hAnsi="Comic Sans MS"/>
        </w:rPr>
      </w:pPr>
      <w:r w:rsidRPr="003B075B">
        <w:rPr>
          <w:rFonts w:ascii="Comic Sans MS" w:hAnsi="Comic Sans MS"/>
          <w:u w:val="single"/>
        </w:rPr>
        <w:t>Klasse 1:</w:t>
      </w:r>
      <w:r>
        <w:rPr>
          <w:rFonts w:ascii="Comic Sans MS" w:hAnsi="Comic Sans MS"/>
        </w:rPr>
        <w:t xml:space="preserve"> membraanstructuren of organellen afgeleid van membranen </w:t>
      </w:r>
    </w:p>
    <w:p w:rsidR="008E65EF" w:rsidRDefault="008E65EF" w:rsidP="008E65EF">
      <w:pPr>
        <w:ind w:left="360" w:firstLine="348"/>
        <w:rPr>
          <w:rFonts w:ascii="Comic Sans MS" w:hAnsi="Comic Sans MS"/>
        </w:rPr>
      </w:pPr>
      <w:r w:rsidRPr="003B075B">
        <w:rPr>
          <w:rFonts w:ascii="Comic Sans MS" w:hAnsi="Comic Sans MS"/>
          <w:sz w:val="20"/>
          <w:szCs w:val="20"/>
        </w:rPr>
        <w:t>(kern, ER, Golgi-apparaat, lysosomen, vacuolen, microbodies)</w:t>
      </w:r>
    </w:p>
    <w:p w:rsidR="008E65EF" w:rsidRDefault="008E65EF" w:rsidP="008E65EF">
      <w:pPr>
        <w:numPr>
          <w:ilvl w:val="0"/>
          <w:numId w:val="19"/>
        </w:numPr>
        <w:rPr>
          <w:rFonts w:ascii="Comic Sans MS" w:hAnsi="Comic Sans MS"/>
        </w:rPr>
      </w:pPr>
      <w:r w:rsidRPr="003B075B">
        <w:rPr>
          <w:rFonts w:ascii="Comic Sans MS" w:hAnsi="Comic Sans MS"/>
          <w:u w:val="single"/>
        </w:rPr>
        <w:t>Klasse 2:</w:t>
      </w:r>
      <w:r>
        <w:rPr>
          <w:rFonts w:ascii="Comic Sans MS" w:hAnsi="Comic Sans MS"/>
        </w:rPr>
        <w:t xml:space="preserve"> prokaryoot-type organellen betrokken bij de energievoorziening </w:t>
      </w:r>
      <w:r w:rsidRPr="003B075B">
        <w:rPr>
          <w:rFonts w:ascii="Comic Sans MS" w:hAnsi="Comic Sans MS"/>
          <w:sz w:val="20"/>
          <w:szCs w:val="20"/>
        </w:rPr>
        <w:t>(mitochondriën en chloroplasten)</w:t>
      </w:r>
    </w:p>
    <w:p w:rsidR="008E65EF" w:rsidRPr="003B075B" w:rsidRDefault="008E65EF" w:rsidP="008E65EF">
      <w:pPr>
        <w:numPr>
          <w:ilvl w:val="0"/>
          <w:numId w:val="19"/>
        </w:numPr>
        <w:rPr>
          <w:rFonts w:ascii="Comic Sans MS" w:hAnsi="Comic Sans MS"/>
          <w:sz w:val="20"/>
          <w:szCs w:val="20"/>
        </w:rPr>
      </w:pPr>
      <w:r w:rsidRPr="003B075B">
        <w:rPr>
          <w:rFonts w:ascii="Comic Sans MS" w:hAnsi="Comic Sans MS"/>
          <w:u w:val="single"/>
        </w:rPr>
        <w:t>Klasse 3:</w:t>
      </w:r>
      <w:r>
        <w:rPr>
          <w:rFonts w:ascii="Comic Sans MS" w:hAnsi="Comic Sans MS"/>
        </w:rPr>
        <w:t xml:space="preserve"> organellen betrokken bij de genexpressie </w:t>
      </w:r>
    </w:p>
    <w:p w:rsidR="008E65EF" w:rsidRPr="008E65EF" w:rsidRDefault="008E65EF" w:rsidP="008E65EF">
      <w:pPr>
        <w:ind w:left="360" w:firstLine="348"/>
        <w:rPr>
          <w:rFonts w:ascii="Comic Sans MS" w:hAnsi="Comic Sans MS"/>
          <w:sz w:val="20"/>
          <w:szCs w:val="20"/>
          <w:lang w:val="en-GB"/>
        </w:rPr>
      </w:pPr>
      <w:r w:rsidRPr="008E65EF">
        <w:rPr>
          <w:rFonts w:ascii="Comic Sans MS" w:hAnsi="Comic Sans MS"/>
          <w:sz w:val="20"/>
          <w:szCs w:val="20"/>
          <w:lang w:val="en-GB"/>
        </w:rPr>
        <w:t>(chromosomen, ribosomen, nucleolus)</w:t>
      </w:r>
    </w:p>
    <w:p w:rsidR="008E65EF" w:rsidRPr="008E65EF" w:rsidRDefault="008E65EF" w:rsidP="008E65EF">
      <w:pPr>
        <w:rPr>
          <w:rFonts w:ascii="Comic Sans MS" w:hAnsi="Comic Sans MS"/>
          <w:lang w:val="en-GB"/>
        </w:rPr>
      </w:pPr>
    </w:p>
    <w:p w:rsidR="008E65EF" w:rsidRPr="008E65EF" w:rsidRDefault="008E65EF" w:rsidP="008E65EF">
      <w:pPr>
        <w:rPr>
          <w:rFonts w:ascii="Comic Sans MS" w:hAnsi="Comic Sans MS"/>
          <w:color w:val="00FF00"/>
          <w:u w:val="double"/>
          <w:lang w:val="en-GB"/>
        </w:rPr>
      </w:pPr>
      <w:r w:rsidRPr="008E65EF">
        <w:rPr>
          <w:rFonts w:ascii="Comic Sans MS" w:hAnsi="Comic Sans MS"/>
          <w:color w:val="00FF00"/>
          <w:u w:val="double"/>
          <w:lang w:val="en-GB"/>
        </w:rPr>
        <w:t>Endomembranair systeem:</w:t>
      </w:r>
    </w:p>
    <w:p w:rsidR="008E65EF" w:rsidRDefault="008E65EF" w:rsidP="008E65EF">
      <w:pPr>
        <w:rPr>
          <w:rFonts w:ascii="Comic Sans MS" w:hAnsi="Comic Sans MS"/>
        </w:rPr>
      </w:pPr>
      <w:r>
        <w:rPr>
          <w:rFonts w:ascii="Comic Sans MS" w:hAnsi="Comic Sans MS"/>
        </w:rPr>
        <w:t>De membranen van de eukaryote cel en de organellen die ervan afgeleid zijn interageren als een endomembranair systeem. Al deze structuren zijn in contact met elkaar, geven ontstaan aan elkaar of geven kleine membraan-gebonden zakjes (vesikels) door aan elkaar.</w:t>
      </w:r>
    </w:p>
    <w:p w:rsidR="008E65EF" w:rsidRDefault="008E65EF" w:rsidP="008E65EF">
      <w:pPr>
        <w:rPr>
          <w:rFonts w:ascii="Comic Sans MS" w:hAnsi="Comic Sans MS"/>
        </w:rPr>
      </w:pPr>
    </w:p>
    <w:p w:rsidR="008E65EF" w:rsidRPr="003B075B" w:rsidRDefault="008E65EF" w:rsidP="008E65EF">
      <w:pPr>
        <w:rPr>
          <w:rFonts w:ascii="Comic Sans MS" w:hAnsi="Comic Sans MS"/>
          <w:color w:val="00FF00"/>
          <w:u w:val="double"/>
        </w:rPr>
      </w:pPr>
      <w:r w:rsidRPr="003B075B">
        <w:rPr>
          <w:rFonts w:ascii="Comic Sans MS" w:hAnsi="Comic Sans MS"/>
          <w:color w:val="00FF00"/>
          <w:u w:val="double"/>
        </w:rPr>
        <w:t>Functie van de verschillende cellulaire structuren:</w:t>
      </w:r>
    </w:p>
    <w:p w:rsidR="008E65EF" w:rsidRDefault="008E65EF" w:rsidP="008E65EF">
      <w:pPr>
        <w:numPr>
          <w:ilvl w:val="0"/>
          <w:numId w:val="20"/>
        </w:numPr>
        <w:tabs>
          <w:tab w:val="clear" w:pos="720"/>
          <w:tab w:val="num" w:pos="540"/>
        </w:tabs>
        <w:ind w:left="540"/>
        <w:rPr>
          <w:rFonts w:ascii="Comic Sans MS" w:hAnsi="Comic Sans MS"/>
        </w:rPr>
      </w:pPr>
      <w:r w:rsidRPr="00585AE9">
        <w:rPr>
          <w:rFonts w:ascii="Comic Sans MS" w:hAnsi="Comic Sans MS"/>
          <w:color w:val="FF9900"/>
          <w:u w:val="dotted"/>
        </w:rPr>
        <w:t>Kern:</w:t>
      </w:r>
      <w:r>
        <w:rPr>
          <w:rFonts w:ascii="Comic Sans MS" w:hAnsi="Comic Sans MS"/>
        </w:rPr>
        <w:t xml:space="preserve"> bevat genetisch materiaal (DNA) voor replicatie (DNA-synthese) en transcriptie (RNA-synthese)</w:t>
      </w:r>
    </w:p>
    <w:p w:rsidR="008E65EF" w:rsidRDefault="008E65EF" w:rsidP="008E65EF">
      <w:pPr>
        <w:numPr>
          <w:ilvl w:val="1"/>
          <w:numId w:val="20"/>
        </w:numPr>
        <w:rPr>
          <w:rFonts w:ascii="Comic Sans MS" w:hAnsi="Comic Sans MS"/>
        </w:rPr>
      </w:pPr>
      <w:r w:rsidRPr="00585AE9">
        <w:rPr>
          <w:rFonts w:ascii="Comic Sans MS" w:hAnsi="Comic Sans MS"/>
          <w:color w:val="FF9900"/>
          <w:u w:val="dotted"/>
        </w:rPr>
        <w:t>Kernporiën:</w:t>
      </w:r>
      <w:r>
        <w:rPr>
          <w:rFonts w:ascii="Comic Sans MS" w:hAnsi="Comic Sans MS"/>
        </w:rPr>
        <w:t xml:space="preserve"> transport van messenger-RNA naar cytoplasma</w:t>
      </w:r>
    </w:p>
    <w:p w:rsidR="008E65EF" w:rsidRDefault="008E65EF" w:rsidP="008E65EF">
      <w:pPr>
        <w:numPr>
          <w:ilvl w:val="1"/>
          <w:numId w:val="20"/>
        </w:numPr>
        <w:rPr>
          <w:rFonts w:ascii="Comic Sans MS" w:hAnsi="Comic Sans MS"/>
        </w:rPr>
      </w:pPr>
      <w:r w:rsidRPr="00585AE9">
        <w:rPr>
          <w:rFonts w:ascii="Comic Sans MS" w:hAnsi="Comic Sans MS"/>
          <w:color w:val="FF9900"/>
          <w:u w:val="dotted"/>
        </w:rPr>
        <w:t>Nucleolus:</w:t>
      </w:r>
      <w:r>
        <w:rPr>
          <w:rFonts w:ascii="Comic Sans MS" w:hAnsi="Comic Sans MS"/>
        </w:rPr>
        <w:t xml:space="preserve"> synthese van ribosomaal RNA</w:t>
      </w:r>
    </w:p>
    <w:p w:rsidR="008E65EF" w:rsidRDefault="008E65EF" w:rsidP="008E65EF">
      <w:pPr>
        <w:numPr>
          <w:ilvl w:val="0"/>
          <w:numId w:val="20"/>
        </w:numPr>
        <w:tabs>
          <w:tab w:val="clear" w:pos="720"/>
          <w:tab w:val="num" w:pos="540"/>
        </w:tabs>
        <w:ind w:left="540"/>
        <w:rPr>
          <w:rFonts w:ascii="Comic Sans MS" w:hAnsi="Comic Sans MS"/>
        </w:rPr>
      </w:pPr>
      <w:r w:rsidRPr="00585AE9">
        <w:rPr>
          <w:rFonts w:ascii="Comic Sans MS" w:hAnsi="Comic Sans MS"/>
          <w:color w:val="FF9900"/>
          <w:u w:val="dotted"/>
        </w:rPr>
        <w:t>Mitochondria:</w:t>
      </w:r>
      <w:r>
        <w:rPr>
          <w:rFonts w:ascii="Comic Sans MS" w:hAnsi="Comic Sans MS"/>
        </w:rPr>
        <w:t xml:space="preserve"> belangrijkste plaats van energieproductie: 0</w:t>
      </w:r>
      <w:r w:rsidRPr="003B075B">
        <w:rPr>
          <w:rFonts w:ascii="Comic Sans MS" w:hAnsi="Comic Sans MS"/>
          <w:vertAlign w:val="subscript"/>
        </w:rPr>
        <w:t>2</w:t>
      </w:r>
      <w:r>
        <w:rPr>
          <w:rFonts w:ascii="Comic Sans MS" w:hAnsi="Comic Sans MS"/>
        </w:rPr>
        <w:t>-ademhaling: Krebs-cyclus + elektronentransportketen; vetzuurafbraak</w:t>
      </w:r>
    </w:p>
    <w:p w:rsidR="008E65EF" w:rsidRDefault="008E65EF" w:rsidP="008E65EF">
      <w:pPr>
        <w:numPr>
          <w:ilvl w:val="0"/>
          <w:numId w:val="20"/>
        </w:numPr>
        <w:tabs>
          <w:tab w:val="clear" w:pos="720"/>
          <w:tab w:val="num" w:pos="540"/>
        </w:tabs>
        <w:ind w:left="540"/>
        <w:rPr>
          <w:rFonts w:ascii="Comic Sans MS" w:hAnsi="Comic Sans MS"/>
        </w:rPr>
      </w:pPr>
      <w:r w:rsidRPr="00585AE9">
        <w:rPr>
          <w:rFonts w:ascii="Comic Sans MS" w:hAnsi="Comic Sans MS"/>
          <w:color w:val="FF9900"/>
          <w:u w:val="dotted"/>
        </w:rPr>
        <w:t>Chloroplasten:</w:t>
      </w:r>
      <w:r>
        <w:rPr>
          <w:rFonts w:ascii="Comic Sans MS" w:hAnsi="Comic Sans MS"/>
        </w:rPr>
        <w:t xml:space="preserve"> fotosynthese</w:t>
      </w:r>
    </w:p>
    <w:p w:rsidR="008E65EF" w:rsidRDefault="008E65EF" w:rsidP="008E65EF">
      <w:pPr>
        <w:numPr>
          <w:ilvl w:val="0"/>
          <w:numId w:val="20"/>
        </w:numPr>
        <w:tabs>
          <w:tab w:val="clear" w:pos="720"/>
          <w:tab w:val="num" w:pos="540"/>
        </w:tabs>
        <w:ind w:left="540"/>
        <w:rPr>
          <w:rFonts w:ascii="Comic Sans MS" w:hAnsi="Comic Sans MS"/>
        </w:rPr>
      </w:pPr>
      <w:r w:rsidRPr="00585AE9">
        <w:rPr>
          <w:rFonts w:ascii="Comic Sans MS" w:hAnsi="Comic Sans MS"/>
          <w:color w:val="FF9900"/>
          <w:u w:val="dotted"/>
        </w:rPr>
        <w:t xml:space="preserve">Plasmamembraan: </w:t>
      </w:r>
      <w:r>
        <w:rPr>
          <w:rFonts w:ascii="Comic Sans MS" w:hAnsi="Comic Sans MS"/>
        </w:rPr>
        <w:t>chemische grens van de cel; selective opname van voedingsstoffen, ionen, excretie van afval of andere stoffen, communicatie met buitenwereld</w:t>
      </w:r>
    </w:p>
    <w:p w:rsidR="008E65EF" w:rsidRDefault="008E65EF" w:rsidP="008E65EF">
      <w:pPr>
        <w:numPr>
          <w:ilvl w:val="0"/>
          <w:numId w:val="20"/>
        </w:numPr>
        <w:tabs>
          <w:tab w:val="clear" w:pos="720"/>
          <w:tab w:val="num" w:pos="540"/>
        </w:tabs>
        <w:ind w:left="540"/>
        <w:rPr>
          <w:rFonts w:ascii="Comic Sans MS" w:hAnsi="Comic Sans MS"/>
        </w:rPr>
      </w:pPr>
      <w:r w:rsidRPr="00585AE9">
        <w:rPr>
          <w:rFonts w:ascii="Comic Sans MS" w:hAnsi="Comic Sans MS"/>
          <w:color w:val="FF9900"/>
          <w:u w:val="dotted"/>
        </w:rPr>
        <w:t xml:space="preserve">Golgi-complex: </w:t>
      </w:r>
      <w:r>
        <w:rPr>
          <w:rFonts w:ascii="Comic Sans MS" w:hAnsi="Comic Sans MS"/>
        </w:rPr>
        <w:t>vorming van secretievesikels (proteïne-sortering)</w:t>
      </w:r>
    </w:p>
    <w:p w:rsidR="008E65EF" w:rsidRPr="00585AE9" w:rsidRDefault="008E65EF" w:rsidP="008E65EF">
      <w:pPr>
        <w:numPr>
          <w:ilvl w:val="0"/>
          <w:numId w:val="20"/>
        </w:numPr>
        <w:tabs>
          <w:tab w:val="clear" w:pos="720"/>
          <w:tab w:val="num" w:pos="540"/>
        </w:tabs>
        <w:ind w:left="540"/>
        <w:rPr>
          <w:rFonts w:ascii="Comic Sans MS" w:hAnsi="Comic Sans MS"/>
          <w:color w:val="FF9900"/>
          <w:u w:val="dotted"/>
        </w:rPr>
      </w:pPr>
      <w:r w:rsidRPr="00585AE9">
        <w:rPr>
          <w:rFonts w:ascii="Comic Sans MS" w:hAnsi="Comic Sans MS"/>
          <w:color w:val="FF9900"/>
          <w:u w:val="dotted"/>
        </w:rPr>
        <w:t>Endoplasmatisch reticulum:</w:t>
      </w:r>
    </w:p>
    <w:p w:rsidR="008E65EF" w:rsidRDefault="008E65EF" w:rsidP="008E65EF">
      <w:pPr>
        <w:numPr>
          <w:ilvl w:val="0"/>
          <w:numId w:val="21"/>
        </w:numPr>
        <w:tabs>
          <w:tab w:val="clear" w:pos="900"/>
          <w:tab w:val="num" w:pos="1260"/>
        </w:tabs>
        <w:ind w:left="1260" w:hanging="180"/>
        <w:rPr>
          <w:rFonts w:ascii="Comic Sans MS" w:hAnsi="Comic Sans MS"/>
        </w:rPr>
      </w:pPr>
      <w:r w:rsidRPr="00585AE9">
        <w:rPr>
          <w:rFonts w:ascii="Comic Sans MS" w:hAnsi="Comic Sans MS"/>
          <w:color w:val="FF9900"/>
          <w:u w:val="dotted"/>
        </w:rPr>
        <w:t>RER of ruw ER:</w:t>
      </w:r>
      <w:r>
        <w:rPr>
          <w:rFonts w:ascii="Comic Sans MS" w:hAnsi="Comic Sans MS"/>
        </w:rPr>
        <w:t xml:space="preserve"> vorming van Golgi-complex en lysosomen; synthese van de enzymes aanwezig in die organellen; synthese van proteïnen, bestemd voor secretie</w:t>
      </w:r>
    </w:p>
    <w:p w:rsidR="008E65EF" w:rsidRDefault="008E65EF" w:rsidP="008E65EF">
      <w:pPr>
        <w:numPr>
          <w:ilvl w:val="0"/>
          <w:numId w:val="21"/>
        </w:numPr>
        <w:tabs>
          <w:tab w:val="clear" w:pos="900"/>
          <w:tab w:val="num" w:pos="1260"/>
        </w:tabs>
        <w:ind w:left="1260" w:hanging="180"/>
        <w:rPr>
          <w:rFonts w:ascii="Comic Sans MS" w:hAnsi="Comic Sans MS"/>
        </w:rPr>
      </w:pPr>
      <w:r w:rsidRPr="00585AE9">
        <w:rPr>
          <w:rFonts w:ascii="Comic Sans MS" w:hAnsi="Comic Sans MS"/>
          <w:color w:val="FF9900"/>
          <w:u w:val="dotted"/>
        </w:rPr>
        <w:t>SER of glad ER</w:t>
      </w:r>
      <w:r>
        <w:rPr>
          <w:rFonts w:ascii="Comic Sans MS" w:hAnsi="Comic Sans MS"/>
        </w:rPr>
        <w:t xml:space="preserve"> (S van soft): synthese van lipiden; detoxificatie-reacties</w:t>
      </w:r>
    </w:p>
    <w:p w:rsidR="008E65EF" w:rsidRDefault="008E65EF" w:rsidP="008E65EF">
      <w:pPr>
        <w:numPr>
          <w:ilvl w:val="0"/>
          <w:numId w:val="20"/>
        </w:numPr>
        <w:tabs>
          <w:tab w:val="clear" w:pos="720"/>
          <w:tab w:val="num" w:pos="540"/>
        </w:tabs>
        <w:ind w:left="540"/>
        <w:rPr>
          <w:rFonts w:ascii="Comic Sans MS" w:hAnsi="Comic Sans MS"/>
        </w:rPr>
      </w:pPr>
      <w:r w:rsidRPr="00585AE9">
        <w:rPr>
          <w:rFonts w:ascii="Comic Sans MS" w:hAnsi="Comic Sans MS"/>
          <w:color w:val="FF9900"/>
          <w:u w:val="dotted"/>
        </w:rPr>
        <w:t xml:space="preserve">Lysosomen: </w:t>
      </w:r>
      <w:r>
        <w:rPr>
          <w:rFonts w:ascii="Comic Sans MS" w:hAnsi="Comic Sans MS"/>
        </w:rPr>
        <w:t>afbraak van macromoleculen tot het niveau van hun bouwstenen</w:t>
      </w:r>
    </w:p>
    <w:p w:rsidR="008E65EF" w:rsidRDefault="008E65EF" w:rsidP="008E65EF">
      <w:pPr>
        <w:numPr>
          <w:ilvl w:val="0"/>
          <w:numId w:val="20"/>
        </w:numPr>
        <w:tabs>
          <w:tab w:val="clear" w:pos="720"/>
          <w:tab w:val="num" w:pos="540"/>
        </w:tabs>
        <w:ind w:left="540"/>
        <w:rPr>
          <w:rFonts w:ascii="Comic Sans MS" w:hAnsi="Comic Sans MS"/>
        </w:rPr>
      </w:pPr>
      <w:r w:rsidRPr="00585AE9">
        <w:rPr>
          <w:rFonts w:ascii="Comic Sans MS" w:hAnsi="Comic Sans MS"/>
          <w:color w:val="FF9900"/>
          <w:u w:val="dotted"/>
        </w:rPr>
        <w:t>Microtubuli:</w:t>
      </w:r>
      <w:r>
        <w:rPr>
          <w:rFonts w:ascii="Comic Sans MS" w:hAnsi="Comic Sans MS"/>
        </w:rPr>
        <w:t xml:space="preserve"> cytoskelet van de cel, intracellulaire beweging, beweging van flagellen</w:t>
      </w:r>
    </w:p>
    <w:p w:rsidR="008E65EF" w:rsidRDefault="008E65EF" w:rsidP="008E65EF">
      <w:pPr>
        <w:numPr>
          <w:ilvl w:val="0"/>
          <w:numId w:val="20"/>
        </w:numPr>
        <w:tabs>
          <w:tab w:val="clear" w:pos="720"/>
          <w:tab w:val="num" w:pos="540"/>
        </w:tabs>
        <w:ind w:left="540"/>
        <w:rPr>
          <w:rFonts w:ascii="Comic Sans MS" w:hAnsi="Comic Sans MS"/>
        </w:rPr>
      </w:pPr>
      <w:r w:rsidRPr="00585AE9">
        <w:rPr>
          <w:rFonts w:ascii="Comic Sans MS" w:hAnsi="Comic Sans MS"/>
          <w:color w:val="FF9900"/>
          <w:u w:val="dotted"/>
        </w:rPr>
        <w:t>Peroxisomen:</w:t>
      </w:r>
      <w:r>
        <w:rPr>
          <w:rFonts w:ascii="Comic Sans MS" w:hAnsi="Comic Sans MS"/>
        </w:rPr>
        <w:t xml:space="preserve"> oxidatiereacties en afbraak van H</w:t>
      </w:r>
      <w:r w:rsidRPr="00585AE9">
        <w:rPr>
          <w:rFonts w:ascii="Comic Sans MS" w:hAnsi="Comic Sans MS"/>
          <w:vertAlign w:val="subscript"/>
        </w:rPr>
        <w:t>2</w:t>
      </w:r>
      <w:r>
        <w:rPr>
          <w:rFonts w:ascii="Comic Sans MS" w:hAnsi="Comic Sans MS"/>
        </w:rPr>
        <w:t>O</w:t>
      </w:r>
      <w:r w:rsidRPr="00585AE9">
        <w:rPr>
          <w:rFonts w:ascii="Comic Sans MS" w:hAnsi="Comic Sans MS"/>
          <w:vertAlign w:val="subscript"/>
        </w:rPr>
        <w:t>2</w:t>
      </w:r>
    </w:p>
    <w:p w:rsidR="008E65EF" w:rsidRDefault="008E65EF" w:rsidP="008E65EF">
      <w:pPr>
        <w:numPr>
          <w:ilvl w:val="0"/>
          <w:numId w:val="20"/>
        </w:numPr>
        <w:tabs>
          <w:tab w:val="clear" w:pos="720"/>
          <w:tab w:val="num" w:pos="540"/>
        </w:tabs>
        <w:ind w:left="540"/>
        <w:rPr>
          <w:rFonts w:ascii="Comic Sans MS" w:hAnsi="Comic Sans MS"/>
        </w:rPr>
      </w:pPr>
      <w:r w:rsidRPr="00585AE9">
        <w:rPr>
          <w:rFonts w:ascii="Comic Sans MS" w:hAnsi="Comic Sans MS"/>
          <w:color w:val="FF9900"/>
          <w:u w:val="dotted"/>
        </w:rPr>
        <w:t>Glyoxisomen:</w:t>
      </w:r>
      <w:r>
        <w:rPr>
          <w:rFonts w:ascii="Comic Sans MS" w:hAnsi="Comic Sans MS"/>
        </w:rPr>
        <w:t xml:space="preserve"> glyoxylzuurcyclus</w:t>
      </w:r>
    </w:p>
    <w:p w:rsidR="008E65EF" w:rsidRDefault="008E65EF" w:rsidP="008E65EF">
      <w:pPr>
        <w:numPr>
          <w:ilvl w:val="0"/>
          <w:numId w:val="20"/>
        </w:numPr>
        <w:tabs>
          <w:tab w:val="clear" w:pos="720"/>
          <w:tab w:val="num" w:pos="540"/>
        </w:tabs>
        <w:ind w:left="540"/>
        <w:rPr>
          <w:rFonts w:ascii="Comic Sans MS" w:hAnsi="Comic Sans MS"/>
        </w:rPr>
      </w:pPr>
      <w:r w:rsidRPr="00585AE9">
        <w:rPr>
          <w:rFonts w:ascii="Comic Sans MS" w:hAnsi="Comic Sans MS"/>
          <w:color w:val="FF9900"/>
          <w:u w:val="dotted"/>
        </w:rPr>
        <w:t xml:space="preserve">Centriolen: </w:t>
      </w:r>
      <w:r>
        <w:rPr>
          <w:rFonts w:ascii="Comic Sans MS" w:hAnsi="Comic Sans MS"/>
        </w:rPr>
        <w:t>vorming van de spoelfiguur bij de deling van dierlijke cellen</w:t>
      </w:r>
    </w:p>
    <w:p w:rsidR="008E65EF" w:rsidRDefault="008E65EF" w:rsidP="008E65EF">
      <w:pPr>
        <w:numPr>
          <w:ilvl w:val="0"/>
          <w:numId w:val="20"/>
        </w:numPr>
        <w:tabs>
          <w:tab w:val="clear" w:pos="720"/>
          <w:tab w:val="num" w:pos="540"/>
        </w:tabs>
        <w:ind w:left="540"/>
        <w:rPr>
          <w:rFonts w:ascii="Comic Sans MS" w:hAnsi="Comic Sans MS"/>
        </w:rPr>
      </w:pPr>
      <w:r w:rsidRPr="00585AE9">
        <w:rPr>
          <w:rFonts w:ascii="Comic Sans MS" w:hAnsi="Comic Sans MS"/>
          <w:color w:val="FF9900"/>
          <w:u w:val="dotted"/>
        </w:rPr>
        <w:t>Celwand:</w:t>
      </w:r>
      <w:r>
        <w:rPr>
          <w:rFonts w:ascii="Comic Sans MS" w:hAnsi="Comic Sans MS"/>
        </w:rPr>
        <w:t xml:space="preserve"> stevig omhulsel van plantencellen en bacteriën</w:t>
      </w:r>
    </w:p>
    <w:p w:rsidR="008E65EF" w:rsidRDefault="008E65EF" w:rsidP="008E65EF">
      <w:pPr>
        <w:numPr>
          <w:ilvl w:val="0"/>
          <w:numId w:val="20"/>
        </w:numPr>
        <w:tabs>
          <w:tab w:val="clear" w:pos="720"/>
          <w:tab w:val="num" w:pos="540"/>
        </w:tabs>
        <w:ind w:left="540"/>
        <w:rPr>
          <w:rFonts w:ascii="Comic Sans MS" w:hAnsi="Comic Sans MS"/>
        </w:rPr>
      </w:pPr>
      <w:r w:rsidRPr="00585AE9">
        <w:rPr>
          <w:rFonts w:ascii="Comic Sans MS" w:hAnsi="Comic Sans MS"/>
          <w:color w:val="FF9900"/>
          <w:u w:val="dotted"/>
        </w:rPr>
        <w:t>Glycocalyx:</w:t>
      </w:r>
      <w:r>
        <w:rPr>
          <w:rFonts w:ascii="Comic Sans MS" w:hAnsi="Comic Sans MS"/>
        </w:rPr>
        <w:t xml:space="preserve"> slijmerig omhulsel van dierlijke cellen</w:t>
      </w:r>
    </w:p>
    <w:p w:rsidR="008E65EF" w:rsidRDefault="008E65EF" w:rsidP="008E65EF">
      <w:pPr>
        <w:numPr>
          <w:ilvl w:val="0"/>
          <w:numId w:val="20"/>
        </w:numPr>
        <w:tabs>
          <w:tab w:val="clear" w:pos="720"/>
          <w:tab w:val="num" w:pos="540"/>
        </w:tabs>
        <w:ind w:left="540"/>
        <w:rPr>
          <w:rFonts w:ascii="Comic Sans MS" w:hAnsi="Comic Sans MS"/>
        </w:rPr>
      </w:pPr>
      <w:r w:rsidRPr="00585AE9">
        <w:rPr>
          <w:rFonts w:ascii="Comic Sans MS" w:hAnsi="Comic Sans MS"/>
          <w:color w:val="FF9900"/>
          <w:u w:val="dotted"/>
        </w:rPr>
        <w:t xml:space="preserve">Partikels van reservestoffen: </w:t>
      </w:r>
      <w:r>
        <w:rPr>
          <w:rFonts w:ascii="Comic Sans MS" w:hAnsi="Comic Sans MS"/>
        </w:rPr>
        <w:t xml:space="preserve">voorraad van reservestof in korrelvorm </w:t>
      </w:r>
    </w:p>
    <w:p w:rsidR="008E65EF" w:rsidRPr="00585AE9" w:rsidRDefault="008E65EF" w:rsidP="008E65EF">
      <w:pPr>
        <w:tabs>
          <w:tab w:val="num" w:pos="540"/>
        </w:tabs>
        <w:ind w:left="180" w:firstLine="360"/>
        <w:rPr>
          <w:rFonts w:ascii="Comic Sans MS" w:hAnsi="Comic Sans MS"/>
          <w:sz w:val="20"/>
          <w:szCs w:val="20"/>
        </w:rPr>
      </w:pPr>
      <w:r w:rsidRPr="00585AE9">
        <w:rPr>
          <w:rFonts w:ascii="Comic Sans MS" w:hAnsi="Comic Sans MS"/>
          <w:sz w:val="20"/>
          <w:szCs w:val="20"/>
        </w:rPr>
        <w:t>(bvb. glycoggen bij dierlijke cellen, zetmeel bij plantencellen)</w:t>
      </w:r>
    </w:p>
    <w:p w:rsidR="008E65EF" w:rsidRDefault="008E65EF" w:rsidP="008E65EF">
      <w:pPr>
        <w:numPr>
          <w:ilvl w:val="0"/>
          <w:numId w:val="20"/>
        </w:numPr>
        <w:tabs>
          <w:tab w:val="clear" w:pos="720"/>
          <w:tab w:val="num" w:pos="540"/>
        </w:tabs>
        <w:ind w:left="540"/>
        <w:rPr>
          <w:rFonts w:ascii="Comic Sans MS" w:hAnsi="Comic Sans MS"/>
        </w:rPr>
      </w:pPr>
      <w:r w:rsidRPr="00585AE9">
        <w:rPr>
          <w:rFonts w:ascii="Comic Sans MS" w:hAnsi="Comic Sans MS"/>
          <w:color w:val="FF9900"/>
          <w:u w:val="dotted"/>
        </w:rPr>
        <w:lastRenderedPageBreak/>
        <w:t>Ribosomen:</w:t>
      </w:r>
      <w:r>
        <w:rPr>
          <w:rFonts w:ascii="Comic Sans MS" w:hAnsi="Comic Sans MS"/>
        </w:rPr>
        <w:t xml:space="preserve"> proteïnesynthese</w:t>
      </w:r>
    </w:p>
    <w:p w:rsidR="008E65EF" w:rsidRPr="00585AE9" w:rsidRDefault="008E65EF" w:rsidP="008E65EF">
      <w:pPr>
        <w:numPr>
          <w:ilvl w:val="0"/>
          <w:numId w:val="20"/>
        </w:numPr>
        <w:tabs>
          <w:tab w:val="clear" w:pos="720"/>
          <w:tab w:val="num" w:pos="540"/>
        </w:tabs>
        <w:ind w:left="540"/>
        <w:rPr>
          <w:rFonts w:ascii="Comic Sans MS" w:hAnsi="Comic Sans MS"/>
          <w:sz w:val="20"/>
          <w:szCs w:val="20"/>
        </w:rPr>
      </w:pPr>
      <w:r w:rsidRPr="00585AE9">
        <w:rPr>
          <w:rFonts w:ascii="Comic Sans MS" w:hAnsi="Comic Sans MS"/>
          <w:color w:val="FF9900"/>
          <w:u w:val="dotted"/>
        </w:rPr>
        <w:t>Vacuolen:</w:t>
      </w:r>
      <w:r>
        <w:rPr>
          <w:rFonts w:ascii="Comic Sans MS" w:hAnsi="Comic Sans MS"/>
        </w:rPr>
        <w:t xml:space="preserve"> hele reeks functies </w:t>
      </w:r>
      <w:r w:rsidRPr="00585AE9">
        <w:rPr>
          <w:rFonts w:ascii="Comic Sans MS" w:hAnsi="Comic Sans MS"/>
          <w:sz w:val="20"/>
          <w:szCs w:val="20"/>
        </w:rPr>
        <w:t>(waterreserve, afbraakreacties van macromoleculen = lysosomale functie bij platencellen, opstapeling van reservestoffen enz.)</w:t>
      </w:r>
    </w:p>
    <w:p w:rsidR="008E65EF" w:rsidRPr="00585AE9" w:rsidRDefault="008E65EF" w:rsidP="008E65EF">
      <w:pPr>
        <w:numPr>
          <w:ilvl w:val="0"/>
          <w:numId w:val="20"/>
        </w:numPr>
        <w:tabs>
          <w:tab w:val="clear" w:pos="720"/>
          <w:tab w:val="num" w:pos="540"/>
        </w:tabs>
        <w:ind w:left="540"/>
        <w:rPr>
          <w:rFonts w:ascii="Comic Sans MS" w:hAnsi="Comic Sans MS"/>
          <w:sz w:val="20"/>
          <w:szCs w:val="20"/>
        </w:rPr>
      </w:pPr>
      <w:r w:rsidRPr="00585AE9">
        <w:rPr>
          <w:rFonts w:ascii="Comic Sans MS" w:hAnsi="Comic Sans MS"/>
          <w:color w:val="FF9900"/>
          <w:u w:val="dotted"/>
        </w:rPr>
        <w:t>Olie of vetdruppeltjes:</w:t>
      </w:r>
      <w:r>
        <w:rPr>
          <w:rFonts w:ascii="Comic Sans MS" w:hAnsi="Comic Sans MS"/>
        </w:rPr>
        <w:t xml:space="preserve"> lipiden-reserve</w:t>
      </w:r>
    </w:p>
    <w:p w:rsidR="008E65EF" w:rsidRPr="00585AE9" w:rsidRDefault="008E65EF" w:rsidP="008E65EF">
      <w:pPr>
        <w:numPr>
          <w:ilvl w:val="0"/>
          <w:numId w:val="20"/>
        </w:numPr>
        <w:tabs>
          <w:tab w:val="clear" w:pos="720"/>
          <w:tab w:val="num" w:pos="540"/>
        </w:tabs>
        <w:ind w:left="540"/>
        <w:rPr>
          <w:rFonts w:ascii="Comic Sans MS" w:hAnsi="Comic Sans MS"/>
          <w:sz w:val="20"/>
          <w:szCs w:val="20"/>
        </w:rPr>
      </w:pPr>
      <w:r w:rsidRPr="00585AE9">
        <w:rPr>
          <w:rFonts w:ascii="Comic Sans MS" w:hAnsi="Comic Sans MS"/>
          <w:color w:val="FF9900"/>
          <w:u w:val="dotted"/>
        </w:rPr>
        <w:t>Cytosol of grondplasma:</w:t>
      </w:r>
      <w:r>
        <w:rPr>
          <w:rFonts w:ascii="Comic Sans MS" w:hAnsi="Comic Sans MS"/>
        </w:rPr>
        <w:t xml:space="preserve"> meeste reacties van het metabolisme</w:t>
      </w:r>
    </w:p>
    <w:p w:rsidR="008E65EF" w:rsidRDefault="008E65EF" w:rsidP="008E65EF">
      <w:pPr>
        <w:rPr>
          <w:rFonts w:ascii="Comic Sans MS" w:hAnsi="Comic Sans MS"/>
        </w:rPr>
      </w:pPr>
    </w:p>
    <w:p w:rsidR="008E65EF" w:rsidRDefault="008E65EF" w:rsidP="008E65EF">
      <w:pPr>
        <w:numPr>
          <w:ilvl w:val="0"/>
          <w:numId w:val="22"/>
        </w:numPr>
        <w:tabs>
          <w:tab w:val="clear" w:pos="720"/>
          <w:tab w:val="num" w:pos="360"/>
        </w:tabs>
        <w:ind w:hanging="720"/>
        <w:rPr>
          <w:rFonts w:ascii="Comic Sans MS" w:hAnsi="Comic Sans MS"/>
          <w:color w:val="00FFFF"/>
          <w:u w:val="double"/>
        </w:rPr>
      </w:pPr>
      <w:r w:rsidRPr="008302CF">
        <w:rPr>
          <w:rFonts w:ascii="Comic Sans MS" w:hAnsi="Comic Sans MS"/>
          <w:color w:val="00FFFF"/>
          <w:u w:val="double"/>
        </w:rPr>
        <w:t>De plasmamembraan</w:t>
      </w:r>
    </w:p>
    <w:p w:rsidR="008E65EF" w:rsidRDefault="008E65EF" w:rsidP="008E65EF">
      <w:pPr>
        <w:rPr>
          <w:rFonts w:ascii="Comic Sans MS" w:hAnsi="Comic Sans MS"/>
        </w:rPr>
      </w:pPr>
      <w:r>
        <w:rPr>
          <w:rFonts w:ascii="Comic Sans MS" w:hAnsi="Comic Sans MS"/>
        </w:rPr>
        <w:t>Bestaat uit een dubbele laag van lipiden.</w:t>
      </w:r>
    </w:p>
    <w:p w:rsidR="008E65EF" w:rsidRDefault="008E65EF" w:rsidP="008E65EF">
      <w:pPr>
        <w:rPr>
          <w:rFonts w:ascii="Comic Sans MS" w:hAnsi="Comic Sans MS"/>
        </w:rPr>
      </w:pPr>
      <w:r>
        <w:rPr>
          <w:rFonts w:ascii="Comic Sans MS" w:hAnsi="Comic Sans MS"/>
        </w:rPr>
        <w:t>Omgeeft de cel en alles wat binnenkomt of buitengaat moet via de membraan passeren.</w:t>
      </w:r>
    </w:p>
    <w:p w:rsidR="008E65EF" w:rsidRPr="008302CF" w:rsidRDefault="008E65EF" w:rsidP="008E65EF">
      <w:pPr>
        <w:rPr>
          <w:rFonts w:ascii="Comic Sans MS" w:hAnsi="Comic Sans MS"/>
          <w:u w:val="double"/>
        </w:rPr>
      </w:pPr>
      <w:r w:rsidRPr="008302CF">
        <w:rPr>
          <w:rFonts w:ascii="Comic Sans MS" w:hAnsi="Comic Sans MS"/>
          <w:u w:val="double"/>
        </w:rPr>
        <w:t>Verscheidene proteïnen in de lipidenlaag reguleren de interacties van de cel met zijn omgeving:</w:t>
      </w:r>
    </w:p>
    <w:p w:rsidR="008E65EF" w:rsidRDefault="008E65EF" w:rsidP="008E65EF">
      <w:pPr>
        <w:numPr>
          <w:ilvl w:val="0"/>
          <w:numId w:val="5"/>
        </w:numPr>
        <w:rPr>
          <w:rFonts w:ascii="Comic Sans MS" w:hAnsi="Comic Sans MS"/>
        </w:rPr>
      </w:pPr>
      <w:r w:rsidRPr="008302CF">
        <w:rPr>
          <w:rFonts w:ascii="Comic Sans MS" w:hAnsi="Comic Sans MS"/>
          <w:b/>
          <w:color w:val="FF9900"/>
          <w:u w:val="single"/>
        </w:rPr>
        <w:t>kanaalvormende proteïnen:</w:t>
      </w:r>
      <w:r>
        <w:rPr>
          <w:rFonts w:ascii="Comic Sans MS" w:hAnsi="Comic Sans MS"/>
        </w:rPr>
        <w:t xml:space="preserve"> laten specifieke moleculen door</w:t>
      </w:r>
    </w:p>
    <w:p w:rsidR="008E65EF" w:rsidRDefault="008E65EF" w:rsidP="008E65EF">
      <w:pPr>
        <w:numPr>
          <w:ilvl w:val="0"/>
          <w:numId w:val="5"/>
        </w:numPr>
        <w:rPr>
          <w:rFonts w:ascii="Comic Sans MS" w:hAnsi="Comic Sans MS"/>
        </w:rPr>
      </w:pPr>
      <w:r w:rsidRPr="008302CF">
        <w:rPr>
          <w:rFonts w:ascii="Comic Sans MS" w:hAnsi="Comic Sans MS"/>
          <w:b/>
          <w:color w:val="FF9900"/>
          <w:u w:val="single"/>
        </w:rPr>
        <w:t>receptoren:</w:t>
      </w:r>
      <w:r>
        <w:rPr>
          <w:rFonts w:ascii="Comic Sans MS" w:hAnsi="Comic Sans MS"/>
        </w:rPr>
        <w:t xml:space="preserve"> geven informatie door, induceren veranderingen in de cel als bepaalde moleculen erop binden</w:t>
      </w:r>
    </w:p>
    <w:p w:rsidR="008E65EF" w:rsidRPr="008302CF" w:rsidRDefault="008E65EF" w:rsidP="008E65EF">
      <w:pPr>
        <w:numPr>
          <w:ilvl w:val="0"/>
          <w:numId w:val="5"/>
        </w:numPr>
        <w:rPr>
          <w:rFonts w:ascii="Comic Sans MS" w:hAnsi="Comic Sans MS"/>
        </w:rPr>
      </w:pPr>
      <w:r w:rsidRPr="008302CF">
        <w:rPr>
          <w:rFonts w:ascii="Comic Sans MS" w:hAnsi="Comic Sans MS"/>
          <w:b/>
          <w:color w:val="FF9900"/>
          <w:u w:val="single"/>
        </w:rPr>
        <w:t>merkers:</w:t>
      </w:r>
      <w:r>
        <w:rPr>
          <w:rFonts w:ascii="Comic Sans MS" w:hAnsi="Comic Sans MS"/>
        </w:rPr>
        <w:t xml:space="preserve"> proteïnen die de cel markeren </w:t>
      </w:r>
      <w:r w:rsidRPr="008302CF">
        <w:rPr>
          <w:rFonts w:ascii="Comic Sans MS" w:hAnsi="Comic Sans MS"/>
          <w:sz w:val="20"/>
          <w:szCs w:val="20"/>
        </w:rPr>
        <w:t>(belangrijk bij multicellulaire organismen omdat cellen van eenzelfde weefsel elkaar moeten herkennen om een weefsel te vormen en correct te functioneren)</w:t>
      </w:r>
    </w:p>
    <w:p w:rsidR="008E65EF" w:rsidRDefault="008E65EF" w:rsidP="008E65EF">
      <w:pPr>
        <w:rPr>
          <w:rFonts w:ascii="Comic Sans MS" w:hAnsi="Comic Sans MS"/>
          <w:color w:val="00FFFF"/>
          <w:u w:val="double"/>
        </w:rPr>
      </w:pPr>
    </w:p>
    <w:p w:rsidR="008E65EF" w:rsidRDefault="008E65EF" w:rsidP="008E65EF">
      <w:pPr>
        <w:numPr>
          <w:ilvl w:val="0"/>
          <w:numId w:val="22"/>
        </w:numPr>
        <w:tabs>
          <w:tab w:val="clear" w:pos="720"/>
          <w:tab w:val="num" w:pos="360"/>
        </w:tabs>
        <w:ind w:hanging="720"/>
        <w:rPr>
          <w:rFonts w:ascii="Comic Sans MS" w:hAnsi="Comic Sans MS"/>
          <w:color w:val="00FFFF"/>
          <w:u w:val="double"/>
        </w:rPr>
      </w:pPr>
      <w:r>
        <w:rPr>
          <w:rFonts w:ascii="Comic Sans MS" w:hAnsi="Comic Sans MS"/>
          <w:color w:val="00FFFF"/>
          <w:u w:val="double"/>
        </w:rPr>
        <w:t>Het endoplasmatisch reticulum</w:t>
      </w:r>
    </w:p>
    <w:p w:rsidR="008E65EF" w:rsidRDefault="008E65EF" w:rsidP="008E65EF">
      <w:pPr>
        <w:rPr>
          <w:rFonts w:ascii="Comic Sans MS" w:hAnsi="Comic Sans MS"/>
        </w:rPr>
      </w:pPr>
      <w:r>
        <w:rPr>
          <w:rFonts w:ascii="Comic Sans MS" w:hAnsi="Comic Sans MS"/>
        </w:rPr>
        <w:t>Het uitgebreid systeem van membranen in de cel die de cel in compartimenten verdeelt, het transport van moleculen binnen de cel kanaliseert en een oppervlak voorzien waar de enzymen zich kunnen aan vasthechten.</w:t>
      </w:r>
    </w:p>
    <w:p w:rsidR="008E65EF" w:rsidRDefault="008E65EF" w:rsidP="008E65EF">
      <w:pPr>
        <w:rPr>
          <w:rFonts w:ascii="Comic Sans MS" w:hAnsi="Comic Sans MS"/>
        </w:rPr>
      </w:pPr>
      <w:r>
        <w:rPr>
          <w:rFonts w:ascii="Comic Sans MS" w:hAnsi="Comic Sans MS"/>
        </w:rPr>
        <w:t>Bestaat uit een dubbele lipidenlaag met verscheidene enzymen die vastgehecht zitten op zijn oppervlak.</w:t>
      </w:r>
    </w:p>
    <w:p w:rsidR="008E65EF" w:rsidRDefault="008E65EF" w:rsidP="008E65EF">
      <w:pPr>
        <w:numPr>
          <w:ilvl w:val="1"/>
          <w:numId w:val="22"/>
        </w:numPr>
        <w:tabs>
          <w:tab w:val="clear" w:pos="1440"/>
          <w:tab w:val="num" w:pos="540"/>
        </w:tabs>
        <w:ind w:hanging="1080"/>
        <w:rPr>
          <w:rFonts w:ascii="Comic Sans MS" w:hAnsi="Comic Sans MS"/>
        </w:rPr>
      </w:pPr>
      <w:r w:rsidRPr="00490B54">
        <w:rPr>
          <w:rFonts w:ascii="Comic Sans MS" w:hAnsi="Comic Sans MS"/>
          <w:color w:val="FF9900"/>
          <w:u w:val="single"/>
        </w:rPr>
        <w:t>Ruw endoplasmatisch reticulum (RER):</w:t>
      </w:r>
      <w:r>
        <w:rPr>
          <w:rFonts w:ascii="Comic Sans MS" w:hAnsi="Comic Sans MS"/>
        </w:rPr>
        <w:t xml:space="preserve"> oppervlak volgepakt met ribosomen</w:t>
      </w:r>
    </w:p>
    <w:p w:rsidR="008E65EF" w:rsidRDefault="008E65EF" w:rsidP="008E65EF">
      <w:pPr>
        <w:numPr>
          <w:ilvl w:val="1"/>
          <w:numId w:val="22"/>
        </w:numPr>
        <w:tabs>
          <w:tab w:val="clear" w:pos="1440"/>
          <w:tab w:val="num" w:pos="540"/>
        </w:tabs>
        <w:ind w:hanging="1080"/>
        <w:rPr>
          <w:rFonts w:ascii="Comic Sans MS" w:hAnsi="Comic Sans MS"/>
        </w:rPr>
      </w:pPr>
      <w:r w:rsidRPr="00490B54">
        <w:rPr>
          <w:rFonts w:ascii="Comic Sans MS" w:hAnsi="Comic Sans MS"/>
          <w:color w:val="FF9900"/>
          <w:u w:val="single"/>
        </w:rPr>
        <w:t>Glad endoplasmatisch reticulum (SER):</w:t>
      </w:r>
      <w:r>
        <w:rPr>
          <w:rFonts w:ascii="Comic Sans MS" w:hAnsi="Comic Sans MS"/>
        </w:rPr>
        <w:t xml:space="preserve"> relatief weinig ribosomen</w:t>
      </w:r>
    </w:p>
    <w:p w:rsidR="008E65EF" w:rsidRPr="00490B54" w:rsidRDefault="008E65EF" w:rsidP="008E65EF">
      <w:pPr>
        <w:rPr>
          <w:rFonts w:ascii="Comic Sans MS" w:hAnsi="Comic Sans MS"/>
          <w:sz w:val="20"/>
          <w:szCs w:val="20"/>
        </w:rPr>
      </w:pPr>
      <w:r w:rsidRPr="00490B54">
        <w:rPr>
          <w:rFonts w:ascii="Comic Sans MS" w:hAnsi="Comic Sans MS"/>
          <w:b/>
          <w:color w:val="0000FF"/>
          <w:sz w:val="20"/>
          <w:szCs w:val="20"/>
          <w:u w:val="single"/>
        </w:rPr>
        <w:t>RER:</w:t>
      </w:r>
      <w:r w:rsidRPr="00490B54">
        <w:rPr>
          <w:rFonts w:ascii="Comic Sans MS" w:hAnsi="Comic Sans MS"/>
          <w:sz w:val="20"/>
          <w:szCs w:val="20"/>
        </w:rPr>
        <w:t xml:space="preserve"> enzymen en bepaalde eiwit-hormonen, bvb insuline, worden gesecreteerd door de cel. De synthese van proteïnen wordt uitgevoerd door ribosomen, grote aggregaten van proteïnen en RNA, die RNA-kopieën van genen vertalen in proteïnen. Proteïnen, bestemd voor transport, bevatten een N-terminale aminozuursequentie, het </w:t>
      </w:r>
      <w:r w:rsidRPr="0026410A">
        <w:rPr>
          <w:rFonts w:ascii="Comic Sans MS" w:hAnsi="Comic Sans MS"/>
          <w:b/>
          <w:sz w:val="20"/>
          <w:szCs w:val="20"/>
        </w:rPr>
        <w:t>signaalpeptide</w:t>
      </w:r>
      <w:r w:rsidRPr="00490B54">
        <w:rPr>
          <w:rFonts w:ascii="Comic Sans MS" w:hAnsi="Comic Sans MS"/>
          <w:sz w:val="20"/>
          <w:szCs w:val="20"/>
        </w:rPr>
        <w:t xml:space="preserve"> genoemd. Dit signaalpeptide is nodg voor de </w:t>
      </w:r>
      <w:r w:rsidRPr="0026410A">
        <w:rPr>
          <w:rFonts w:ascii="Comic Sans MS" w:hAnsi="Comic Sans MS"/>
          <w:b/>
          <w:sz w:val="20"/>
          <w:szCs w:val="20"/>
        </w:rPr>
        <w:t>sortering</w:t>
      </w:r>
      <w:r w:rsidRPr="00490B54">
        <w:rPr>
          <w:rFonts w:ascii="Comic Sans MS" w:hAnsi="Comic Sans MS"/>
          <w:sz w:val="20"/>
          <w:szCs w:val="20"/>
        </w:rPr>
        <w:t xml:space="preserve"> van de secretorische proteïnen in het lumen van het ER, ter hoogte van het Golgi-apparaat waar het in vesikeltjes verpakt wordt voor secretie naar de buitenwereld.</w:t>
      </w:r>
    </w:p>
    <w:p w:rsidR="008E65EF" w:rsidRPr="00490B54" w:rsidRDefault="008E65EF" w:rsidP="008E65EF">
      <w:pPr>
        <w:rPr>
          <w:rFonts w:ascii="Comic Sans MS" w:hAnsi="Comic Sans MS"/>
          <w:sz w:val="20"/>
          <w:szCs w:val="20"/>
        </w:rPr>
      </w:pPr>
      <w:r w:rsidRPr="00490B54">
        <w:rPr>
          <w:rFonts w:ascii="Comic Sans MS" w:hAnsi="Comic Sans MS"/>
          <w:b/>
          <w:color w:val="0000FF"/>
          <w:sz w:val="20"/>
          <w:szCs w:val="20"/>
          <w:u w:val="single"/>
        </w:rPr>
        <w:t>SER:</w:t>
      </w:r>
      <w:r w:rsidRPr="00490B54">
        <w:rPr>
          <w:rFonts w:ascii="Comic Sans MS" w:hAnsi="Comic Sans MS"/>
          <w:sz w:val="20"/>
          <w:szCs w:val="20"/>
        </w:rPr>
        <w:t xml:space="preserve"> verschillende enzymen kunnen niet functioneren als ze vrij baden in het cytoplasma. Ze zijn enkel actief als ze geassocieerd zijn met een membraan. Enzymen, verankerd in het ER, catalyseren bvb de synthese van koolhydraten en vetten. Cellen die overvloedig lipiden synthetiseren, zoals de cellen van de testis, bevatten vooral SER. Ook darmcellen die triglyceriden aanmaken bevatten vooral SER. In hepatocyten zijn de enzymen verankerd in het SER en spelen ze een rol in detoxificatie-processen.</w:t>
      </w:r>
    </w:p>
    <w:p w:rsidR="008E65EF" w:rsidRDefault="008E65EF" w:rsidP="008E65EF">
      <w:pPr>
        <w:rPr>
          <w:rFonts w:ascii="Comic Sans MS" w:hAnsi="Comic Sans MS"/>
          <w:color w:val="00FFFF"/>
          <w:u w:val="double"/>
        </w:rPr>
      </w:pPr>
    </w:p>
    <w:p w:rsidR="008E65EF" w:rsidRDefault="008E65EF" w:rsidP="008E65EF">
      <w:pPr>
        <w:numPr>
          <w:ilvl w:val="0"/>
          <w:numId w:val="22"/>
        </w:numPr>
        <w:tabs>
          <w:tab w:val="clear" w:pos="720"/>
          <w:tab w:val="num" w:pos="360"/>
        </w:tabs>
        <w:ind w:hanging="720"/>
        <w:rPr>
          <w:rFonts w:ascii="Comic Sans MS" w:hAnsi="Comic Sans MS"/>
          <w:color w:val="00FFFF"/>
          <w:u w:val="double"/>
        </w:rPr>
      </w:pPr>
      <w:r>
        <w:rPr>
          <w:rFonts w:ascii="Comic Sans MS" w:hAnsi="Comic Sans MS"/>
          <w:color w:val="00FFFF"/>
          <w:u w:val="double"/>
        </w:rPr>
        <w:t>De kern: regulatiecentrum van de cel</w:t>
      </w:r>
    </w:p>
    <w:p w:rsidR="008E65EF" w:rsidRDefault="008E65EF" w:rsidP="008E65EF">
      <w:pPr>
        <w:rPr>
          <w:rFonts w:ascii="Comic Sans MS" w:hAnsi="Comic Sans MS"/>
        </w:rPr>
      </w:pPr>
      <w:r>
        <w:rPr>
          <w:rFonts w:ascii="Comic Sans MS" w:hAnsi="Comic Sans MS"/>
        </w:rPr>
        <w:t>Het grootste celorganel. 99% van het genetisch materiaal bevindt zich bij de eukaryoten in de kern.</w:t>
      </w:r>
    </w:p>
    <w:p w:rsidR="008E65EF" w:rsidRDefault="008E65EF" w:rsidP="008E65EF">
      <w:pPr>
        <w:rPr>
          <w:rFonts w:ascii="Comic Sans MS" w:hAnsi="Comic Sans MS"/>
        </w:rPr>
      </w:pPr>
      <w:r>
        <w:rPr>
          <w:rFonts w:ascii="Comic Sans MS" w:hAnsi="Comic Sans MS"/>
        </w:rPr>
        <w:t xml:space="preserve">Omgeven door een dubbele membraan </w:t>
      </w:r>
      <w:r w:rsidRPr="0026410A">
        <w:rPr>
          <w:rFonts w:ascii="Comic Sans MS" w:hAnsi="Comic Sans MS"/>
          <w:b/>
        </w:rPr>
        <w:t>(kernenveloppe)</w:t>
      </w:r>
      <w:r>
        <w:rPr>
          <w:rFonts w:ascii="Comic Sans MS" w:hAnsi="Comic Sans MS"/>
        </w:rPr>
        <w:t>.</w:t>
      </w:r>
    </w:p>
    <w:p w:rsidR="008E65EF" w:rsidRDefault="008E65EF" w:rsidP="008E65EF">
      <w:pPr>
        <w:rPr>
          <w:rFonts w:ascii="Comic Sans MS" w:hAnsi="Comic Sans MS"/>
        </w:rPr>
      </w:pPr>
      <w:r w:rsidRPr="0026410A">
        <w:rPr>
          <w:rFonts w:ascii="Comic Sans MS" w:hAnsi="Comic Sans MS"/>
          <w:b/>
          <w:u w:val="single"/>
        </w:rPr>
        <w:lastRenderedPageBreak/>
        <w:t>Kernporiën:</w:t>
      </w:r>
      <w:r>
        <w:rPr>
          <w:rFonts w:ascii="Comic Sans MS" w:hAnsi="Comic Sans MS"/>
        </w:rPr>
        <w:t xml:space="preserve"> poriën in de dubbele membraan waarin proteïnen verankerd liggen die het transport toelaten van volgende moleculen:</w:t>
      </w:r>
    </w:p>
    <w:p w:rsidR="008E65EF" w:rsidRDefault="008E65EF" w:rsidP="008E65EF">
      <w:pPr>
        <w:numPr>
          <w:ilvl w:val="0"/>
          <w:numId w:val="23"/>
        </w:numPr>
        <w:rPr>
          <w:rFonts w:ascii="Comic Sans MS" w:hAnsi="Comic Sans MS"/>
        </w:rPr>
      </w:pPr>
      <w:r>
        <w:rPr>
          <w:rFonts w:ascii="Comic Sans MS" w:hAnsi="Comic Sans MS"/>
        </w:rPr>
        <w:t>bepaalde proteïnen van het cytoplasma naar de kern</w:t>
      </w:r>
    </w:p>
    <w:p w:rsidR="008E65EF" w:rsidRPr="00AA1256" w:rsidRDefault="008E65EF" w:rsidP="008E65EF">
      <w:pPr>
        <w:numPr>
          <w:ilvl w:val="0"/>
          <w:numId w:val="23"/>
        </w:numPr>
        <w:rPr>
          <w:rFonts w:ascii="Comic Sans MS" w:hAnsi="Comic Sans MS"/>
        </w:rPr>
      </w:pPr>
      <w:r>
        <w:rPr>
          <w:rFonts w:ascii="Comic Sans MS" w:hAnsi="Comic Sans MS"/>
        </w:rPr>
        <w:t>RNA en proteïne-RNA complexen van de kern naar het cytoplasma</w:t>
      </w:r>
    </w:p>
    <w:p w:rsidR="008E65EF" w:rsidRDefault="008E65EF" w:rsidP="008E65EF">
      <w:pPr>
        <w:rPr>
          <w:rFonts w:ascii="Comic Sans MS" w:hAnsi="Comic Sans MS"/>
        </w:rPr>
      </w:pPr>
      <w:r w:rsidRPr="0004152B">
        <w:rPr>
          <w:rFonts w:ascii="Comic Sans MS" w:hAnsi="Comic Sans MS"/>
          <w:b/>
          <w:u w:val="single"/>
        </w:rPr>
        <w:t>Perinucleaire ruimte:</w:t>
      </w:r>
      <w:r>
        <w:rPr>
          <w:rFonts w:ascii="Comic Sans MS" w:hAnsi="Comic Sans MS"/>
        </w:rPr>
        <w:t xml:space="preserve"> de ruimte tussen de twee membranen.</w:t>
      </w:r>
    </w:p>
    <w:p w:rsidR="008E65EF" w:rsidRPr="0004152B" w:rsidRDefault="008E65EF" w:rsidP="008E65EF">
      <w:pPr>
        <w:rPr>
          <w:rFonts w:ascii="Comic Sans MS" w:hAnsi="Comic Sans MS"/>
        </w:rPr>
      </w:pPr>
      <w:r w:rsidRPr="0004152B">
        <w:rPr>
          <w:rFonts w:ascii="Comic Sans MS" w:hAnsi="Comic Sans MS"/>
          <w:b/>
          <w:u w:val="single"/>
        </w:rPr>
        <w:t>Nucleolus:</w:t>
      </w:r>
      <w:r>
        <w:rPr>
          <w:rFonts w:ascii="Comic Sans MS" w:hAnsi="Comic Sans MS"/>
        </w:rPr>
        <w:t xml:space="preserve"> hier wordt het ribosomaal RNA gevormd.</w:t>
      </w:r>
    </w:p>
    <w:p w:rsidR="008E65EF" w:rsidRPr="0004152B" w:rsidRDefault="008E65EF" w:rsidP="008E65EF">
      <w:pPr>
        <w:rPr>
          <w:rFonts w:ascii="Comic Sans MS" w:hAnsi="Comic Sans MS"/>
          <w:sz w:val="20"/>
        </w:rPr>
      </w:pPr>
      <w:r>
        <w:rPr>
          <w:rFonts w:ascii="Comic Sans MS" w:hAnsi="Comic Sans MS"/>
          <w:sz w:val="20"/>
        </w:rPr>
        <w:t>Sommige cellen zoals rode bloedcellen geven hun kernen af in de loop van hun differentiatie tot rode bloedcel. Hierdoor verliezen deze cellen al hun vermogen om te groeien en te delen. Ze doen enkel dienst als transportmiddel voor hemoglobines.</w:t>
      </w:r>
    </w:p>
    <w:p w:rsidR="008E65EF" w:rsidRDefault="008E65EF" w:rsidP="008E65EF">
      <w:pPr>
        <w:rPr>
          <w:rFonts w:ascii="Comic Sans MS" w:hAnsi="Comic Sans MS"/>
          <w:color w:val="00FFFF"/>
          <w:u w:val="double"/>
        </w:rPr>
      </w:pPr>
    </w:p>
    <w:p w:rsidR="008E65EF" w:rsidRDefault="008E65EF" w:rsidP="008E65EF">
      <w:pPr>
        <w:numPr>
          <w:ilvl w:val="0"/>
          <w:numId w:val="22"/>
        </w:numPr>
        <w:tabs>
          <w:tab w:val="clear" w:pos="720"/>
          <w:tab w:val="num" w:pos="360"/>
        </w:tabs>
        <w:ind w:hanging="720"/>
        <w:rPr>
          <w:rFonts w:ascii="Comic Sans MS" w:hAnsi="Comic Sans MS"/>
          <w:color w:val="00FFFF"/>
          <w:u w:val="double"/>
        </w:rPr>
      </w:pPr>
      <w:r>
        <w:rPr>
          <w:rFonts w:ascii="Comic Sans MS" w:hAnsi="Comic Sans MS"/>
          <w:color w:val="00FFFF"/>
          <w:u w:val="double"/>
        </w:rPr>
        <w:t>De chromosomen</w:t>
      </w:r>
    </w:p>
    <w:p w:rsidR="008E65EF" w:rsidRDefault="008E65EF" w:rsidP="008E65EF">
      <w:pPr>
        <w:rPr>
          <w:rFonts w:ascii="Comic Sans MS" w:hAnsi="Comic Sans MS"/>
        </w:rPr>
      </w:pPr>
      <w:r>
        <w:rPr>
          <w:rFonts w:ascii="Comic Sans MS" w:hAnsi="Comic Sans MS"/>
        </w:rPr>
        <w:t xml:space="preserve">Het DNA van eukaryoten is verdeeld over meerder chromosomen. </w:t>
      </w:r>
    </w:p>
    <w:p w:rsidR="008E65EF" w:rsidRDefault="008E65EF" w:rsidP="008E65EF">
      <w:pPr>
        <w:rPr>
          <w:rFonts w:ascii="Comic Sans MS" w:hAnsi="Comic Sans MS"/>
        </w:rPr>
      </w:pPr>
      <w:r>
        <w:rPr>
          <w:rFonts w:ascii="Comic Sans MS" w:hAnsi="Comic Sans MS"/>
        </w:rPr>
        <w:t xml:space="preserve">Niet cirkelvormig zoals bij prokaryoten maar lineair en ze bestaan uit een </w:t>
      </w:r>
    </w:p>
    <w:p w:rsidR="008E65EF" w:rsidRDefault="008E65EF" w:rsidP="008E65EF">
      <w:pPr>
        <w:rPr>
          <w:rFonts w:ascii="Comic Sans MS" w:hAnsi="Comic Sans MS"/>
        </w:rPr>
      </w:pPr>
      <w:r w:rsidRPr="004F2E5A">
        <w:rPr>
          <w:rFonts w:ascii="Comic Sans MS" w:hAnsi="Comic Sans MS"/>
          <w:b/>
        </w:rPr>
        <w:t>DNA-duplex</w:t>
      </w:r>
      <w:r>
        <w:rPr>
          <w:rFonts w:ascii="Comic Sans MS" w:hAnsi="Comic Sans MS"/>
        </w:rPr>
        <w:t xml:space="preserve">, proteïnen en RNA. Men spreekt van </w:t>
      </w:r>
      <w:r w:rsidRPr="004F2E5A">
        <w:rPr>
          <w:rFonts w:ascii="Comic Sans MS" w:hAnsi="Comic Sans MS"/>
          <w:b/>
        </w:rPr>
        <w:t>chromatine</w:t>
      </w:r>
      <w:r>
        <w:rPr>
          <w:rFonts w:ascii="Comic Sans MS" w:hAnsi="Comic Sans MS"/>
        </w:rPr>
        <w:t>.</w:t>
      </w:r>
    </w:p>
    <w:p w:rsidR="008E65EF" w:rsidRDefault="008E65EF" w:rsidP="008E65EF">
      <w:pPr>
        <w:rPr>
          <w:rFonts w:ascii="Comic Sans MS" w:hAnsi="Comic Sans MS"/>
        </w:rPr>
      </w:pPr>
      <w:r>
        <w:rPr>
          <w:rFonts w:ascii="Comic Sans MS" w:hAnsi="Comic Sans MS"/>
        </w:rPr>
        <w:t xml:space="preserve">Een uitgestrekt humaan chromosoom is ongeveer </w:t>
      </w:r>
      <w:smartTag w:uri="urn:schemas-microsoft-com:office:smarttags" w:element="metricconverter">
        <w:smartTagPr>
          <w:attr w:name="ProductID" w:val="5 cm"/>
        </w:smartTagPr>
        <w:r>
          <w:rPr>
            <w:rFonts w:ascii="Comic Sans MS" w:hAnsi="Comic Sans MS"/>
          </w:rPr>
          <w:t>5 cm</w:t>
        </w:r>
      </w:smartTag>
      <w:r>
        <w:rPr>
          <w:rFonts w:ascii="Comic Sans MS" w:hAnsi="Comic Sans MS"/>
        </w:rPr>
        <w:t xml:space="preserve"> in lengte. In deze vorm past het chromosoom niet in een cel. Het DNA is echter gespiraliseerd.</w:t>
      </w:r>
    </w:p>
    <w:p w:rsidR="008E65EF" w:rsidRPr="004F2E5A" w:rsidRDefault="008E65EF" w:rsidP="008E65EF">
      <w:pPr>
        <w:rPr>
          <w:rFonts w:ascii="Comic Sans MS" w:hAnsi="Comic Sans MS"/>
          <w:sz w:val="20"/>
          <w:szCs w:val="20"/>
        </w:rPr>
      </w:pPr>
      <w:r w:rsidRPr="0018062A">
        <w:rPr>
          <w:rFonts w:ascii="Comic Sans MS" w:hAnsi="Comic Sans MS"/>
          <w:b/>
          <w:u w:val="single"/>
        </w:rPr>
        <w:t>Histonen:</w:t>
      </w:r>
      <w:r>
        <w:rPr>
          <w:rFonts w:ascii="Comic Sans MS" w:hAnsi="Comic Sans MS"/>
        </w:rPr>
        <w:t xml:space="preserve"> om de 200 nucleotiden is de DNA-duplex opgerold rond een complex van histonen. Histonen zijn basische polypeptiden die veel basische aminozuren bevatten. </w:t>
      </w:r>
      <w:r w:rsidRPr="004F2E5A">
        <w:rPr>
          <w:rFonts w:ascii="Comic Sans MS" w:hAnsi="Comic Sans MS"/>
          <w:sz w:val="20"/>
          <w:szCs w:val="20"/>
        </w:rPr>
        <w:t>Histonen zijn dus positief geladen en trekken negatief geladen DNA-duplex aan.</w:t>
      </w:r>
    </w:p>
    <w:p w:rsidR="008E65EF" w:rsidRDefault="008E65EF" w:rsidP="008E65EF">
      <w:pPr>
        <w:rPr>
          <w:rFonts w:ascii="Comic Sans MS" w:hAnsi="Comic Sans MS"/>
        </w:rPr>
      </w:pPr>
      <w:r w:rsidRPr="0018062A">
        <w:rPr>
          <w:rFonts w:ascii="Comic Sans MS" w:hAnsi="Comic Sans MS"/>
          <w:b/>
          <w:u w:val="single"/>
        </w:rPr>
        <w:t>Nucleosoom:</w:t>
      </w:r>
      <w:r>
        <w:rPr>
          <w:rFonts w:ascii="Comic Sans MS" w:hAnsi="Comic Sans MS"/>
        </w:rPr>
        <w:t xml:space="preserve"> een structuur die als kern acht histonen heeft.</w:t>
      </w:r>
    </w:p>
    <w:p w:rsidR="008E65EF" w:rsidRDefault="008E65EF" w:rsidP="008E65EF">
      <w:pPr>
        <w:rPr>
          <w:rFonts w:ascii="Comic Sans MS" w:hAnsi="Comic Sans MS"/>
        </w:rPr>
      </w:pPr>
      <w:r w:rsidRPr="0018062A">
        <w:rPr>
          <w:rFonts w:ascii="Comic Sans MS" w:hAnsi="Comic Sans MS"/>
          <w:b/>
          <w:u w:val="single"/>
        </w:rPr>
        <w:t>Supercoil:</w:t>
      </w:r>
      <w:r>
        <w:rPr>
          <w:rFonts w:ascii="Comic Sans MS" w:hAnsi="Comic Sans MS"/>
        </w:rPr>
        <w:t xml:space="preserve"> wanneer de ketting van nucleosomen nog eens gespiraliseerd zijn.</w:t>
      </w:r>
    </w:p>
    <w:p w:rsidR="008E65EF" w:rsidRDefault="008E65EF" w:rsidP="008E65EF">
      <w:pPr>
        <w:rPr>
          <w:rFonts w:ascii="Comic Sans MS" w:hAnsi="Comic Sans MS"/>
        </w:rPr>
      </w:pPr>
      <w:r w:rsidRPr="0018062A">
        <w:rPr>
          <w:rFonts w:ascii="Comic Sans MS" w:hAnsi="Comic Sans MS"/>
          <w:b/>
          <w:u w:val="single"/>
        </w:rPr>
        <w:t>Euchromatine:</w:t>
      </w:r>
      <w:r>
        <w:rPr>
          <w:rFonts w:ascii="Comic Sans MS" w:hAnsi="Comic Sans MS"/>
        </w:rPr>
        <w:t xml:space="preserve"> ontrolde chromosomen.</w:t>
      </w:r>
    </w:p>
    <w:p w:rsidR="008E65EF" w:rsidRDefault="008E65EF" w:rsidP="008E65EF">
      <w:pPr>
        <w:rPr>
          <w:rFonts w:ascii="Comic Sans MS" w:hAnsi="Comic Sans MS"/>
        </w:rPr>
      </w:pPr>
      <w:r w:rsidRPr="0018062A">
        <w:rPr>
          <w:rFonts w:ascii="Comic Sans MS" w:hAnsi="Comic Sans MS"/>
          <w:b/>
          <w:u w:val="single"/>
        </w:rPr>
        <w:t>Heterochromatine:</w:t>
      </w:r>
      <w:r>
        <w:rPr>
          <w:rFonts w:ascii="Comic Sans MS" w:hAnsi="Comic Sans MS"/>
        </w:rPr>
        <w:t xml:space="preserve"> stukjes van het chromosoom die gespiraliseerd blijven, men noemt ze chronomeren (bestaan uit heterochromatine).</w:t>
      </w:r>
    </w:p>
    <w:p w:rsidR="008E65EF" w:rsidRPr="0018062A" w:rsidRDefault="008E65EF" w:rsidP="008E65EF">
      <w:pPr>
        <w:rPr>
          <w:rFonts w:ascii="Comic Sans MS" w:hAnsi="Comic Sans MS"/>
          <w:b/>
          <w:u w:val="single"/>
        </w:rPr>
      </w:pPr>
      <w:r w:rsidRPr="0018062A">
        <w:rPr>
          <w:rFonts w:ascii="Comic Sans MS" w:hAnsi="Comic Sans MS"/>
          <w:b/>
          <w:u w:val="single"/>
        </w:rPr>
        <w:t>Waarom is het ontwinden van DNA nodig:</w:t>
      </w:r>
    </w:p>
    <w:p w:rsidR="008E65EF" w:rsidRDefault="008E65EF" w:rsidP="008E65EF">
      <w:pPr>
        <w:rPr>
          <w:rFonts w:ascii="Comic Sans MS" w:hAnsi="Comic Sans MS"/>
        </w:rPr>
      </w:pPr>
      <w:r>
        <w:rPr>
          <w:rFonts w:ascii="Comic Sans MS" w:hAnsi="Comic Sans MS"/>
        </w:rPr>
        <w:t>Opdat de enzymen die RNA-kopieën maken van het DNA toegang krijgen tot het DNA moleculen. Enkel via deze RNA-kopieën kan de erfelijke informatie gebruikt worden om de synthese van proteïnen te dirigeren.</w:t>
      </w:r>
    </w:p>
    <w:p w:rsidR="008E65EF" w:rsidRDefault="008E65EF" w:rsidP="008E65EF">
      <w:pPr>
        <w:rPr>
          <w:rFonts w:ascii="Comic Sans MS" w:hAnsi="Comic Sans MS"/>
        </w:rPr>
      </w:pPr>
      <w:r w:rsidRPr="0018062A">
        <w:rPr>
          <w:rFonts w:ascii="Comic Sans MS" w:hAnsi="Comic Sans MS"/>
          <w:b/>
          <w:u w:val="single"/>
        </w:rPr>
        <w:t>Heterochromatine is inactief:</w:t>
      </w:r>
      <w:r>
        <w:rPr>
          <w:rFonts w:ascii="Comic Sans MS" w:hAnsi="Comic Sans MS"/>
        </w:rPr>
        <w:t xml:space="preserve"> er kan geen RNA worden afgeschreven omdat het niet toegankelijk is voor de enzymen die instaan voor de aanmaak van RNA-kopieën.</w:t>
      </w:r>
    </w:p>
    <w:p w:rsidR="008E65EF" w:rsidRDefault="008E65EF" w:rsidP="008E65EF">
      <w:pPr>
        <w:rPr>
          <w:rFonts w:ascii="Comic Sans MS" w:hAnsi="Comic Sans MS"/>
        </w:rPr>
      </w:pPr>
      <w:r w:rsidRPr="0018062A">
        <w:rPr>
          <w:rFonts w:ascii="Comic Sans MS" w:hAnsi="Comic Sans MS"/>
          <w:b/>
          <w:u w:val="single"/>
        </w:rPr>
        <w:t>Euchromatine of gedespiraliseerd chromatine is actief:</w:t>
      </w:r>
      <w:r>
        <w:rPr>
          <w:rFonts w:ascii="Comic Sans MS" w:hAnsi="Comic Sans MS"/>
        </w:rPr>
        <w:t xml:space="preserve"> er kan wel RNA worden afgeschreven.</w:t>
      </w:r>
    </w:p>
    <w:p w:rsidR="008E65EF" w:rsidRPr="004F2E5A" w:rsidRDefault="008E65EF" w:rsidP="008E65EF">
      <w:pPr>
        <w:rPr>
          <w:rFonts w:ascii="Comic Sans MS" w:hAnsi="Comic Sans MS"/>
        </w:rPr>
      </w:pPr>
      <w:r w:rsidRPr="0018062A">
        <w:rPr>
          <w:rFonts w:ascii="Comic Sans MS" w:hAnsi="Comic Sans MS"/>
          <w:b/>
          <w:u w:val="single"/>
        </w:rPr>
        <w:t>Diploïd/haploïd:</w:t>
      </w:r>
      <w:r>
        <w:rPr>
          <w:rFonts w:ascii="Comic Sans MS" w:hAnsi="Comic Sans MS"/>
        </w:rPr>
        <w:t xml:space="preserve"> al onze cellen, behalve onze gameten, bevatten 46 chromosomen of twee identieke sets van 23 chromosomen </w:t>
      </w:r>
      <w:r w:rsidRPr="0018062A">
        <w:rPr>
          <w:rFonts w:ascii="Comic Sans MS" w:hAnsi="Comic Sans MS"/>
        </w:rPr>
        <w:sym w:font="Wingdings" w:char="F0E8"/>
      </w:r>
      <w:r>
        <w:rPr>
          <w:rFonts w:ascii="Comic Sans MS" w:hAnsi="Comic Sans MS"/>
        </w:rPr>
        <w:t xml:space="preserve"> diploïd. De gameten bevatten één enkele set van 23 chromosomen en zijn haploïd.</w:t>
      </w:r>
    </w:p>
    <w:p w:rsidR="008E65EF" w:rsidRDefault="008E65EF" w:rsidP="008E65EF">
      <w:pPr>
        <w:rPr>
          <w:rFonts w:ascii="Comic Sans MS" w:hAnsi="Comic Sans MS"/>
          <w:color w:val="00FFFF"/>
          <w:u w:val="double"/>
        </w:rPr>
      </w:pPr>
    </w:p>
    <w:p w:rsidR="008E65EF" w:rsidRDefault="008E65EF" w:rsidP="008E65EF">
      <w:pPr>
        <w:numPr>
          <w:ilvl w:val="0"/>
          <w:numId w:val="22"/>
        </w:numPr>
        <w:tabs>
          <w:tab w:val="clear" w:pos="720"/>
          <w:tab w:val="num" w:pos="360"/>
        </w:tabs>
        <w:ind w:hanging="720"/>
        <w:rPr>
          <w:rFonts w:ascii="Comic Sans MS" w:hAnsi="Comic Sans MS"/>
          <w:color w:val="00FFFF"/>
          <w:u w:val="double"/>
        </w:rPr>
      </w:pPr>
      <w:r>
        <w:rPr>
          <w:rFonts w:ascii="Comic Sans MS" w:hAnsi="Comic Sans MS"/>
          <w:color w:val="00FFFF"/>
          <w:u w:val="double"/>
        </w:rPr>
        <w:t>Ribosomen</w:t>
      </w:r>
    </w:p>
    <w:p w:rsidR="008E65EF" w:rsidRDefault="008E65EF" w:rsidP="008E65EF">
      <w:pPr>
        <w:rPr>
          <w:rFonts w:ascii="Comic Sans MS" w:hAnsi="Comic Sans MS"/>
        </w:rPr>
      </w:pPr>
      <w:r>
        <w:rPr>
          <w:rFonts w:ascii="Comic Sans MS" w:hAnsi="Comic Sans MS"/>
        </w:rPr>
        <w:t>Speciale structuren die de cellen gebruiken om proteïnen te maken.</w:t>
      </w:r>
    </w:p>
    <w:p w:rsidR="008E65EF" w:rsidRDefault="008E65EF" w:rsidP="008E65EF">
      <w:pPr>
        <w:rPr>
          <w:rFonts w:ascii="Comic Sans MS" w:hAnsi="Comic Sans MS"/>
        </w:rPr>
      </w:pPr>
      <w:r>
        <w:rPr>
          <w:rFonts w:ascii="Comic Sans MS" w:hAnsi="Comic Sans MS"/>
        </w:rPr>
        <w:t>Opgebouwd uit verschillende RNA-moleculen gebonden aan een complex van verschillende proteïnen.</w:t>
      </w:r>
    </w:p>
    <w:p w:rsidR="008E65EF" w:rsidRPr="00E23860" w:rsidRDefault="008E65EF" w:rsidP="008E65EF">
      <w:pPr>
        <w:rPr>
          <w:rFonts w:ascii="Comic Sans MS" w:hAnsi="Comic Sans MS"/>
        </w:rPr>
      </w:pPr>
      <w:r>
        <w:rPr>
          <w:rFonts w:ascii="Comic Sans MS" w:hAnsi="Comic Sans MS"/>
        </w:rPr>
        <w:lastRenderedPageBreak/>
        <w:t>De ribosomen ‘lezen’ de RNA-kopie (messenger-RNA) van een DNA-gen en gebruiken deze informatie om de synthese van een proteïne te dirigeren.</w:t>
      </w:r>
    </w:p>
    <w:p w:rsidR="008E65EF" w:rsidRDefault="008E65EF" w:rsidP="008E65EF">
      <w:pPr>
        <w:rPr>
          <w:rFonts w:ascii="Comic Sans MS" w:hAnsi="Comic Sans MS"/>
          <w:color w:val="00FFFF"/>
          <w:u w:val="double"/>
        </w:rPr>
      </w:pPr>
    </w:p>
    <w:p w:rsidR="008E65EF" w:rsidRDefault="008E65EF" w:rsidP="008E65EF">
      <w:pPr>
        <w:numPr>
          <w:ilvl w:val="0"/>
          <w:numId w:val="22"/>
        </w:numPr>
        <w:tabs>
          <w:tab w:val="clear" w:pos="720"/>
          <w:tab w:val="num" w:pos="360"/>
        </w:tabs>
        <w:ind w:hanging="720"/>
        <w:rPr>
          <w:rFonts w:ascii="Comic Sans MS" w:hAnsi="Comic Sans MS"/>
          <w:color w:val="00FFFF"/>
          <w:u w:val="double"/>
        </w:rPr>
      </w:pPr>
      <w:r>
        <w:rPr>
          <w:rFonts w:ascii="Comic Sans MS" w:hAnsi="Comic Sans MS"/>
          <w:color w:val="00FFFF"/>
          <w:u w:val="double"/>
        </w:rPr>
        <w:t>Het Golgi-complex</w:t>
      </w:r>
    </w:p>
    <w:p w:rsidR="008E65EF" w:rsidRDefault="008E65EF" w:rsidP="008E65EF">
      <w:pPr>
        <w:rPr>
          <w:rFonts w:ascii="Comic Sans MS" w:hAnsi="Comic Sans MS"/>
        </w:rPr>
      </w:pPr>
      <w:r>
        <w:rPr>
          <w:rFonts w:ascii="Comic Sans MS" w:hAnsi="Comic Sans MS"/>
        </w:rPr>
        <w:t>Bestaat uit verschillende stapeltjes van afgeplatte membraanzakjes. Tezamen worden de Golgi-stapeltjes het Gogli-complex genoemd.</w:t>
      </w:r>
    </w:p>
    <w:p w:rsidR="008E65EF" w:rsidRDefault="008E65EF" w:rsidP="008E65EF">
      <w:pPr>
        <w:rPr>
          <w:rFonts w:ascii="Comic Sans MS" w:hAnsi="Comic Sans MS"/>
        </w:rPr>
      </w:pPr>
      <w:r w:rsidRPr="00B8617D">
        <w:rPr>
          <w:rFonts w:ascii="Comic Sans MS" w:hAnsi="Comic Sans MS"/>
          <w:b/>
          <w:u w:val="single"/>
        </w:rPr>
        <w:t>Functie Golgi-stapeltjes:</w:t>
      </w:r>
      <w:r>
        <w:rPr>
          <w:rFonts w:ascii="Comic Sans MS" w:hAnsi="Comic Sans MS"/>
        </w:rPr>
        <w:t xml:space="preserve"> de verzameling, verpakking en transport van moleculen die door de cel gesynthetiseerd worden. De proteïnen en lipiden die geproduceerd worden op het ruw en glas ER, worden getransporteerd ofwel door de kanalen van het endoplasmatisch reticulum ofwel als vesikeltjes die ervan afgesnoerd worden in het Golgi-apparaat. In de Golgi-stapeltjes worden deze moleculen gebonden aan polysacchariden.</w:t>
      </w:r>
    </w:p>
    <w:p w:rsidR="008E65EF" w:rsidRDefault="008E65EF" w:rsidP="008E65EF">
      <w:pPr>
        <w:rPr>
          <w:rFonts w:ascii="Comic Sans MS" w:hAnsi="Comic Sans MS"/>
        </w:rPr>
      </w:pPr>
      <w:r w:rsidRPr="00B8617D">
        <w:rPr>
          <w:rFonts w:ascii="Comic Sans MS" w:hAnsi="Comic Sans MS"/>
          <w:b/>
          <w:u w:val="single"/>
        </w:rPr>
        <w:t>Cisternae:</w:t>
      </w:r>
      <w:r>
        <w:rPr>
          <w:rFonts w:ascii="Comic Sans MS" w:hAnsi="Comic Sans MS"/>
        </w:rPr>
        <w:t xml:space="preserve"> (latijn voor verzamelvaten) de opgevouwen membraanzakjes aan de uiteinden van het Golgi-stapeltje waar de nieuw gevormde glycoproteïnen en glycolipiden worden verzameld.</w:t>
      </w:r>
    </w:p>
    <w:p w:rsidR="008E65EF" w:rsidRDefault="008E65EF" w:rsidP="008E65EF">
      <w:pPr>
        <w:rPr>
          <w:rFonts w:ascii="Comic Sans MS" w:hAnsi="Comic Sans MS"/>
        </w:rPr>
      </w:pPr>
      <w:r w:rsidRPr="00B8617D">
        <w:rPr>
          <w:rFonts w:ascii="Comic Sans MS" w:hAnsi="Comic Sans MS"/>
          <w:b/>
          <w:u w:val="single"/>
        </w:rPr>
        <w:t>Golgi-vesikeltjes:</w:t>
      </w:r>
      <w:r>
        <w:rPr>
          <w:rFonts w:ascii="Comic Sans MS" w:hAnsi="Comic Sans MS"/>
        </w:rPr>
        <w:t xml:space="preserve"> vesikeltjes die afgesnoerd worden aan de uiteinden van de cisternae door samensmelting van de membranen van de cisternae.</w:t>
      </w:r>
    </w:p>
    <w:p w:rsidR="008E65EF" w:rsidRPr="00B8617D" w:rsidRDefault="008E65EF" w:rsidP="008E65EF">
      <w:pPr>
        <w:rPr>
          <w:rFonts w:ascii="Comic Sans MS" w:hAnsi="Comic Sans MS"/>
          <w:sz w:val="20"/>
          <w:szCs w:val="20"/>
        </w:rPr>
      </w:pPr>
      <w:r>
        <w:rPr>
          <w:rFonts w:ascii="Comic Sans MS" w:hAnsi="Comic Sans MS"/>
          <w:b/>
          <w:u w:val="single"/>
        </w:rPr>
        <w:t>Functi</w:t>
      </w:r>
      <w:r w:rsidRPr="00B8617D">
        <w:rPr>
          <w:rFonts w:ascii="Comic Sans MS" w:hAnsi="Comic Sans MS"/>
          <w:b/>
          <w:u w:val="single"/>
        </w:rPr>
        <w:t>e Golgi-vesikeltjes:</w:t>
      </w:r>
      <w:r>
        <w:rPr>
          <w:rFonts w:ascii="Comic Sans MS" w:hAnsi="Comic Sans MS"/>
        </w:rPr>
        <w:t xml:space="preserve"> deze vesikeltjes migreren naar andere plaatsen in de cel zodat de nieuw gesynthetiseerd proteïnen verspreid worden. (</w:t>
      </w:r>
      <w:r w:rsidRPr="00B8617D">
        <w:rPr>
          <w:rFonts w:ascii="Comic Sans MS" w:hAnsi="Comic Sans MS"/>
          <w:sz w:val="20"/>
          <w:szCs w:val="20"/>
        </w:rPr>
        <w:t>Bepaalde secretievesikels bevatten producten die voor buiten de cel bestemd zijn. Deze secretievesikels migreren naar de plasmamembraan waarmee ze versmelten zodat hun inho</w:t>
      </w:r>
      <w:r>
        <w:rPr>
          <w:rFonts w:ascii="Comic Sans MS" w:hAnsi="Comic Sans MS"/>
          <w:sz w:val="20"/>
          <w:szCs w:val="20"/>
        </w:rPr>
        <w:t>ud naar buiten afgegeven wordt.)</w:t>
      </w:r>
    </w:p>
    <w:p w:rsidR="008E65EF" w:rsidRPr="000B270A" w:rsidRDefault="008E65EF" w:rsidP="008E65EF">
      <w:pPr>
        <w:rPr>
          <w:rFonts w:ascii="Comic Sans MS" w:hAnsi="Comic Sans MS"/>
        </w:rPr>
      </w:pPr>
      <w:r w:rsidRPr="00B8617D">
        <w:rPr>
          <w:rFonts w:ascii="Comic Sans MS" w:hAnsi="Comic Sans MS"/>
          <w:b/>
          <w:u w:val="single"/>
        </w:rPr>
        <w:t>Waarom gebeurt er geen proteïnesynthese:</w:t>
      </w:r>
      <w:r>
        <w:rPr>
          <w:rFonts w:ascii="Comic Sans MS" w:hAnsi="Comic Sans MS"/>
        </w:rPr>
        <w:t xml:space="preserve"> omdat de membranen van het Golgi-apparaat glad zijn.</w:t>
      </w:r>
    </w:p>
    <w:p w:rsidR="008E65EF" w:rsidRPr="000B270A" w:rsidRDefault="008E65EF" w:rsidP="008E65EF">
      <w:pPr>
        <w:rPr>
          <w:rFonts w:ascii="Comic Sans MS" w:hAnsi="Comic Sans MS"/>
        </w:rPr>
      </w:pPr>
    </w:p>
    <w:p w:rsidR="008E65EF" w:rsidRDefault="008E65EF" w:rsidP="008E65EF">
      <w:pPr>
        <w:numPr>
          <w:ilvl w:val="0"/>
          <w:numId w:val="22"/>
        </w:numPr>
        <w:tabs>
          <w:tab w:val="clear" w:pos="720"/>
          <w:tab w:val="num" w:pos="360"/>
        </w:tabs>
        <w:ind w:hanging="720"/>
        <w:rPr>
          <w:rFonts w:ascii="Comic Sans MS" w:hAnsi="Comic Sans MS"/>
          <w:color w:val="00FFFF"/>
          <w:u w:val="double"/>
        </w:rPr>
      </w:pPr>
      <w:r>
        <w:rPr>
          <w:rFonts w:ascii="Comic Sans MS" w:hAnsi="Comic Sans MS"/>
          <w:color w:val="00FFFF"/>
          <w:u w:val="double"/>
        </w:rPr>
        <w:t>Peroxisomen</w:t>
      </w:r>
    </w:p>
    <w:p w:rsidR="008E65EF" w:rsidRDefault="008E65EF" w:rsidP="008E65EF">
      <w:pPr>
        <w:rPr>
          <w:rFonts w:ascii="Comic Sans MS" w:hAnsi="Comic Sans MS"/>
        </w:rPr>
      </w:pPr>
      <w:r w:rsidRPr="005022B0">
        <w:rPr>
          <w:rFonts w:ascii="Comic Sans MS" w:hAnsi="Comic Sans MS"/>
          <w:b/>
          <w:u w:val="single"/>
        </w:rPr>
        <w:t>Microbodies:</w:t>
      </w:r>
      <w:r>
        <w:rPr>
          <w:rFonts w:ascii="Comic Sans MS" w:hAnsi="Comic Sans MS"/>
        </w:rPr>
        <w:t xml:space="preserve"> membraan-gebonden vesikeltjes in eukaryote cellen die enzymen bevatten.</w:t>
      </w:r>
    </w:p>
    <w:p w:rsidR="008E65EF" w:rsidRDefault="008E65EF" w:rsidP="008E65EF">
      <w:pPr>
        <w:rPr>
          <w:rFonts w:ascii="Comic Sans MS" w:hAnsi="Comic Sans MS"/>
        </w:rPr>
      </w:pPr>
      <w:r w:rsidRPr="005022B0">
        <w:rPr>
          <w:rFonts w:ascii="Comic Sans MS" w:hAnsi="Comic Sans MS"/>
          <w:b/>
          <w:u w:val="single"/>
        </w:rPr>
        <w:t>Functie:</w:t>
      </w:r>
      <w:r>
        <w:rPr>
          <w:rFonts w:ascii="Comic Sans MS" w:hAnsi="Comic Sans MS"/>
        </w:rPr>
        <w:t xml:space="preserve"> vet-moleculen omzetten in koolhydraten en schadelijke peroxiden vernietigen.</w:t>
      </w:r>
    </w:p>
    <w:p w:rsidR="008E65EF" w:rsidRDefault="008E65EF" w:rsidP="008E65EF">
      <w:pPr>
        <w:rPr>
          <w:rFonts w:ascii="Comic Sans MS" w:hAnsi="Comic Sans MS"/>
        </w:rPr>
      </w:pPr>
      <w:r w:rsidRPr="005022B0">
        <w:rPr>
          <w:rFonts w:ascii="Comic Sans MS" w:hAnsi="Comic Sans MS"/>
          <w:b/>
          <w:u w:val="single"/>
        </w:rPr>
        <w:t>Peroxisomen:</w:t>
      </w:r>
      <w:r>
        <w:rPr>
          <w:rFonts w:ascii="Comic Sans MS" w:hAnsi="Comic Sans MS"/>
        </w:rPr>
        <w:t xml:space="preserve"> microbodies in dierlijke cellen.</w:t>
      </w:r>
    </w:p>
    <w:p w:rsidR="008E65EF" w:rsidRDefault="008E65EF" w:rsidP="008E65EF">
      <w:pPr>
        <w:rPr>
          <w:rFonts w:ascii="Comic Sans MS" w:hAnsi="Comic Sans MS"/>
        </w:rPr>
      </w:pPr>
      <w:r w:rsidRPr="005022B0">
        <w:rPr>
          <w:rFonts w:ascii="Comic Sans MS" w:hAnsi="Comic Sans MS"/>
          <w:b/>
          <w:u w:val="single"/>
        </w:rPr>
        <w:t>Glyoxysomen:</w:t>
      </w:r>
      <w:r>
        <w:rPr>
          <w:rFonts w:ascii="Comic Sans MS" w:hAnsi="Comic Sans MS"/>
        </w:rPr>
        <w:t xml:space="preserve"> microbodies in plantencellen.</w:t>
      </w:r>
    </w:p>
    <w:p w:rsidR="008E65EF" w:rsidRDefault="008E65EF" w:rsidP="008E65EF">
      <w:pPr>
        <w:rPr>
          <w:rFonts w:ascii="Comic Sans MS" w:hAnsi="Comic Sans MS"/>
        </w:rPr>
      </w:pPr>
      <w:r w:rsidRPr="005022B0">
        <w:rPr>
          <w:rFonts w:ascii="Comic Sans MS" w:hAnsi="Comic Sans MS"/>
          <w:b/>
          <w:u w:val="single"/>
        </w:rPr>
        <w:t>Oxidatieve enzymen:</w:t>
      </w:r>
      <w:r>
        <w:rPr>
          <w:rFonts w:ascii="Comic Sans MS" w:hAnsi="Comic Sans MS"/>
        </w:rPr>
        <w:t xml:space="preserve"> enzymen in microbodies die het transport van elektronen en geassocieerde waterstofatomen catalyseren in biochemische reacties.</w:t>
      </w:r>
    </w:p>
    <w:p w:rsidR="008E65EF" w:rsidRDefault="008E65EF" w:rsidP="008E65EF">
      <w:pPr>
        <w:rPr>
          <w:rFonts w:ascii="Comic Sans MS" w:hAnsi="Comic Sans MS"/>
        </w:rPr>
      </w:pPr>
      <w:r w:rsidRPr="005022B0">
        <w:rPr>
          <w:rFonts w:ascii="Comic Sans MS" w:hAnsi="Comic Sans MS"/>
          <w:b/>
          <w:u w:val="single"/>
        </w:rPr>
        <w:t>Wat indien deze enzymen vrij in het cytoplasma zouden voorkomen:</w:t>
      </w:r>
      <w:r>
        <w:rPr>
          <w:rFonts w:ascii="Comic Sans MS" w:hAnsi="Comic Sans MS"/>
        </w:rPr>
        <w:t xml:space="preserve"> dan zouden ze het metabolisme in het cytoplasma (veellal toevoegen van waterstofatomen aan zuurstof) kunnen kortsluiten.</w:t>
      </w:r>
    </w:p>
    <w:p w:rsidR="008E65EF" w:rsidRDefault="008E65EF" w:rsidP="008E65EF">
      <w:pPr>
        <w:rPr>
          <w:rFonts w:ascii="Comic Sans MS" w:hAnsi="Comic Sans MS"/>
        </w:rPr>
      </w:pPr>
      <w:r w:rsidRPr="005022B0">
        <w:rPr>
          <w:rFonts w:ascii="Comic Sans MS" w:hAnsi="Comic Sans MS"/>
          <w:b/>
          <w:u w:val="single"/>
        </w:rPr>
        <w:t>Naar wat verwijst de term peroxisomen:</w:t>
      </w:r>
      <w:r>
        <w:rPr>
          <w:rFonts w:ascii="Comic Sans MS" w:hAnsi="Comic Sans MS"/>
        </w:rPr>
        <w:t xml:space="preserve"> naar het waterstofperoxide dat geproduceerd wordt als nevenproduct in vele oxidatieve enzymatische reacties in de microbodies.</w:t>
      </w:r>
    </w:p>
    <w:p w:rsidR="008E65EF" w:rsidRDefault="008E65EF" w:rsidP="008E65EF">
      <w:pPr>
        <w:rPr>
          <w:rFonts w:ascii="Comic Sans MS" w:hAnsi="Comic Sans MS"/>
          <w:color w:val="00FFFF"/>
          <w:u w:val="double"/>
        </w:rPr>
      </w:pPr>
    </w:p>
    <w:p w:rsidR="008E65EF" w:rsidRDefault="008E65EF" w:rsidP="008E65EF">
      <w:pPr>
        <w:rPr>
          <w:rFonts w:ascii="Comic Sans MS" w:hAnsi="Comic Sans MS"/>
          <w:color w:val="00FFFF"/>
          <w:u w:val="double"/>
        </w:rPr>
      </w:pPr>
    </w:p>
    <w:p w:rsidR="008E65EF" w:rsidRDefault="008E65EF" w:rsidP="008E65EF">
      <w:pPr>
        <w:numPr>
          <w:ilvl w:val="0"/>
          <w:numId w:val="22"/>
        </w:numPr>
        <w:tabs>
          <w:tab w:val="clear" w:pos="720"/>
          <w:tab w:val="num" w:pos="360"/>
        </w:tabs>
        <w:ind w:hanging="720"/>
        <w:rPr>
          <w:rFonts w:ascii="Comic Sans MS" w:hAnsi="Comic Sans MS"/>
          <w:color w:val="00FFFF"/>
          <w:u w:val="double"/>
        </w:rPr>
      </w:pPr>
      <w:r>
        <w:rPr>
          <w:rFonts w:ascii="Comic Sans MS" w:hAnsi="Comic Sans MS"/>
          <w:color w:val="00FFFF"/>
          <w:u w:val="double"/>
        </w:rPr>
        <w:lastRenderedPageBreak/>
        <w:t>Lysosomen</w:t>
      </w:r>
    </w:p>
    <w:p w:rsidR="008E65EF" w:rsidRDefault="008E65EF" w:rsidP="008E65EF">
      <w:pPr>
        <w:rPr>
          <w:rFonts w:ascii="Comic Sans MS" w:hAnsi="Comic Sans MS"/>
        </w:rPr>
      </w:pPr>
      <w:r>
        <w:rPr>
          <w:rFonts w:ascii="Comic Sans MS" w:hAnsi="Comic Sans MS"/>
        </w:rPr>
        <w:t>Membraan-gebonden organellen.</w:t>
      </w:r>
    </w:p>
    <w:p w:rsidR="008E65EF" w:rsidRDefault="008E65EF" w:rsidP="008E65EF">
      <w:pPr>
        <w:rPr>
          <w:rFonts w:ascii="Comic Sans MS" w:hAnsi="Comic Sans MS"/>
        </w:rPr>
      </w:pPr>
      <w:r>
        <w:rPr>
          <w:rFonts w:ascii="Comic Sans MS" w:hAnsi="Comic Sans MS"/>
        </w:rPr>
        <w:t xml:space="preserve">Bevatten een geconcentreerd mengsel van verteringsenzymen </w:t>
      </w:r>
      <w:r w:rsidRPr="00C62385">
        <w:rPr>
          <w:rFonts w:ascii="Comic Sans MS" w:hAnsi="Comic Sans MS"/>
        </w:rPr>
        <w:sym w:font="Wingdings" w:char="F0E8"/>
      </w:r>
      <w:r>
        <w:rPr>
          <w:rFonts w:ascii="Comic Sans MS" w:hAnsi="Comic Sans MS"/>
        </w:rPr>
        <w:t xml:space="preserve"> catalyseren de afbraak van macromoleculen zoals proteïnen, nucleïnezuren, vetten en koolhydraten.</w:t>
      </w:r>
    </w:p>
    <w:p w:rsidR="008E65EF" w:rsidRDefault="008E65EF" w:rsidP="008E65EF">
      <w:pPr>
        <w:rPr>
          <w:rFonts w:ascii="Comic Sans MS" w:hAnsi="Comic Sans MS"/>
        </w:rPr>
      </w:pPr>
      <w:r w:rsidRPr="000E38D4">
        <w:rPr>
          <w:rFonts w:ascii="Comic Sans MS" w:hAnsi="Comic Sans MS"/>
          <w:b/>
          <w:u w:val="single"/>
        </w:rPr>
        <w:t>Functie lysosomen:</w:t>
      </w:r>
      <w:r>
        <w:rPr>
          <w:rFonts w:ascii="Comic Sans MS" w:hAnsi="Comic Sans MS"/>
        </w:rPr>
        <w:t xml:space="preserve"> cellen kunnen enkel blijven leven voor een lange tijd indien hun componenenten continu vernieuwd worden. Zoniet verouderen ze. Lysosomen verteren ‘versleten’ cellulaire componenten, om plaats te maken voor nieuwe componenten. Hierbij recycleren ze bestanddelen van ‘oude” componenten.</w:t>
      </w:r>
    </w:p>
    <w:p w:rsidR="008E65EF" w:rsidRDefault="008E65EF" w:rsidP="008E65EF">
      <w:pPr>
        <w:rPr>
          <w:rFonts w:ascii="Comic Sans MS" w:hAnsi="Comic Sans MS"/>
        </w:rPr>
      </w:pPr>
      <w:r w:rsidRPr="000E38D4">
        <w:rPr>
          <w:rFonts w:ascii="Comic Sans MS" w:hAnsi="Comic Sans MS"/>
          <w:b/>
          <w:u w:val="single"/>
        </w:rPr>
        <w:t>Waarom is de interne pH in lysosomen laag:</w:t>
      </w:r>
      <w:r>
        <w:rPr>
          <w:rFonts w:ascii="Comic Sans MS" w:hAnsi="Comic Sans MS"/>
        </w:rPr>
        <w:t xml:space="preserve"> zodat de enzymen die de hydrolyse catalyseren maximaal actief zijn.</w:t>
      </w:r>
    </w:p>
    <w:p w:rsidR="008E65EF" w:rsidRDefault="008E65EF" w:rsidP="008E65EF">
      <w:pPr>
        <w:rPr>
          <w:rFonts w:ascii="Comic Sans MS" w:hAnsi="Comic Sans MS"/>
        </w:rPr>
      </w:pPr>
      <w:r w:rsidRPr="000E38D4">
        <w:rPr>
          <w:rFonts w:ascii="Comic Sans MS" w:hAnsi="Comic Sans MS"/>
          <w:b/>
          <w:color w:val="FF9900"/>
          <w:u w:val="single"/>
        </w:rPr>
        <w:t>Primair lysosoom:</w:t>
      </w:r>
      <w:r>
        <w:rPr>
          <w:rFonts w:ascii="Comic Sans MS" w:hAnsi="Comic Sans MS"/>
        </w:rPr>
        <w:t xml:space="preserve"> lysosomen die niet actief zijn. Hebben geen lage pH. Wanneer een primair lysosoom versmelt met een organel of voedselvacuole verlaagt het zijn pH en wordt het arsenaal van hydrolytische enzymen in het lysosoom geactiveerd.</w:t>
      </w:r>
    </w:p>
    <w:p w:rsidR="008E65EF" w:rsidRDefault="008E65EF" w:rsidP="008E65EF">
      <w:pPr>
        <w:rPr>
          <w:rFonts w:ascii="Comic Sans MS" w:hAnsi="Comic Sans MS"/>
        </w:rPr>
      </w:pPr>
      <w:r w:rsidRPr="000E38D4">
        <w:rPr>
          <w:rFonts w:ascii="Comic Sans MS" w:hAnsi="Comic Sans MS"/>
          <w:b/>
          <w:color w:val="FF9900"/>
          <w:u w:val="single"/>
        </w:rPr>
        <w:t>Secundair lysosoom:</w:t>
      </w:r>
      <w:r>
        <w:rPr>
          <w:rFonts w:ascii="Comic Sans MS" w:hAnsi="Comic Sans MS"/>
        </w:rPr>
        <w:t xml:space="preserve"> een actief lysosoom.</w:t>
      </w:r>
    </w:p>
    <w:p w:rsidR="008E65EF" w:rsidRDefault="008E65EF" w:rsidP="008E65EF">
      <w:pPr>
        <w:rPr>
          <w:rFonts w:ascii="Comic Sans MS" w:hAnsi="Comic Sans MS"/>
        </w:rPr>
      </w:pPr>
      <w:r w:rsidRPr="000E38D4">
        <w:rPr>
          <w:rFonts w:ascii="Comic Sans MS" w:hAnsi="Comic Sans MS"/>
          <w:b/>
          <w:u w:val="single"/>
        </w:rPr>
        <w:t>Waarom sterven metabolisch inactieve eukaryote cellen af:</w:t>
      </w:r>
      <w:r>
        <w:rPr>
          <w:rFonts w:ascii="Comic Sans MS" w:hAnsi="Comic Sans MS"/>
        </w:rPr>
        <w:t xml:space="preserve"> zonder aanlevering van energie gaan de hydrolytische enzymen de lysosomale afbreken, waardoor de verteringsenzymen vrijkomen in het cytoplasma en aldus de cel vernietigen. Het is nog onbekend hoe het komt dat lysosomen zichzelf niet verteren. In elk geval vert dit ‘beschermingsproces’ energie.</w:t>
      </w:r>
    </w:p>
    <w:p w:rsidR="008E65EF" w:rsidRDefault="008E65EF" w:rsidP="008E65EF">
      <w:pPr>
        <w:rPr>
          <w:rFonts w:ascii="Comic Sans MS" w:hAnsi="Comic Sans MS"/>
        </w:rPr>
      </w:pPr>
      <w:r w:rsidRPr="000E38D4">
        <w:rPr>
          <w:rFonts w:ascii="Comic Sans MS" w:hAnsi="Comic Sans MS"/>
          <w:b/>
          <w:u w:val="single"/>
        </w:rPr>
        <w:t>Waarom sterven bacteriële cellen niet af als hun metabolische activiteit op nul valt:</w:t>
      </w:r>
      <w:r>
        <w:rPr>
          <w:rFonts w:ascii="Comic Sans MS" w:hAnsi="Comic Sans MS"/>
        </w:rPr>
        <w:t xml:space="preserve"> voor eukaryoten (inclusief de mens) kan hetzelfde proces dat de schade herstelt die toegebracht werd door de tijd (verouderen), uiteindelijk leiden tot vernietiging van de cel. Bacteriële cellen echter hebben geen lysosomen en zullen niet afsterven als hun metabolische activiteit op nul valt. Bacteriën hebben het vermogen om in deze inactieve vorm te wachten op meer gunstige omstandigheden.</w:t>
      </w:r>
    </w:p>
    <w:p w:rsidR="008E65EF" w:rsidRPr="00C62385" w:rsidRDefault="008E65EF" w:rsidP="008E65EF">
      <w:pPr>
        <w:rPr>
          <w:rFonts w:ascii="Comic Sans MS" w:hAnsi="Comic Sans MS"/>
        </w:rPr>
      </w:pPr>
      <w:r>
        <w:rPr>
          <w:rFonts w:ascii="Comic Sans MS" w:hAnsi="Comic Sans MS"/>
        </w:rPr>
        <w:t xml:space="preserve">Lysosomen elimineren niet enkel celorganellen en interne structuren van de cel; ze kunnen ook hele cellen elemineren. Selectieve celdood is één van de belangrijkste mechanismen die multicellulaire organismen gebuiken voor de ontwikkeling van bepaalde complexe patronen. </w:t>
      </w:r>
    </w:p>
    <w:p w:rsidR="008E65EF" w:rsidRDefault="008E65EF" w:rsidP="008E65EF">
      <w:pPr>
        <w:rPr>
          <w:rFonts w:ascii="Comic Sans MS" w:hAnsi="Comic Sans MS"/>
          <w:color w:val="00FFFF"/>
          <w:u w:val="double"/>
        </w:rPr>
      </w:pPr>
    </w:p>
    <w:p w:rsidR="008E65EF" w:rsidRDefault="008E65EF" w:rsidP="008E65EF">
      <w:pPr>
        <w:numPr>
          <w:ilvl w:val="0"/>
          <w:numId w:val="22"/>
        </w:numPr>
        <w:tabs>
          <w:tab w:val="clear" w:pos="720"/>
          <w:tab w:val="num" w:pos="360"/>
        </w:tabs>
        <w:ind w:hanging="720"/>
        <w:rPr>
          <w:rFonts w:ascii="Comic Sans MS" w:hAnsi="Comic Sans MS"/>
          <w:color w:val="00FFFF"/>
          <w:u w:val="double"/>
        </w:rPr>
      </w:pPr>
      <w:r>
        <w:rPr>
          <w:rFonts w:ascii="Comic Sans MS" w:hAnsi="Comic Sans MS"/>
          <w:color w:val="00FFFF"/>
          <w:u w:val="double"/>
        </w:rPr>
        <w:t>Sommige DNA-bevattende organellen lijken op prokaryote cellen</w:t>
      </w:r>
    </w:p>
    <w:p w:rsidR="008E65EF" w:rsidRPr="0024333D" w:rsidRDefault="008E65EF" w:rsidP="008E65EF">
      <w:pPr>
        <w:numPr>
          <w:ilvl w:val="0"/>
          <w:numId w:val="24"/>
        </w:numPr>
        <w:rPr>
          <w:rFonts w:ascii="Comic Sans MS" w:hAnsi="Comic Sans MS"/>
          <w:color w:val="FF9900"/>
          <w:u w:val="double"/>
        </w:rPr>
      </w:pPr>
      <w:r w:rsidRPr="0024333D">
        <w:rPr>
          <w:rFonts w:ascii="Comic Sans MS" w:hAnsi="Comic Sans MS"/>
          <w:color w:val="FF9900"/>
          <w:u w:val="double"/>
        </w:rPr>
        <w:t>Mitochondria</w:t>
      </w:r>
      <w:r>
        <w:rPr>
          <w:rFonts w:ascii="Comic Sans MS" w:hAnsi="Comic Sans MS"/>
          <w:color w:val="FF9900"/>
          <w:u w:val="double"/>
        </w:rPr>
        <w:t>:</w:t>
      </w:r>
    </w:p>
    <w:p w:rsidR="008E65EF" w:rsidRDefault="008E65EF" w:rsidP="008E65EF">
      <w:pPr>
        <w:ind w:left="708"/>
        <w:rPr>
          <w:rFonts w:ascii="Comic Sans MS" w:hAnsi="Comic Sans MS"/>
        </w:rPr>
      </w:pPr>
      <w:r>
        <w:rPr>
          <w:rFonts w:ascii="Comic Sans MS" w:hAnsi="Comic Sans MS"/>
          <w:b/>
          <w:u w:val="single"/>
        </w:rPr>
        <w:t>Overeenkomsten tussen mitochondria en bacteriën (prokaryote cellen):</w:t>
      </w:r>
    </w:p>
    <w:p w:rsidR="008E65EF" w:rsidRDefault="008E65EF" w:rsidP="008E65EF">
      <w:pPr>
        <w:numPr>
          <w:ilvl w:val="0"/>
          <w:numId w:val="25"/>
        </w:numPr>
        <w:tabs>
          <w:tab w:val="clear" w:pos="1428"/>
          <w:tab w:val="num" w:pos="900"/>
        </w:tabs>
        <w:ind w:hanging="708"/>
        <w:rPr>
          <w:rFonts w:ascii="Comic Sans MS" w:hAnsi="Comic Sans MS"/>
        </w:rPr>
      </w:pPr>
      <w:r>
        <w:rPr>
          <w:rFonts w:ascii="Comic Sans MS" w:hAnsi="Comic Sans MS"/>
        </w:rPr>
        <w:t>ze zijn ontstaan uit bacteriën</w:t>
      </w:r>
    </w:p>
    <w:p w:rsidR="008E65EF" w:rsidRDefault="008E65EF" w:rsidP="008E65EF">
      <w:pPr>
        <w:numPr>
          <w:ilvl w:val="0"/>
          <w:numId w:val="25"/>
        </w:numPr>
        <w:tabs>
          <w:tab w:val="clear" w:pos="1428"/>
          <w:tab w:val="num" w:pos="900"/>
        </w:tabs>
        <w:ind w:hanging="708"/>
        <w:rPr>
          <w:rFonts w:ascii="Comic Sans MS" w:hAnsi="Comic Sans MS"/>
        </w:rPr>
      </w:pPr>
      <w:r>
        <w:rPr>
          <w:rFonts w:ascii="Comic Sans MS" w:hAnsi="Comic Sans MS"/>
        </w:rPr>
        <w:t>zelfde afmetingen</w:t>
      </w:r>
    </w:p>
    <w:p w:rsidR="008E65EF" w:rsidRDefault="008E65EF" w:rsidP="008E65EF">
      <w:pPr>
        <w:numPr>
          <w:ilvl w:val="0"/>
          <w:numId w:val="25"/>
        </w:numPr>
        <w:tabs>
          <w:tab w:val="clear" w:pos="1428"/>
          <w:tab w:val="num" w:pos="900"/>
        </w:tabs>
        <w:ind w:hanging="708"/>
        <w:rPr>
          <w:rFonts w:ascii="Comic Sans MS" w:hAnsi="Comic Sans MS"/>
        </w:rPr>
      </w:pPr>
      <w:r>
        <w:rPr>
          <w:rFonts w:ascii="Comic Sans MS" w:hAnsi="Comic Sans MS"/>
        </w:rPr>
        <w:t>cristae lijken op de opgevouwen membranen bij bacterie-soorten</w:t>
      </w:r>
    </w:p>
    <w:p w:rsidR="008E65EF" w:rsidRDefault="008E65EF" w:rsidP="008E65EF">
      <w:pPr>
        <w:numPr>
          <w:ilvl w:val="0"/>
          <w:numId w:val="25"/>
        </w:numPr>
        <w:tabs>
          <w:tab w:val="clear" w:pos="1428"/>
          <w:tab w:val="num" w:pos="900"/>
        </w:tabs>
        <w:ind w:hanging="708"/>
        <w:rPr>
          <w:rFonts w:ascii="Comic Sans MS" w:hAnsi="Comic Sans MS"/>
        </w:rPr>
      </w:pPr>
      <w:r>
        <w:rPr>
          <w:rFonts w:ascii="Comic Sans MS" w:hAnsi="Comic Sans MS"/>
        </w:rPr>
        <w:t>gelijkend circulair DNA</w:t>
      </w:r>
    </w:p>
    <w:p w:rsidR="008E65EF" w:rsidRDefault="008E65EF" w:rsidP="008E65EF">
      <w:pPr>
        <w:numPr>
          <w:ilvl w:val="0"/>
          <w:numId w:val="25"/>
        </w:numPr>
        <w:tabs>
          <w:tab w:val="clear" w:pos="1428"/>
          <w:tab w:val="num" w:pos="900"/>
        </w:tabs>
        <w:ind w:hanging="708"/>
        <w:rPr>
          <w:rFonts w:ascii="Comic Sans MS" w:hAnsi="Comic Sans MS"/>
        </w:rPr>
      </w:pPr>
      <w:r>
        <w:rPr>
          <w:rFonts w:ascii="Comic Sans MS" w:hAnsi="Comic Sans MS"/>
        </w:rPr>
        <w:t>afmeting en structuur van de ribosomen</w:t>
      </w:r>
    </w:p>
    <w:p w:rsidR="008E65EF" w:rsidRDefault="008E65EF" w:rsidP="008E65EF">
      <w:pPr>
        <w:numPr>
          <w:ilvl w:val="0"/>
          <w:numId w:val="25"/>
        </w:numPr>
        <w:tabs>
          <w:tab w:val="clear" w:pos="1428"/>
          <w:tab w:val="num" w:pos="900"/>
        </w:tabs>
        <w:ind w:hanging="708"/>
        <w:rPr>
          <w:rFonts w:ascii="Comic Sans MS" w:hAnsi="Comic Sans MS"/>
        </w:rPr>
      </w:pPr>
      <w:r>
        <w:rPr>
          <w:rFonts w:ascii="Comic Sans MS" w:hAnsi="Comic Sans MS"/>
        </w:rPr>
        <w:lastRenderedPageBreak/>
        <w:t>ontstaanswijze: eenvoudige splijting en replicatie en verdeling DNA</w:t>
      </w:r>
    </w:p>
    <w:p w:rsidR="008E65EF" w:rsidRDefault="008E65EF" w:rsidP="008E65EF">
      <w:pPr>
        <w:ind w:left="720"/>
        <w:rPr>
          <w:rFonts w:ascii="Comic Sans MS" w:hAnsi="Comic Sans MS"/>
          <w:b/>
          <w:u w:val="single"/>
        </w:rPr>
      </w:pPr>
      <w:r w:rsidRPr="00B50C22">
        <w:rPr>
          <w:rFonts w:ascii="Comic Sans MS" w:hAnsi="Comic Sans MS"/>
          <w:b/>
          <w:u w:val="single"/>
        </w:rPr>
        <w:t>Verschil tussen mitochondria en bacteriën (prokaryote cellen:</w:t>
      </w:r>
    </w:p>
    <w:p w:rsidR="008E65EF" w:rsidRPr="00B50C22" w:rsidRDefault="008E65EF" w:rsidP="008E65EF">
      <w:pPr>
        <w:numPr>
          <w:ilvl w:val="0"/>
          <w:numId w:val="26"/>
        </w:numPr>
        <w:tabs>
          <w:tab w:val="clear" w:pos="1440"/>
          <w:tab w:val="num" w:pos="900"/>
        </w:tabs>
        <w:ind w:left="900" w:hanging="180"/>
        <w:rPr>
          <w:rFonts w:ascii="Comic Sans MS" w:hAnsi="Comic Sans MS"/>
          <w:b/>
          <w:u w:val="single"/>
        </w:rPr>
      </w:pPr>
      <w:r>
        <w:rPr>
          <w:rFonts w:ascii="Comic Sans MS" w:hAnsi="Comic Sans MS"/>
        </w:rPr>
        <w:t>mitochondriale reproductie is niet autonoom in tegenstelling tot bacteriële reproductie</w:t>
      </w:r>
    </w:p>
    <w:p w:rsidR="008E65EF" w:rsidRDefault="008E65EF" w:rsidP="008E65EF">
      <w:pPr>
        <w:ind w:left="708"/>
        <w:rPr>
          <w:rFonts w:ascii="Comic Sans MS" w:hAnsi="Comic Sans MS"/>
        </w:rPr>
      </w:pPr>
    </w:p>
    <w:p w:rsidR="008E65EF" w:rsidRDefault="008E65EF" w:rsidP="008E65EF">
      <w:pPr>
        <w:ind w:left="708"/>
        <w:rPr>
          <w:rFonts w:ascii="Comic Sans MS" w:hAnsi="Comic Sans MS"/>
        </w:rPr>
      </w:pPr>
      <w:r>
        <w:rPr>
          <w:rFonts w:ascii="Comic Sans MS" w:hAnsi="Comic Sans MS"/>
        </w:rPr>
        <w:t>Buisvormige organellen.</w:t>
      </w:r>
    </w:p>
    <w:p w:rsidR="008E65EF" w:rsidRDefault="008E65EF" w:rsidP="008E65EF">
      <w:pPr>
        <w:ind w:left="708"/>
        <w:rPr>
          <w:rFonts w:ascii="Comic Sans MS" w:hAnsi="Comic Sans MS"/>
        </w:rPr>
      </w:pPr>
      <w:r>
        <w:rPr>
          <w:rFonts w:ascii="Comic Sans MS" w:hAnsi="Comic Sans MS"/>
        </w:rPr>
        <w:t>Omgeven door deen dubbele membraan.</w:t>
      </w:r>
    </w:p>
    <w:p w:rsidR="008E65EF" w:rsidRDefault="008E65EF" w:rsidP="008E65EF">
      <w:pPr>
        <w:ind w:left="708"/>
        <w:rPr>
          <w:rFonts w:ascii="Comic Sans MS" w:hAnsi="Comic Sans MS"/>
        </w:rPr>
      </w:pPr>
      <w:r w:rsidRPr="001918D3">
        <w:rPr>
          <w:rFonts w:ascii="Comic Sans MS" w:hAnsi="Comic Sans MS"/>
          <w:b/>
          <w:u w:val="single"/>
        </w:rPr>
        <w:t xml:space="preserve">Indeling dubbele membraan: </w:t>
      </w:r>
      <w:r>
        <w:rPr>
          <w:rFonts w:ascii="Comic Sans MS" w:hAnsi="Comic Sans MS"/>
        </w:rPr>
        <w:t>- buitenste membraan: glad</w:t>
      </w:r>
    </w:p>
    <w:p w:rsidR="008E65EF" w:rsidRDefault="008E65EF" w:rsidP="008E65EF">
      <w:pPr>
        <w:ind w:left="4140" w:hanging="180"/>
        <w:rPr>
          <w:rFonts w:ascii="Comic Sans MS" w:hAnsi="Comic Sans MS"/>
        </w:rPr>
      </w:pPr>
      <w:r>
        <w:rPr>
          <w:rFonts w:ascii="Comic Sans MS" w:hAnsi="Comic Sans MS"/>
        </w:rPr>
        <w:t>- binnenste membraan: geplooid in        verschillende lagen, cristae genoemd</w:t>
      </w:r>
    </w:p>
    <w:p w:rsidR="008E65EF" w:rsidRDefault="008E65EF" w:rsidP="008E65EF">
      <w:pPr>
        <w:ind w:left="720"/>
        <w:rPr>
          <w:rFonts w:ascii="Comic Sans MS" w:hAnsi="Comic Sans MS"/>
        </w:rPr>
      </w:pPr>
      <w:r w:rsidRPr="001918D3">
        <w:rPr>
          <w:rFonts w:ascii="Comic Sans MS" w:hAnsi="Comic Sans MS"/>
          <w:b/>
          <w:u w:val="single"/>
        </w:rPr>
        <w:t>Functie cristae:</w:t>
      </w:r>
      <w:r>
        <w:rPr>
          <w:rFonts w:ascii="Comic Sans MS" w:hAnsi="Comic Sans MS"/>
        </w:rPr>
        <w:t xml:space="preserve"> verdelen het mitochondrion in twee compartimenten: een binnenste matrix en een buitenste compartiment.</w:t>
      </w:r>
    </w:p>
    <w:p w:rsidR="008E65EF" w:rsidRDefault="008E65EF" w:rsidP="008E65EF">
      <w:pPr>
        <w:ind w:left="720"/>
        <w:rPr>
          <w:rFonts w:ascii="Comic Sans MS" w:hAnsi="Comic Sans MS"/>
        </w:rPr>
      </w:pPr>
      <w:r>
        <w:rPr>
          <w:rFonts w:ascii="Comic Sans MS" w:hAnsi="Comic Sans MS"/>
        </w:rPr>
        <w:t>Op het oppervlak van de binnenste membraan komen de proteïnen voor die verantwoordelijk zijn voor het oxidatief metabolisme.</w:t>
      </w:r>
    </w:p>
    <w:p w:rsidR="008E65EF" w:rsidRDefault="008E65EF" w:rsidP="008E65EF">
      <w:pPr>
        <w:ind w:left="708"/>
        <w:rPr>
          <w:rFonts w:ascii="Comic Sans MS" w:hAnsi="Comic Sans MS"/>
        </w:rPr>
      </w:pPr>
      <w:r w:rsidRPr="001918D3">
        <w:rPr>
          <w:rFonts w:ascii="Comic Sans MS" w:hAnsi="Comic Sans MS"/>
          <w:b/>
          <w:u w:val="single"/>
        </w:rPr>
        <w:t>Symbiose-theorie:</w:t>
      </w:r>
      <w:r>
        <w:rPr>
          <w:rFonts w:ascii="Comic Sans MS" w:hAnsi="Comic Sans MS"/>
        </w:rPr>
        <w:t xml:space="preserve"> mitochondria zijn vermoedelijk ontstaan uit aërobe (zuurstof nodig) bacteriën die in symbiose leefden met de eerste eukaryote cellen.</w:t>
      </w:r>
    </w:p>
    <w:p w:rsidR="008E65EF" w:rsidRDefault="008E65EF" w:rsidP="008E65EF">
      <w:pPr>
        <w:ind w:left="708"/>
        <w:rPr>
          <w:rFonts w:ascii="Comic Sans MS" w:hAnsi="Comic Sans MS"/>
        </w:rPr>
      </w:pPr>
      <w:r>
        <w:rPr>
          <w:rFonts w:ascii="Comic Sans MS" w:hAnsi="Comic Sans MS"/>
        </w:rPr>
        <w:t>Volgens deze theorie werden de bacteriën opgeslorpt door de eerste eukaryote cellen. Daarvoor hadden deze eerste gastcellen niet het vermogen om metabolische reacties uit te voeren in een atmosfeer die meer en meer zuurstof ging bevatten.</w:t>
      </w:r>
    </w:p>
    <w:p w:rsidR="008E65EF" w:rsidRDefault="008E65EF" w:rsidP="008E65EF">
      <w:pPr>
        <w:ind w:left="708"/>
        <w:rPr>
          <w:rFonts w:ascii="Comic Sans MS" w:hAnsi="Comic Sans MS"/>
        </w:rPr>
      </w:pPr>
      <w:r w:rsidRPr="001918D3">
        <w:rPr>
          <w:rFonts w:ascii="Comic Sans MS" w:hAnsi="Comic Sans MS"/>
          <w:b/>
          <w:u w:val="single"/>
        </w:rPr>
        <w:t>Het oxidatief metabolisme:</w:t>
      </w:r>
      <w:r>
        <w:rPr>
          <w:rFonts w:ascii="Comic Sans MS" w:hAnsi="Comic Sans MS"/>
        </w:rPr>
        <w:t xml:space="preserve"> chemische reacties die zuurstof vereisen; dit is een proces dat de opgeslorpte bacteriën konden uitoefenen. Dit was een voordeel ten opzichte van de eerste eukaryote cellen die dat niet konden.</w:t>
      </w:r>
    </w:p>
    <w:p w:rsidR="008E65EF" w:rsidRDefault="008E65EF" w:rsidP="008E65EF">
      <w:pPr>
        <w:ind w:left="708"/>
        <w:rPr>
          <w:rFonts w:ascii="Comic Sans MS" w:hAnsi="Comic Sans MS"/>
          <w:b/>
        </w:rPr>
      </w:pPr>
      <w:r>
        <w:rPr>
          <w:rFonts w:ascii="Comic Sans MS" w:hAnsi="Comic Sans MS"/>
        </w:rPr>
        <w:t xml:space="preserve">Gedurende de laatste 1,5 miljard jaar zijn de meeste mitochondriale genen getransfereerd naar de chromosomen van hun gastcellen. </w:t>
      </w:r>
      <w:r w:rsidRPr="001918D3">
        <w:rPr>
          <w:rFonts w:ascii="Comic Sans MS" w:hAnsi="Comic Sans MS"/>
          <w:b/>
        </w:rPr>
        <w:t>Mitochondria hebben echter nog steeds een eigen genoom</w:t>
      </w:r>
      <w:r>
        <w:rPr>
          <w:rFonts w:ascii="Comic Sans MS" w:hAnsi="Comic Sans MS"/>
          <w:b/>
        </w:rPr>
        <w:t>.</w:t>
      </w:r>
    </w:p>
    <w:p w:rsidR="008E65EF" w:rsidRDefault="008E65EF" w:rsidP="008E65EF">
      <w:pPr>
        <w:ind w:left="708"/>
        <w:rPr>
          <w:rFonts w:ascii="Comic Sans MS" w:hAnsi="Comic Sans MS"/>
        </w:rPr>
      </w:pPr>
      <w:r>
        <w:rPr>
          <w:rFonts w:ascii="Comic Sans MS" w:hAnsi="Comic Sans MS"/>
        </w:rPr>
        <w:t xml:space="preserve">Alle mitochondria in een eukaryote cel worden voortgebracht door deling van bestaande mitochondria. </w:t>
      </w:r>
      <w:r w:rsidRPr="001918D3">
        <w:rPr>
          <w:rFonts w:ascii="Comic Sans MS" w:hAnsi="Comic Sans MS"/>
          <w:b/>
        </w:rPr>
        <w:t>Mitochondria delen in twee door eenvoudige splijting.</w:t>
      </w:r>
      <w:r>
        <w:rPr>
          <w:rFonts w:ascii="Comic Sans MS" w:hAnsi="Comic Sans MS"/>
        </w:rPr>
        <w:t xml:space="preserve"> </w:t>
      </w:r>
    </w:p>
    <w:p w:rsidR="008E65EF" w:rsidRDefault="008E65EF" w:rsidP="008E65EF">
      <w:pPr>
        <w:ind w:left="708"/>
        <w:rPr>
          <w:rFonts w:ascii="Comic Sans MS" w:hAnsi="Comic Sans MS"/>
        </w:rPr>
      </w:pPr>
      <w:r w:rsidRPr="001918D3">
        <w:rPr>
          <w:rFonts w:ascii="Comic Sans MS" w:hAnsi="Comic Sans MS"/>
          <w:b/>
          <w:u w:val="single"/>
        </w:rPr>
        <w:t>Waarom kunnen mitochondria niet gekweekt worden in een cel-vrij</w:t>
      </w:r>
      <w:r>
        <w:rPr>
          <w:rFonts w:ascii="Comic Sans MS" w:hAnsi="Comic Sans MS"/>
        </w:rPr>
        <w:t xml:space="preserve"> </w:t>
      </w:r>
      <w:r w:rsidRPr="001918D3">
        <w:rPr>
          <w:rFonts w:ascii="Comic Sans MS" w:hAnsi="Comic Sans MS"/>
          <w:b/>
          <w:u w:val="single"/>
        </w:rPr>
        <w:t>cultuurmilieu:</w:t>
      </w:r>
      <w:r>
        <w:rPr>
          <w:rFonts w:ascii="Comic Sans MS" w:hAnsi="Comic Sans MS"/>
        </w:rPr>
        <w:t xml:space="preserve"> mitochondriale reproductie is niet autonoom (zelfregulerend). De componenten vereist voor de deling van mitochondrën worden gecodeerd door genen in de kern van de eukaryote cel. Deze genen worden vertaald in proteïnen door de ribosomen in het cytoplasma van de cel. Deling van mitochondria is dus onmogelijk zonder kern.</w:t>
      </w:r>
    </w:p>
    <w:p w:rsidR="008E65EF" w:rsidRDefault="008E65EF" w:rsidP="008E65EF">
      <w:pPr>
        <w:ind w:left="708"/>
        <w:rPr>
          <w:rFonts w:ascii="Comic Sans MS" w:hAnsi="Comic Sans MS"/>
        </w:rPr>
      </w:pPr>
    </w:p>
    <w:p w:rsidR="008E65EF" w:rsidRDefault="008E65EF" w:rsidP="008E65EF">
      <w:pPr>
        <w:numPr>
          <w:ilvl w:val="0"/>
          <w:numId w:val="27"/>
        </w:numPr>
        <w:tabs>
          <w:tab w:val="clear" w:pos="1428"/>
          <w:tab w:val="num" w:pos="720"/>
        </w:tabs>
        <w:ind w:left="720"/>
        <w:rPr>
          <w:rFonts w:ascii="Comic Sans MS" w:hAnsi="Comic Sans MS"/>
          <w:color w:val="FF9900"/>
          <w:u w:val="double"/>
        </w:rPr>
      </w:pPr>
      <w:r w:rsidRPr="000F5B24">
        <w:rPr>
          <w:rFonts w:ascii="Comic Sans MS" w:hAnsi="Comic Sans MS"/>
          <w:color w:val="FF9900"/>
          <w:u w:val="double"/>
        </w:rPr>
        <w:t>Chloroplasten</w:t>
      </w:r>
      <w:r>
        <w:rPr>
          <w:rFonts w:ascii="Comic Sans MS" w:hAnsi="Comic Sans MS"/>
          <w:color w:val="FF9900"/>
          <w:u w:val="double"/>
        </w:rPr>
        <w:t>:</w:t>
      </w:r>
    </w:p>
    <w:p w:rsidR="008E65EF" w:rsidRDefault="008E65EF" w:rsidP="008E65EF">
      <w:pPr>
        <w:ind w:left="708"/>
        <w:rPr>
          <w:rFonts w:ascii="Comic Sans MS" w:hAnsi="Comic Sans MS"/>
        </w:rPr>
      </w:pPr>
      <w:r w:rsidRPr="00E61619">
        <w:rPr>
          <w:rFonts w:ascii="Comic Sans MS" w:hAnsi="Comic Sans MS"/>
          <w:b/>
          <w:u w:val="single"/>
        </w:rPr>
        <w:t>Waardoor zijn ze groen gekleurd:</w:t>
      </w:r>
      <w:r>
        <w:rPr>
          <w:rFonts w:ascii="Comic Sans MS" w:hAnsi="Comic Sans MS"/>
        </w:rPr>
        <w:t xml:space="preserve"> omdat ze chlorofyl bevatten.</w:t>
      </w:r>
    </w:p>
    <w:p w:rsidR="008E65EF" w:rsidRDefault="008E65EF" w:rsidP="008E65EF">
      <w:pPr>
        <w:ind w:left="708"/>
        <w:rPr>
          <w:rFonts w:ascii="Comic Sans MS" w:hAnsi="Comic Sans MS"/>
        </w:rPr>
      </w:pPr>
      <w:r w:rsidRPr="00E61619">
        <w:rPr>
          <w:rFonts w:ascii="Comic Sans MS" w:hAnsi="Comic Sans MS"/>
          <w:b/>
          <w:u w:val="single"/>
        </w:rPr>
        <w:t>Ontstaan:</w:t>
      </w:r>
      <w:r>
        <w:rPr>
          <w:rFonts w:ascii="Comic Sans MS" w:hAnsi="Comic Sans MS"/>
        </w:rPr>
        <w:t xml:space="preserve"> uit symbiotische fotosynthetiserende bacteriën.</w:t>
      </w:r>
    </w:p>
    <w:p w:rsidR="008E65EF" w:rsidRDefault="008E65EF" w:rsidP="008E65EF">
      <w:pPr>
        <w:ind w:left="708"/>
        <w:rPr>
          <w:rFonts w:ascii="Comic Sans MS" w:hAnsi="Comic Sans MS"/>
        </w:rPr>
      </w:pPr>
      <w:r w:rsidRPr="00E61619">
        <w:rPr>
          <w:rFonts w:ascii="Comic Sans MS" w:hAnsi="Comic Sans MS"/>
          <w:b/>
          <w:u w:val="single"/>
        </w:rPr>
        <w:lastRenderedPageBreak/>
        <w:t>Welk voordeel verleenden de symbiotische fotosynthetiserende bacteriën</w:t>
      </w:r>
      <w:r>
        <w:rPr>
          <w:rFonts w:ascii="Comic Sans MS" w:hAnsi="Comic Sans MS"/>
        </w:rPr>
        <w:t xml:space="preserve"> </w:t>
      </w:r>
      <w:r w:rsidRPr="00E61619">
        <w:rPr>
          <w:rFonts w:ascii="Comic Sans MS" w:hAnsi="Comic Sans MS"/>
          <w:b/>
          <w:u w:val="single"/>
        </w:rPr>
        <w:t>aan hun gastheercellen (de eerste eukaryote cellen):</w:t>
      </w:r>
      <w:r>
        <w:rPr>
          <w:rFonts w:ascii="Comic Sans MS" w:hAnsi="Comic Sans MS"/>
        </w:rPr>
        <w:t xml:space="preserve"> deze eukaryote organismen konden door de symbiose hun eigen voedingsstoffen produceren. H</w:t>
      </w:r>
      <w:r w:rsidRPr="00D80810">
        <w:rPr>
          <w:rFonts w:ascii="Comic Sans MS" w:hAnsi="Comic Sans MS"/>
          <w:vertAlign w:val="subscript"/>
        </w:rPr>
        <w:t>2</w:t>
      </w:r>
      <w:r>
        <w:rPr>
          <w:rFonts w:ascii="Comic Sans MS" w:hAnsi="Comic Sans MS"/>
        </w:rPr>
        <w:t>O en CO</w:t>
      </w:r>
      <w:r w:rsidRPr="00D80810">
        <w:rPr>
          <w:rFonts w:ascii="Comic Sans MS" w:hAnsi="Comic Sans MS"/>
          <w:vertAlign w:val="subscript"/>
        </w:rPr>
        <w:t>2</w:t>
      </w:r>
      <w:r>
        <w:rPr>
          <w:rFonts w:ascii="Comic Sans MS" w:hAnsi="Comic Sans MS"/>
        </w:rPr>
        <w:t xml:space="preserve"> worden door middel van lichtenergie omgezet in suiker. Hierbij wordt zuurstof vrijgezet.</w:t>
      </w:r>
    </w:p>
    <w:p w:rsidR="008E65EF" w:rsidRDefault="008E65EF" w:rsidP="008E65EF">
      <w:pPr>
        <w:ind w:left="708"/>
        <w:rPr>
          <w:rFonts w:ascii="Comic Sans MS" w:hAnsi="Comic Sans MS"/>
        </w:rPr>
      </w:pPr>
      <w:r w:rsidRPr="00E61619">
        <w:rPr>
          <w:rFonts w:ascii="Comic Sans MS" w:hAnsi="Comic Sans MS"/>
          <w:b/>
          <w:u w:val="single"/>
        </w:rPr>
        <w:t>Opbouw:</w:t>
      </w:r>
      <w:r>
        <w:rPr>
          <w:rFonts w:ascii="Comic Sans MS" w:hAnsi="Comic Sans MS"/>
        </w:rPr>
        <w:t xml:space="preserve"> omgeven door een dubbele membraan.</w:t>
      </w:r>
    </w:p>
    <w:p w:rsidR="008E65EF" w:rsidRDefault="008E65EF" w:rsidP="008E65EF">
      <w:pPr>
        <w:ind w:left="708"/>
        <w:rPr>
          <w:rFonts w:ascii="Comic Sans MS" w:hAnsi="Comic Sans MS"/>
        </w:rPr>
      </w:pPr>
      <w:r w:rsidRPr="00E61619">
        <w:rPr>
          <w:rFonts w:ascii="Comic Sans MS" w:hAnsi="Comic Sans MS"/>
          <w:b/>
          <w:u w:val="single"/>
        </w:rPr>
        <w:t>Thylakoïdmembranen:</w:t>
      </w:r>
      <w:r>
        <w:rPr>
          <w:rFonts w:ascii="Comic Sans MS" w:hAnsi="Comic Sans MS"/>
        </w:rPr>
        <w:t xml:space="preserve"> de instulpingen van de inwendige membraan die grotendeels afgesplitst zijn en dus voor het grootste deel onafhankelijk worden van de inwendige membraan.</w:t>
      </w:r>
    </w:p>
    <w:p w:rsidR="008E65EF" w:rsidRDefault="008E65EF" w:rsidP="008E65EF">
      <w:pPr>
        <w:ind w:left="708"/>
        <w:rPr>
          <w:rFonts w:ascii="Comic Sans MS" w:hAnsi="Comic Sans MS"/>
        </w:rPr>
      </w:pPr>
      <w:r w:rsidRPr="00E61619">
        <w:rPr>
          <w:rFonts w:ascii="Comic Sans MS" w:hAnsi="Comic Sans MS"/>
          <w:b/>
          <w:u w:val="single"/>
        </w:rPr>
        <w:t>Thylakoïdruimte:</w:t>
      </w:r>
      <w:r>
        <w:rPr>
          <w:rFonts w:ascii="Comic Sans MS" w:hAnsi="Comic Sans MS"/>
        </w:rPr>
        <w:t xml:space="preserve"> een afgesloten ruimte binnen de thylakoïden.</w:t>
      </w:r>
    </w:p>
    <w:p w:rsidR="008E65EF" w:rsidRDefault="008E65EF" w:rsidP="008E65EF">
      <w:pPr>
        <w:ind w:left="708"/>
        <w:rPr>
          <w:rFonts w:ascii="Comic Sans MS" w:hAnsi="Comic Sans MS"/>
        </w:rPr>
      </w:pPr>
      <w:r w:rsidRPr="00E61619">
        <w:rPr>
          <w:rFonts w:ascii="Comic Sans MS" w:hAnsi="Comic Sans MS"/>
          <w:b/>
          <w:u w:val="single"/>
        </w:rPr>
        <w:t>Stroma of matrix:</w:t>
      </w:r>
      <w:r>
        <w:rPr>
          <w:rFonts w:ascii="Comic Sans MS" w:hAnsi="Comic Sans MS"/>
        </w:rPr>
        <w:t xml:space="preserve"> de ruimte in de rst van de chloroplast.</w:t>
      </w:r>
    </w:p>
    <w:p w:rsidR="008E65EF" w:rsidRDefault="008E65EF" w:rsidP="008E65EF">
      <w:pPr>
        <w:ind w:left="708"/>
        <w:rPr>
          <w:rFonts w:ascii="Comic Sans MS" w:hAnsi="Comic Sans MS"/>
        </w:rPr>
      </w:pPr>
      <w:r w:rsidRPr="00E61619">
        <w:rPr>
          <w:rFonts w:ascii="Comic Sans MS" w:hAnsi="Comic Sans MS"/>
          <w:b/>
          <w:u w:val="single"/>
        </w:rPr>
        <w:t>Grana:</w:t>
      </w:r>
      <w:r>
        <w:rPr>
          <w:rFonts w:ascii="Comic Sans MS" w:hAnsi="Comic Sans MS"/>
        </w:rPr>
        <w:t xml:space="preserve"> de regelmatige stapeltjes waarin de thylakoïden op bepaalde plaatsen gerangschikt zijn.</w:t>
      </w:r>
    </w:p>
    <w:p w:rsidR="008E65EF" w:rsidRDefault="008E65EF" w:rsidP="008E65EF">
      <w:pPr>
        <w:ind w:left="708"/>
        <w:rPr>
          <w:rFonts w:ascii="Comic Sans MS" w:hAnsi="Comic Sans MS"/>
        </w:rPr>
      </w:pPr>
      <w:r w:rsidRPr="00E61619">
        <w:rPr>
          <w:rFonts w:ascii="Comic Sans MS" w:hAnsi="Comic Sans MS"/>
          <w:b/>
          <w:u w:val="single"/>
        </w:rPr>
        <w:t>Granumthylakoïden:</w:t>
      </w:r>
      <w:r>
        <w:rPr>
          <w:rFonts w:ascii="Comic Sans MS" w:hAnsi="Comic Sans MS"/>
        </w:rPr>
        <w:t xml:space="preserve"> de thylakoïden in de grana.</w:t>
      </w:r>
    </w:p>
    <w:p w:rsidR="008E65EF" w:rsidRDefault="008E65EF" w:rsidP="008E65EF">
      <w:pPr>
        <w:ind w:left="708"/>
        <w:rPr>
          <w:rFonts w:ascii="Comic Sans MS" w:hAnsi="Comic Sans MS"/>
        </w:rPr>
      </w:pPr>
      <w:r w:rsidRPr="00E61619">
        <w:rPr>
          <w:rFonts w:ascii="Comic Sans MS" w:hAnsi="Comic Sans MS"/>
          <w:b/>
          <w:u w:val="single"/>
        </w:rPr>
        <w:t>Stromathylakoïden:</w:t>
      </w:r>
      <w:r>
        <w:rPr>
          <w:rFonts w:ascii="Comic Sans MS" w:hAnsi="Comic Sans MS"/>
        </w:rPr>
        <w:t xml:space="preserve"> de thylakoïden in het stroma.</w:t>
      </w:r>
    </w:p>
    <w:p w:rsidR="008E65EF" w:rsidRDefault="008E65EF" w:rsidP="008E65EF">
      <w:pPr>
        <w:ind w:left="708"/>
        <w:rPr>
          <w:rFonts w:ascii="Comic Sans MS" w:hAnsi="Comic Sans MS"/>
        </w:rPr>
      </w:pPr>
      <w:r w:rsidRPr="00E61619">
        <w:rPr>
          <w:rFonts w:ascii="Comic Sans MS" w:hAnsi="Comic Sans MS"/>
          <w:b/>
          <w:u w:val="single"/>
        </w:rPr>
        <w:t>Functie grana:</w:t>
      </w:r>
      <w:r>
        <w:rPr>
          <w:rFonts w:ascii="Comic Sans MS" w:hAnsi="Comic Sans MS"/>
        </w:rPr>
        <w:t xml:space="preserve"> in de grana speelt zich de fotofosforylatie af.</w:t>
      </w:r>
    </w:p>
    <w:p w:rsidR="008E65EF" w:rsidRDefault="008E65EF" w:rsidP="008E65EF">
      <w:pPr>
        <w:ind w:left="708"/>
        <w:rPr>
          <w:rFonts w:ascii="Comic Sans MS" w:hAnsi="Comic Sans MS"/>
        </w:rPr>
      </w:pPr>
      <w:r w:rsidRPr="00E61619">
        <w:rPr>
          <w:rFonts w:ascii="Comic Sans MS" w:hAnsi="Comic Sans MS"/>
          <w:b/>
          <w:u w:val="single"/>
        </w:rPr>
        <w:t>Fotofosforylatie:</w:t>
      </w:r>
      <w:r>
        <w:rPr>
          <w:rFonts w:ascii="Comic Sans MS" w:hAnsi="Comic Sans MS"/>
        </w:rPr>
        <w:t xml:space="preserve"> het opvangen van de lichtenergie en de omzetting ervan in chemische energie. Het is in dit proces dat ook CO</w:t>
      </w:r>
      <w:r w:rsidRPr="00D80810">
        <w:rPr>
          <w:rFonts w:ascii="Comic Sans MS" w:hAnsi="Comic Sans MS"/>
          <w:vertAlign w:val="subscript"/>
        </w:rPr>
        <w:t>2</w:t>
      </w:r>
      <w:r>
        <w:rPr>
          <w:rFonts w:ascii="Comic Sans MS" w:hAnsi="Comic Sans MS"/>
        </w:rPr>
        <w:t xml:space="preserve"> wordt vrijgezet.</w:t>
      </w:r>
    </w:p>
    <w:p w:rsidR="008E65EF" w:rsidRDefault="008E65EF" w:rsidP="008E65EF">
      <w:pPr>
        <w:ind w:left="708"/>
        <w:rPr>
          <w:rFonts w:ascii="Comic Sans MS" w:hAnsi="Comic Sans MS"/>
        </w:rPr>
      </w:pPr>
      <w:r w:rsidRPr="00E61619">
        <w:rPr>
          <w:rFonts w:ascii="Comic Sans MS" w:hAnsi="Comic Sans MS"/>
          <w:b/>
          <w:u w:val="single"/>
        </w:rPr>
        <w:t>Het tweede deel van de fotosynthese:</w:t>
      </w:r>
      <w:r>
        <w:rPr>
          <w:rFonts w:ascii="Comic Sans MS" w:hAnsi="Comic Sans MS"/>
        </w:rPr>
        <w:t xml:space="preserve"> de Calvin-cylus; speelt zich af in het stroma (of de matrix) van de chloroplasten; hierbij wordt suiker gesynthetiseerd.</w:t>
      </w:r>
    </w:p>
    <w:p w:rsidR="008E65EF" w:rsidRDefault="008E65EF" w:rsidP="008E65EF">
      <w:pPr>
        <w:ind w:left="708"/>
        <w:rPr>
          <w:rFonts w:ascii="Comic Sans MS" w:hAnsi="Comic Sans MS"/>
        </w:rPr>
      </w:pPr>
      <w:r w:rsidRPr="00E61619">
        <w:rPr>
          <w:rFonts w:ascii="Comic Sans MS" w:hAnsi="Comic Sans MS"/>
          <w:b/>
          <w:u w:val="single"/>
        </w:rPr>
        <w:t>Osmiofiele globuli:</w:t>
      </w:r>
      <w:r>
        <w:rPr>
          <w:rFonts w:ascii="Comic Sans MS" w:hAnsi="Comic Sans MS"/>
        </w:rPr>
        <w:t xml:space="preserve"> kleine vetdruppeltjes die men dikwijls in de chloroplasten kan waarnemen.</w:t>
      </w:r>
    </w:p>
    <w:p w:rsidR="008E65EF" w:rsidRDefault="008E65EF" w:rsidP="008E65EF">
      <w:pPr>
        <w:ind w:left="708"/>
        <w:rPr>
          <w:rFonts w:ascii="Comic Sans MS" w:hAnsi="Comic Sans MS"/>
        </w:rPr>
      </w:pPr>
      <w:r>
        <w:rPr>
          <w:rFonts w:ascii="Comic Sans MS" w:hAnsi="Comic Sans MS"/>
        </w:rPr>
        <w:t xml:space="preserve">Net als de mitochondria bezitten ook de chloroplasten </w:t>
      </w:r>
      <w:r w:rsidRPr="0009309B">
        <w:rPr>
          <w:rFonts w:ascii="Comic Sans MS" w:hAnsi="Comic Sans MS"/>
          <w:b/>
        </w:rPr>
        <w:t>eigen genetisch materiaal</w:t>
      </w:r>
      <w:r>
        <w:rPr>
          <w:rFonts w:ascii="Comic Sans MS" w:hAnsi="Comic Sans MS"/>
        </w:rPr>
        <w:t xml:space="preserve"> in de vorm van een cirkelvormig DNA molecule en eigen ribosomen.</w:t>
      </w:r>
    </w:p>
    <w:p w:rsidR="008E65EF" w:rsidRDefault="008E65EF" w:rsidP="008E65EF">
      <w:pPr>
        <w:ind w:left="708"/>
        <w:rPr>
          <w:rFonts w:ascii="Comic Sans MS" w:hAnsi="Comic Sans MS"/>
        </w:rPr>
      </w:pPr>
      <w:r>
        <w:rPr>
          <w:rFonts w:ascii="Comic Sans MS" w:hAnsi="Comic Sans MS"/>
        </w:rPr>
        <w:t>Net als bij de mitochondria erven de kenmerken die op het chloroplast DNA liggen niet over volgens de regels van de klassieke erfelijkheidsleer.</w:t>
      </w:r>
    </w:p>
    <w:p w:rsidR="008E65EF" w:rsidRDefault="008E65EF" w:rsidP="008E65EF">
      <w:pPr>
        <w:ind w:left="708"/>
        <w:rPr>
          <w:rFonts w:ascii="Comic Sans MS" w:hAnsi="Comic Sans MS"/>
        </w:rPr>
      </w:pPr>
      <w:r w:rsidRPr="00E61619">
        <w:rPr>
          <w:rFonts w:ascii="Comic Sans MS" w:hAnsi="Comic Sans MS"/>
          <w:b/>
          <w:u w:val="single"/>
        </w:rPr>
        <w:t>Leucoplast:</w:t>
      </w:r>
      <w:r>
        <w:rPr>
          <w:rFonts w:ascii="Comic Sans MS" w:hAnsi="Comic Sans MS"/>
        </w:rPr>
        <w:t xml:space="preserve"> planten waarin de meeste interne lamellae gereabsorbeerd worden doordat de aanmaak van het chlorofyl gestopt wordt wegens gebrek aan licht (de meeste groene planten synthetiseren chlorofyl enkel in de aanwezigheid van licht).</w:t>
      </w:r>
    </w:p>
    <w:p w:rsidR="008E65EF" w:rsidRDefault="008E65EF" w:rsidP="008E65EF">
      <w:pPr>
        <w:ind w:left="708"/>
        <w:rPr>
          <w:rFonts w:ascii="Comic Sans MS" w:hAnsi="Comic Sans MS"/>
        </w:rPr>
      </w:pPr>
      <w:r w:rsidRPr="00E61619">
        <w:rPr>
          <w:rFonts w:ascii="Comic Sans MS" w:hAnsi="Comic Sans MS"/>
          <w:b/>
          <w:u w:val="single"/>
        </w:rPr>
        <w:t>Functie leucoplasten:</w:t>
      </w:r>
      <w:r>
        <w:rPr>
          <w:rFonts w:ascii="Comic Sans MS" w:hAnsi="Comic Sans MS"/>
        </w:rPr>
        <w:t xml:space="preserve"> doen in de wortelcellen en andere opslagplaatsen van de plant dienst als opslagplaats voor zetmeel.</w:t>
      </w:r>
    </w:p>
    <w:p w:rsidR="008E65EF" w:rsidRDefault="008E65EF" w:rsidP="008E65EF">
      <w:pPr>
        <w:ind w:left="708"/>
        <w:rPr>
          <w:rFonts w:ascii="Comic Sans MS" w:hAnsi="Comic Sans MS"/>
        </w:rPr>
      </w:pPr>
      <w:r w:rsidRPr="00E61619">
        <w:rPr>
          <w:rFonts w:ascii="Comic Sans MS" w:hAnsi="Comic Sans MS"/>
          <w:b/>
          <w:u w:val="single"/>
        </w:rPr>
        <w:t>Amyloplast:</w:t>
      </w:r>
      <w:r>
        <w:rPr>
          <w:rFonts w:ascii="Comic Sans MS" w:hAnsi="Comic Sans MS"/>
        </w:rPr>
        <w:t xml:space="preserve"> een leucoplast die zetmeel accumuleert.</w:t>
      </w:r>
    </w:p>
    <w:p w:rsidR="008E65EF" w:rsidRDefault="008E65EF" w:rsidP="008E65EF">
      <w:pPr>
        <w:ind w:left="708"/>
        <w:rPr>
          <w:rFonts w:ascii="Comic Sans MS" w:hAnsi="Comic Sans MS"/>
        </w:rPr>
      </w:pPr>
      <w:r w:rsidRPr="00E61619">
        <w:rPr>
          <w:rFonts w:ascii="Comic Sans MS" w:hAnsi="Comic Sans MS"/>
          <w:b/>
          <w:u w:val="single"/>
        </w:rPr>
        <w:t>Chromoplasten:</w:t>
      </w:r>
      <w:r>
        <w:rPr>
          <w:rFonts w:ascii="Comic Sans MS" w:hAnsi="Comic Sans MS"/>
        </w:rPr>
        <w:t xml:space="preserve"> andere plant-pigmenten die kunnen voorkomen in chloroplasten, waarin voornamelijk cartenoïdpigmenten opgestapeld worden, welke variëren in kleur. Bvb: tomaten en pepers.</w:t>
      </w:r>
    </w:p>
    <w:p w:rsidR="008E65EF" w:rsidRDefault="008E65EF" w:rsidP="008E65EF">
      <w:pPr>
        <w:ind w:left="708"/>
        <w:rPr>
          <w:rFonts w:ascii="Comic Sans MS" w:hAnsi="Comic Sans MS"/>
        </w:rPr>
      </w:pPr>
      <w:r w:rsidRPr="00E61619">
        <w:rPr>
          <w:rFonts w:ascii="Comic Sans MS" w:hAnsi="Comic Sans MS"/>
          <w:b/>
          <w:u w:val="single"/>
        </w:rPr>
        <w:t>Plastiden:</w:t>
      </w:r>
      <w:r>
        <w:rPr>
          <w:rFonts w:ascii="Comic Sans MS" w:hAnsi="Comic Sans MS"/>
        </w:rPr>
        <w:t xml:space="preserve"> een verzamelnaam voor alle types van chloroplasten, leucoplasten, amyloplasten en chromoplasten.</w:t>
      </w:r>
    </w:p>
    <w:p w:rsidR="008E65EF" w:rsidRDefault="008E65EF" w:rsidP="008E65EF">
      <w:pPr>
        <w:ind w:left="708"/>
        <w:rPr>
          <w:rFonts w:ascii="Comic Sans MS" w:hAnsi="Comic Sans MS"/>
        </w:rPr>
      </w:pPr>
      <w:r w:rsidRPr="00E61619">
        <w:rPr>
          <w:rFonts w:ascii="Comic Sans MS" w:hAnsi="Comic Sans MS"/>
          <w:b/>
          <w:u w:val="single"/>
        </w:rPr>
        <w:lastRenderedPageBreak/>
        <w:t>Ontstaan plastiden:</w:t>
      </w:r>
      <w:r>
        <w:rPr>
          <w:rFonts w:ascii="Comic Sans MS" w:hAnsi="Comic Sans MS"/>
        </w:rPr>
        <w:t xml:space="preserve"> net als mitochondria door tweedeling van bestaande plastiden.</w:t>
      </w:r>
    </w:p>
    <w:p w:rsidR="008E65EF" w:rsidRPr="00D80810" w:rsidRDefault="008E65EF" w:rsidP="008E65EF">
      <w:pPr>
        <w:ind w:left="708"/>
        <w:rPr>
          <w:rFonts w:ascii="Comic Sans MS" w:hAnsi="Comic Sans MS"/>
        </w:rPr>
      </w:pPr>
    </w:p>
    <w:p w:rsidR="008E65EF" w:rsidRDefault="008E65EF" w:rsidP="008E65EF">
      <w:pPr>
        <w:rPr>
          <w:rFonts w:ascii="Comic Sans MS" w:hAnsi="Comic Sans MS"/>
          <w:color w:val="FF9900"/>
          <w:u w:val="double"/>
        </w:rPr>
      </w:pPr>
    </w:p>
    <w:p w:rsidR="008E65EF" w:rsidRDefault="008E65EF" w:rsidP="008E65EF">
      <w:pPr>
        <w:rPr>
          <w:rFonts w:ascii="Comic Sans MS" w:hAnsi="Comic Sans MS"/>
          <w:color w:val="FF9900"/>
          <w:u w:val="double"/>
        </w:rPr>
      </w:pPr>
    </w:p>
    <w:p w:rsidR="008E65EF" w:rsidRPr="008009B3" w:rsidRDefault="008E65EF" w:rsidP="008E65EF">
      <w:pPr>
        <w:numPr>
          <w:ilvl w:val="0"/>
          <w:numId w:val="22"/>
        </w:numPr>
        <w:tabs>
          <w:tab w:val="clear" w:pos="720"/>
          <w:tab w:val="num" w:pos="360"/>
        </w:tabs>
        <w:ind w:left="360"/>
        <w:rPr>
          <w:rFonts w:ascii="Comic Sans MS" w:hAnsi="Comic Sans MS"/>
          <w:color w:val="00FFFF"/>
          <w:u w:val="double"/>
        </w:rPr>
      </w:pPr>
      <w:r w:rsidRPr="008009B3">
        <w:rPr>
          <w:rFonts w:ascii="Comic Sans MS" w:hAnsi="Comic Sans MS"/>
          <w:color w:val="00FFFF"/>
          <w:u w:val="double"/>
        </w:rPr>
        <w:t>Cent</w:t>
      </w:r>
      <w:r>
        <w:rPr>
          <w:rFonts w:ascii="Comic Sans MS" w:hAnsi="Comic Sans MS"/>
          <w:color w:val="00FFFF"/>
          <w:u w:val="double"/>
        </w:rPr>
        <w:t>riolen maken het cytoskelet aan</w:t>
      </w:r>
    </w:p>
    <w:p w:rsidR="008E65EF" w:rsidRDefault="008E65EF" w:rsidP="008E65EF">
      <w:pPr>
        <w:ind w:left="360"/>
        <w:rPr>
          <w:rFonts w:ascii="Comic Sans MS" w:hAnsi="Comic Sans MS"/>
        </w:rPr>
      </w:pPr>
      <w:r w:rsidRPr="001F5F5F">
        <w:rPr>
          <w:rFonts w:ascii="Comic Sans MS" w:hAnsi="Comic Sans MS"/>
          <w:b/>
          <w:u w:val="single"/>
        </w:rPr>
        <w:t xml:space="preserve">Functie centriolen: </w:t>
      </w:r>
      <w:r>
        <w:rPr>
          <w:rFonts w:ascii="Comic Sans MS" w:hAnsi="Comic Sans MS"/>
        </w:rPr>
        <w:t>assemblage en organisatie van microtubuli in de cellen van dieren en de meeste protoctista.</w:t>
      </w:r>
    </w:p>
    <w:p w:rsidR="008E65EF" w:rsidRDefault="008E65EF" w:rsidP="008E65EF">
      <w:pPr>
        <w:ind w:left="360"/>
        <w:rPr>
          <w:rFonts w:ascii="Comic Sans MS" w:hAnsi="Comic Sans MS"/>
        </w:rPr>
      </w:pPr>
      <w:r w:rsidRPr="001F5F5F">
        <w:rPr>
          <w:rFonts w:ascii="Comic Sans MS" w:hAnsi="Comic Sans MS"/>
          <w:b/>
          <w:u w:val="single"/>
        </w:rPr>
        <w:t>Microtubuli:</w:t>
      </w:r>
      <w:r>
        <w:rPr>
          <w:rFonts w:ascii="Comic Sans MS" w:hAnsi="Comic Sans MS"/>
        </w:rPr>
        <w:t xml:space="preserve"> lange holle cilinders, samengesteld uit het tubuline proteïne, beïnvloeden de celvorm, staan in voor de beweging van de chromosomen bij de celdeling en maken deel uit van de interne structuur van cilia en flagella.</w:t>
      </w:r>
    </w:p>
    <w:p w:rsidR="008E65EF" w:rsidRDefault="008E65EF" w:rsidP="008E65EF">
      <w:pPr>
        <w:ind w:left="360"/>
        <w:rPr>
          <w:rFonts w:ascii="Comic Sans MS" w:hAnsi="Comic Sans MS"/>
        </w:rPr>
      </w:pPr>
      <w:r w:rsidRPr="001F5F5F">
        <w:rPr>
          <w:rFonts w:ascii="Comic Sans MS" w:hAnsi="Comic Sans MS"/>
          <w:b/>
          <w:u w:val="single"/>
        </w:rPr>
        <w:t xml:space="preserve">Voorkomen centriolen: </w:t>
      </w:r>
      <w:r>
        <w:rPr>
          <w:rFonts w:ascii="Comic Sans MS" w:hAnsi="Comic Sans MS"/>
        </w:rPr>
        <w:t>komen in paren voor in het cytoplasma van een eukaryote cel, meestal loodrecht ten opzichte van elkaar.</w:t>
      </w:r>
    </w:p>
    <w:p w:rsidR="008E65EF" w:rsidRDefault="008E65EF" w:rsidP="008E65EF">
      <w:pPr>
        <w:ind w:left="360"/>
        <w:rPr>
          <w:rFonts w:ascii="Comic Sans MS" w:hAnsi="Comic Sans MS"/>
        </w:rPr>
      </w:pPr>
      <w:r w:rsidRPr="001F5F5F">
        <w:rPr>
          <w:rFonts w:ascii="Comic Sans MS" w:hAnsi="Comic Sans MS"/>
          <w:b/>
          <w:u w:val="single"/>
        </w:rPr>
        <w:t xml:space="preserve">Basaal lichaampje: </w:t>
      </w:r>
      <w:r>
        <w:rPr>
          <w:rFonts w:ascii="Comic Sans MS" w:hAnsi="Comic Sans MS"/>
        </w:rPr>
        <w:t>een centriool  de het flagel verankeren in cellen die flagella of cilia bevatten.</w:t>
      </w:r>
    </w:p>
    <w:p w:rsidR="008E65EF" w:rsidRDefault="008E65EF" w:rsidP="008E65EF">
      <w:pPr>
        <w:rPr>
          <w:rFonts w:ascii="Comic Sans MS" w:hAnsi="Comic Sans MS"/>
          <w:color w:val="FF9900"/>
          <w:u w:val="double"/>
        </w:rPr>
      </w:pPr>
    </w:p>
    <w:p w:rsidR="008E65EF" w:rsidRPr="008009B3" w:rsidRDefault="008E65EF" w:rsidP="008E65EF">
      <w:pPr>
        <w:numPr>
          <w:ilvl w:val="0"/>
          <w:numId w:val="22"/>
        </w:numPr>
        <w:tabs>
          <w:tab w:val="clear" w:pos="720"/>
          <w:tab w:val="num" w:pos="360"/>
        </w:tabs>
        <w:ind w:left="360"/>
        <w:rPr>
          <w:rFonts w:ascii="Comic Sans MS" w:hAnsi="Comic Sans MS"/>
          <w:color w:val="00FFFF"/>
          <w:u w:val="double"/>
        </w:rPr>
      </w:pPr>
      <w:r>
        <w:rPr>
          <w:rFonts w:ascii="Comic Sans MS" w:hAnsi="Comic Sans MS"/>
          <w:color w:val="00FFFF"/>
          <w:u w:val="double"/>
        </w:rPr>
        <w:t>Het cytoskelet</w:t>
      </w:r>
    </w:p>
    <w:p w:rsidR="008E65EF" w:rsidRDefault="008E65EF" w:rsidP="008E65EF">
      <w:pPr>
        <w:ind w:left="360"/>
        <w:rPr>
          <w:rFonts w:ascii="Comic Sans MS" w:hAnsi="Comic Sans MS"/>
        </w:rPr>
      </w:pPr>
      <w:r w:rsidRPr="00254480">
        <w:rPr>
          <w:rFonts w:ascii="Comic Sans MS" w:hAnsi="Comic Sans MS"/>
          <w:b/>
          <w:u w:val="single"/>
        </w:rPr>
        <w:t>Wat is het cytoskelet:</w:t>
      </w:r>
      <w:r>
        <w:rPr>
          <w:rFonts w:ascii="Comic Sans MS" w:hAnsi="Comic Sans MS"/>
        </w:rPr>
        <w:t xml:space="preserve"> een netwerk van proteïnevezels die het cytoplasma van alle eukaryote cellen doorkruist.</w:t>
      </w:r>
    </w:p>
    <w:p w:rsidR="008E65EF" w:rsidRDefault="008E65EF" w:rsidP="008E65EF">
      <w:pPr>
        <w:ind w:left="360"/>
        <w:rPr>
          <w:rFonts w:ascii="Comic Sans MS" w:hAnsi="Comic Sans MS"/>
        </w:rPr>
      </w:pPr>
      <w:r w:rsidRPr="00254480">
        <w:rPr>
          <w:rFonts w:ascii="Comic Sans MS" w:hAnsi="Comic Sans MS"/>
          <w:b/>
          <w:u w:val="single"/>
        </w:rPr>
        <w:t>Functie cytoskelet:</w:t>
      </w:r>
      <w:r>
        <w:rPr>
          <w:rFonts w:ascii="Comic Sans MS" w:hAnsi="Comic Sans MS"/>
        </w:rPr>
        <w:t xml:space="preserve"> geeft steun, nodig voor de vorm van de cel, en verankeren van de organellen op een vaste plaats in de cel.</w:t>
      </w:r>
    </w:p>
    <w:p w:rsidR="008E65EF" w:rsidRDefault="008E65EF" w:rsidP="008E65EF">
      <w:pPr>
        <w:ind w:left="360"/>
        <w:rPr>
          <w:rFonts w:ascii="Comic Sans MS" w:hAnsi="Comic Sans MS"/>
        </w:rPr>
      </w:pPr>
      <w:r w:rsidRPr="00254480">
        <w:rPr>
          <w:rFonts w:ascii="Comic Sans MS" w:hAnsi="Comic Sans MS"/>
          <w:b/>
          <w:u w:val="single"/>
        </w:rPr>
        <w:t>De vezels van het cytoskelet vormen een dynamisch systeem:</w:t>
      </w:r>
      <w:r>
        <w:rPr>
          <w:rFonts w:ascii="Comic Sans MS" w:hAnsi="Comic Sans MS"/>
        </w:rPr>
        <w:t xml:space="preserve"> ze worden constant geassembleerd en weer afgebroken.</w:t>
      </w:r>
    </w:p>
    <w:p w:rsidR="008E65EF" w:rsidRDefault="008E65EF" w:rsidP="008E65EF">
      <w:pPr>
        <w:ind w:left="360"/>
        <w:rPr>
          <w:rFonts w:ascii="Comic Sans MS" w:hAnsi="Comic Sans MS"/>
        </w:rPr>
      </w:pPr>
      <w:r w:rsidRPr="00254480">
        <w:rPr>
          <w:rFonts w:ascii="Comic Sans MS" w:hAnsi="Comic Sans MS"/>
          <w:b/>
          <w:u w:val="single"/>
        </w:rPr>
        <w:t>Hoe worden individuele vezels gevormd:</w:t>
      </w:r>
      <w:r>
        <w:rPr>
          <w:rFonts w:ascii="Comic Sans MS" w:hAnsi="Comic Sans MS"/>
        </w:rPr>
        <w:t xml:space="preserve"> door polymerisatie, een proces waarbij identieke  subeenheden van proteïnen elkaar aantrekken en spontaan assembleren tot lange ketens.</w:t>
      </w:r>
    </w:p>
    <w:p w:rsidR="008E65EF" w:rsidRPr="00254480" w:rsidRDefault="008E65EF" w:rsidP="008E65EF">
      <w:pPr>
        <w:ind w:left="360"/>
        <w:rPr>
          <w:rFonts w:ascii="Comic Sans MS" w:hAnsi="Comic Sans MS"/>
          <w:b/>
          <w:u w:val="single"/>
        </w:rPr>
      </w:pPr>
      <w:r w:rsidRPr="00254480">
        <w:rPr>
          <w:rFonts w:ascii="Comic Sans MS" w:hAnsi="Comic Sans MS"/>
          <w:b/>
          <w:u w:val="single"/>
        </w:rPr>
        <w:t>De cellen van planten en dieren bevatten de volgende drie verschillende types van vezels, elk gevormd door hun specifieke subeenheden:</w:t>
      </w:r>
    </w:p>
    <w:p w:rsidR="008E65EF" w:rsidRDefault="008E65EF" w:rsidP="008E65EF">
      <w:pPr>
        <w:numPr>
          <w:ilvl w:val="1"/>
          <w:numId w:val="27"/>
        </w:numPr>
        <w:tabs>
          <w:tab w:val="clear" w:pos="2148"/>
          <w:tab w:val="num" w:pos="900"/>
        </w:tabs>
        <w:ind w:left="900"/>
        <w:rPr>
          <w:rFonts w:ascii="Comic Sans MS" w:hAnsi="Comic Sans MS"/>
        </w:rPr>
      </w:pPr>
      <w:r w:rsidRPr="002C07A9">
        <w:rPr>
          <w:rFonts w:ascii="Comic Sans MS" w:hAnsi="Comic Sans MS"/>
          <w:i/>
          <w:color w:val="0000FF"/>
          <w:u w:val="dotted"/>
        </w:rPr>
        <w:t>actine filamenten (microfilamenten):</w:t>
      </w:r>
      <w:r>
        <w:rPr>
          <w:rFonts w:ascii="Comic Sans MS" w:hAnsi="Comic Sans MS"/>
        </w:rPr>
        <w:t xml:space="preserve"> lange vezels van 7nm diameter, elke vezel is samengesteld uit twee ketens van proteïnen gewonden als parelsnoeren, elke parel van een filament is een bolvormig (globulair) molecule, actine genoemd.</w:t>
      </w:r>
    </w:p>
    <w:p w:rsidR="008E65EF" w:rsidRDefault="008E65EF" w:rsidP="008E65EF">
      <w:pPr>
        <w:numPr>
          <w:ilvl w:val="1"/>
          <w:numId w:val="27"/>
        </w:numPr>
        <w:tabs>
          <w:tab w:val="clear" w:pos="2148"/>
          <w:tab w:val="num" w:pos="900"/>
        </w:tabs>
        <w:ind w:left="900"/>
        <w:rPr>
          <w:rFonts w:ascii="Comic Sans MS" w:hAnsi="Comic Sans MS"/>
        </w:rPr>
      </w:pPr>
      <w:r w:rsidRPr="002C07A9">
        <w:rPr>
          <w:rFonts w:ascii="Comic Sans MS" w:hAnsi="Comic Sans MS"/>
          <w:i/>
          <w:color w:val="0000FF"/>
          <w:u w:val="dotted"/>
        </w:rPr>
        <w:t>microtubuli:</w:t>
      </w:r>
      <w:r>
        <w:rPr>
          <w:rFonts w:ascii="Comic Sans MS" w:hAnsi="Comic Sans MS"/>
        </w:rPr>
        <w:t xml:space="preserve"> holle buizen van 25nm diameter, opgebouwd uit het eiwit tubuline, microtubuli organiserend centra: gespecialiseerde structuren waarrond microtubuli in een cel gevormd worden, basaallichaampjes voor de microtubuli in ciliën en flagellen, het centrosoom voor de microtubuli van het cytoskelet.</w:t>
      </w:r>
    </w:p>
    <w:p w:rsidR="008E65EF" w:rsidRDefault="008E65EF" w:rsidP="008E65EF">
      <w:pPr>
        <w:numPr>
          <w:ilvl w:val="1"/>
          <w:numId w:val="27"/>
        </w:numPr>
        <w:tabs>
          <w:tab w:val="clear" w:pos="2148"/>
          <w:tab w:val="num" w:pos="900"/>
        </w:tabs>
        <w:ind w:left="900"/>
        <w:rPr>
          <w:rFonts w:ascii="Comic Sans MS" w:hAnsi="Comic Sans MS"/>
        </w:rPr>
      </w:pPr>
      <w:r w:rsidRPr="002C07A9">
        <w:rPr>
          <w:rFonts w:ascii="Comic Sans MS" w:hAnsi="Comic Sans MS"/>
          <w:i/>
          <w:color w:val="0000FF"/>
          <w:u w:val="dotted"/>
        </w:rPr>
        <w:t>intermediaire filamenten (bij dierlijke cellen):</w:t>
      </w:r>
      <w:r>
        <w:rPr>
          <w:rFonts w:ascii="Comic Sans MS" w:hAnsi="Comic Sans MS"/>
        </w:rPr>
        <w:t xml:space="preserve"> 8-10nm, vimentine: de oligomeer subeenheid.</w:t>
      </w:r>
    </w:p>
    <w:p w:rsidR="008E65EF" w:rsidRDefault="008E65EF" w:rsidP="008E65EF">
      <w:pPr>
        <w:ind w:left="540"/>
        <w:rPr>
          <w:rFonts w:ascii="Comic Sans MS" w:hAnsi="Comic Sans MS"/>
        </w:rPr>
      </w:pPr>
      <w:r>
        <w:rPr>
          <w:rFonts w:ascii="Comic Sans MS" w:hAnsi="Comic Sans MS"/>
        </w:rPr>
        <w:t>- actine- en intermediaire filamenten: mechanische steun cel.</w:t>
      </w:r>
    </w:p>
    <w:p w:rsidR="008E65EF" w:rsidRDefault="008E65EF" w:rsidP="008E65EF">
      <w:pPr>
        <w:ind w:left="540"/>
        <w:rPr>
          <w:rFonts w:ascii="Comic Sans MS" w:hAnsi="Comic Sans MS"/>
        </w:rPr>
      </w:pPr>
      <w:r>
        <w:rPr>
          <w:rFonts w:ascii="Comic Sans MS" w:hAnsi="Comic Sans MS"/>
        </w:rPr>
        <w:t>- intermediaire filamenten: behouden cel voor een te sterk uitstretchen.</w:t>
      </w:r>
    </w:p>
    <w:p w:rsidR="008E65EF" w:rsidRDefault="008E65EF" w:rsidP="008E65EF">
      <w:pPr>
        <w:ind w:left="540"/>
        <w:rPr>
          <w:rFonts w:ascii="Comic Sans MS" w:hAnsi="Comic Sans MS"/>
        </w:rPr>
      </w:pPr>
      <w:r>
        <w:rPr>
          <w:rFonts w:ascii="Comic Sans MS" w:hAnsi="Comic Sans MS"/>
        </w:rPr>
        <w:lastRenderedPageBreak/>
        <w:t>- actine filamenten: vorm van de cel.</w:t>
      </w:r>
    </w:p>
    <w:p w:rsidR="008E65EF" w:rsidRDefault="008E65EF" w:rsidP="008E65EF">
      <w:pPr>
        <w:ind w:left="360"/>
        <w:rPr>
          <w:rFonts w:ascii="Comic Sans MS" w:hAnsi="Comic Sans MS"/>
          <w:b/>
        </w:rPr>
      </w:pPr>
      <w:r>
        <w:rPr>
          <w:rFonts w:ascii="Comic Sans MS" w:hAnsi="Comic Sans MS"/>
        </w:rPr>
        <w:t xml:space="preserve">Omdat actine filamenten zich constant vormen en uiteenvallen kan de vorm van een dierlijke cel snel veranderen. Bij de meeste cellen vormt het cytoskelet dus een vrij labiel geheel, waarbij de microtubuli en de actinefilamenten snel afgebroken en weer opgebouwd kunnen worden. </w:t>
      </w:r>
      <w:r w:rsidRPr="00047331">
        <w:rPr>
          <w:rFonts w:ascii="Comic Sans MS" w:hAnsi="Comic Sans MS"/>
          <w:b/>
        </w:rPr>
        <w:t>Nagenoeg alle cellulaire beweging is gebaseerd op ditzelfde proces van polymerisatie/depolymerisatie.</w:t>
      </w:r>
    </w:p>
    <w:p w:rsidR="008E65EF" w:rsidRPr="00303581" w:rsidRDefault="008E65EF" w:rsidP="008E65EF">
      <w:pPr>
        <w:ind w:left="360"/>
        <w:rPr>
          <w:rFonts w:ascii="Comic Sans MS" w:hAnsi="Comic Sans MS"/>
        </w:rPr>
      </w:pPr>
      <w:r w:rsidRPr="002C07A9">
        <w:rPr>
          <w:rFonts w:ascii="Comic Sans MS" w:hAnsi="Comic Sans MS"/>
          <w:b/>
        </w:rPr>
        <w:t>Dit is echter niet altijd zo, bvb bij de spiercontractie:</w:t>
      </w:r>
      <w:r w:rsidRPr="002C07A9">
        <w:rPr>
          <w:rFonts w:ascii="Comic Sans MS" w:hAnsi="Comic Sans MS"/>
        </w:rPr>
        <w:t xml:space="preserve"> in dit geval is de</w:t>
      </w:r>
      <w:r>
        <w:rPr>
          <w:rFonts w:ascii="Comic Sans MS" w:hAnsi="Comic Sans MS"/>
        </w:rPr>
        <w:t xml:space="preserve"> beweging niet gebaseerd op polymerisatie/depolymerisatie maar op een over elkaar glijden van de filamenten doordat de fibrillen van het cytoskelet zeer stabiele en sterk geordende structuren zijn.</w:t>
      </w:r>
    </w:p>
    <w:p w:rsidR="008E65EF" w:rsidRDefault="008E65EF" w:rsidP="008E65EF">
      <w:pPr>
        <w:rPr>
          <w:rFonts w:ascii="Comic Sans MS" w:hAnsi="Comic Sans MS"/>
          <w:color w:val="FF9900"/>
          <w:u w:val="double"/>
        </w:rPr>
      </w:pPr>
    </w:p>
    <w:p w:rsidR="008E65EF" w:rsidRPr="008009B3" w:rsidRDefault="008E65EF" w:rsidP="008E65EF">
      <w:pPr>
        <w:numPr>
          <w:ilvl w:val="0"/>
          <w:numId w:val="22"/>
        </w:numPr>
        <w:tabs>
          <w:tab w:val="clear" w:pos="720"/>
          <w:tab w:val="num" w:pos="360"/>
        </w:tabs>
        <w:ind w:hanging="720"/>
        <w:rPr>
          <w:rFonts w:ascii="Comic Sans MS" w:hAnsi="Comic Sans MS"/>
          <w:color w:val="00FFFF"/>
          <w:u w:val="double"/>
        </w:rPr>
      </w:pPr>
      <w:r>
        <w:rPr>
          <w:rFonts w:ascii="Comic Sans MS" w:hAnsi="Comic Sans MS"/>
          <w:color w:val="00FFFF"/>
          <w:u w:val="double"/>
        </w:rPr>
        <w:t>Flagella</w:t>
      </w:r>
    </w:p>
    <w:p w:rsidR="008E65EF" w:rsidRDefault="008E65EF" w:rsidP="008E65EF">
      <w:pPr>
        <w:ind w:left="360"/>
        <w:rPr>
          <w:rFonts w:ascii="Comic Sans MS" w:hAnsi="Comic Sans MS"/>
        </w:rPr>
      </w:pPr>
      <w:r>
        <w:rPr>
          <w:rFonts w:ascii="Comic Sans MS" w:hAnsi="Comic Sans MS"/>
        </w:rPr>
        <w:t>Lange, fijne draadvormige organellen die uitsteken uit het oppervlak van de cel.</w:t>
      </w:r>
    </w:p>
    <w:p w:rsidR="008E65EF" w:rsidRDefault="008E65EF" w:rsidP="008E65EF">
      <w:pPr>
        <w:ind w:left="360"/>
        <w:rPr>
          <w:rFonts w:ascii="Comic Sans MS" w:hAnsi="Comic Sans MS"/>
        </w:rPr>
      </w:pPr>
      <w:r w:rsidRPr="00303581">
        <w:rPr>
          <w:rFonts w:ascii="Comic Sans MS" w:hAnsi="Comic Sans MS"/>
          <w:b/>
          <w:u w:val="single"/>
        </w:rPr>
        <w:t>Functie flagella:</w:t>
      </w:r>
      <w:r>
        <w:rPr>
          <w:rFonts w:ascii="Comic Sans MS" w:hAnsi="Comic Sans MS"/>
        </w:rPr>
        <w:t xml:space="preserve"> beweging en voedselopname.</w:t>
      </w:r>
    </w:p>
    <w:p w:rsidR="008E65EF" w:rsidRPr="00303581" w:rsidRDefault="008E65EF" w:rsidP="008E65EF">
      <w:pPr>
        <w:ind w:left="360"/>
        <w:rPr>
          <w:rFonts w:ascii="Comic Sans MS" w:hAnsi="Comic Sans MS"/>
          <w:b/>
        </w:rPr>
      </w:pPr>
      <w:r w:rsidRPr="00303581">
        <w:rPr>
          <w:rFonts w:ascii="Comic Sans MS" w:hAnsi="Comic Sans MS"/>
          <w:b/>
        </w:rPr>
        <w:t>Eukaryote cellen hebben een compleet verschillend flagellum, een soort kabelstructuur opgebouwd uit microtubuli.</w:t>
      </w:r>
    </w:p>
    <w:p w:rsidR="008E65EF" w:rsidRDefault="008E65EF" w:rsidP="008E65EF">
      <w:pPr>
        <w:ind w:left="360"/>
        <w:rPr>
          <w:rFonts w:ascii="Comic Sans MS" w:hAnsi="Comic Sans MS"/>
        </w:rPr>
      </w:pPr>
      <w:r w:rsidRPr="00303581">
        <w:rPr>
          <w:rFonts w:ascii="Comic Sans MS" w:hAnsi="Comic Sans MS"/>
          <w:b/>
          <w:u w:val="single"/>
        </w:rPr>
        <w:t>9 + 2 structuur:</w:t>
      </w:r>
      <w:r>
        <w:rPr>
          <w:rFonts w:ascii="Comic Sans MS" w:hAnsi="Comic Sans MS"/>
        </w:rPr>
        <w:t xml:space="preserve"> flagella van eukaryote cellen die opgebouwd zijn uit een cirkel van negen dupletten van microtubuli, die twee central dupletten omgeven. Bvb: in de sensorische trilhaartjes van het inwendig oor. </w:t>
      </w:r>
    </w:p>
    <w:p w:rsidR="008E65EF" w:rsidRDefault="008E65EF" w:rsidP="008E65EF">
      <w:pPr>
        <w:ind w:left="360"/>
        <w:rPr>
          <w:rFonts w:ascii="Comic Sans MS" w:hAnsi="Comic Sans MS"/>
        </w:rPr>
      </w:pPr>
      <w:r w:rsidRPr="00303581">
        <w:rPr>
          <w:rFonts w:ascii="Comic Sans MS" w:hAnsi="Comic Sans MS"/>
          <w:b/>
          <w:u w:val="single"/>
        </w:rPr>
        <w:t>Vorming microtubuli van de flagel:</w:t>
      </w:r>
      <w:r>
        <w:rPr>
          <w:rFonts w:ascii="Comic Sans MS" w:hAnsi="Comic Sans MS"/>
        </w:rPr>
        <w:t xml:space="preserve"> gevormd door het basaallichaampje, dat gesitueerd is ter hoogte van de plaats waar de flagel uit de cel projecteert.</w:t>
      </w:r>
    </w:p>
    <w:p w:rsidR="008E65EF" w:rsidRPr="00303581" w:rsidRDefault="008E65EF" w:rsidP="008E65EF">
      <w:pPr>
        <w:ind w:left="360"/>
        <w:rPr>
          <w:rFonts w:ascii="Comic Sans MS" w:hAnsi="Comic Sans MS"/>
        </w:rPr>
      </w:pPr>
      <w:r w:rsidRPr="00303581">
        <w:rPr>
          <w:rFonts w:ascii="Comic Sans MS" w:hAnsi="Comic Sans MS"/>
          <w:b/>
          <w:u w:val="single"/>
        </w:rPr>
        <w:t>Rangschikking flagella:</w:t>
      </w:r>
      <w:r>
        <w:rPr>
          <w:rFonts w:ascii="Comic Sans MS" w:hAnsi="Comic Sans MS"/>
        </w:rPr>
        <w:t xml:space="preserve"> verschilt sterk tussen verschillende eukaryoten. Indien er veel zijn, zijn het meestal tal van korte flagella in rijen (</w:t>
      </w:r>
      <w:r w:rsidRPr="00303581">
        <w:rPr>
          <w:rFonts w:ascii="Comic Sans MS" w:hAnsi="Comic Sans MS"/>
          <w:b/>
        </w:rPr>
        <w:t>cilia</w:t>
      </w:r>
      <w:r>
        <w:rPr>
          <w:rFonts w:ascii="Comic Sans MS" w:hAnsi="Comic Sans MS"/>
        </w:rPr>
        <w:t>).</w:t>
      </w:r>
    </w:p>
    <w:p w:rsidR="008E65EF" w:rsidRPr="008302CF" w:rsidRDefault="008E65EF" w:rsidP="008E65EF">
      <w:pPr>
        <w:rPr>
          <w:rFonts w:ascii="Comic Sans MS" w:hAnsi="Comic Sans MS"/>
          <w:color w:val="00FFFF"/>
          <w:u w:val="double"/>
        </w:rPr>
      </w:pPr>
    </w:p>
    <w:p w:rsidR="008E65EF" w:rsidRPr="005022B0" w:rsidRDefault="008E65EF" w:rsidP="008E65EF">
      <w:pPr>
        <w:rPr>
          <w:rFonts w:ascii="Comic Sans MS" w:hAnsi="Comic Sans MS"/>
          <w:sz w:val="26"/>
          <w:shd w:val="clear" w:color="auto" w:fill="FFFF00"/>
        </w:rPr>
      </w:pPr>
      <w:r>
        <w:rPr>
          <w:rFonts w:ascii="Comic Sans MS" w:hAnsi="Comic Sans MS"/>
          <w:sz w:val="26"/>
          <w:shd w:val="clear" w:color="auto" w:fill="FFFF00"/>
        </w:rPr>
        <w:t>Membranen</w:t>
      </w:r>
    </w:p>
    <w:p w:rsidR="008E65EF" w:rsidRDefault="008E65EF" w:rsidP="008E65EF">
      <w:pPr>
        <w:rPr>
          <w:rFonts w:ascii="Comic Sans MS" w:hAnsi="Comic Sans MS"/>
        </w:rPr>
      </w:pPr>
      <w:r>
        <w:rPr>
          <w:rFonts w:ascii="Comic Sans MS" w:hAnsi="Comic Sans MS"/>
        </w:rPr>
        <w:t xml:space="preserve">De basisstructuur van de biologische membraan is een </w:t>
      </w:r>
      <w:r w:rsidRPr="00033A61">
        <w:rPr>
          <w:rFonts w:ascii="Comic Sans MS" w:hAnsi="Comic Sans MS"/>
          <w:b/>
        </w:rPr>
        <w:t>dubbele fosfolipidenlaag</w:t>
      </w:r>
      <w:r>
        <w:rPr>
          <w:rFonts w:ascii="Comic Sans MS" w:hAnsi="Comic Sans MS"/>
        </w:rPr>
        <w:t>.</w:t>
      </w:r>
    </w:p>
    <w:p w:rsidR="008E65EF" w:rsidRPr="00033A61" w:rsidRDefault="008E65EF" w:rsidP="008E65EF">
      <w:pPr>
        <w:rPr>
          <w:rFonts w:ascii="Comic Sans MS" w:hAnsi="Comic Sans MS"/>
        </w:rPr>
      </w:pPr>
      <w:r w:rsidRPr="00AB209E">
        <w:rPr>
          <w:rFonts w:ascii="Comic Sans MS" w:hAnsi="Comic Sans MS"/>
          <w:b/>
          <w:u w:val="single"/>
        </w:rPr>
        <w:t>Waarom zijn er gaten in de membranen:</w:t>
      </w:r>
      <w:r>
        <w:rPr>
          <w:rFonts w:ascii="Comic Sans MS" w:hAnsi="Comic Sans MS"/>
        </w:rPr>
        <w:t xml:space="preserve"> cellen moeten voedsel (bron van energie) opnemen uit hun omgeving en ze moeten hun afvalstoffen kunnen afgeven; ze moeten informatie kunnen verzamelen uit hun omgeving en die eventueel doorgeven aan andere cellen. Moesten membranen de cel volledig afsluiten van de buitenwereld, dan zou leven niet mogelijk zijn. Daarom zijn er in de membranen gaten, die kunnen geopend en gesloten worden.</w:t>
      </w:r>
    </w:p>
    <w:p w:rsidR="008E65EF" w:rsidRPr="003B075B" w:rsidRDefault="008E65EF" w:rsidP="008E65EF">
      <w:pPr>
        <w:rPr>
          <w:rFonts w:ascii="Comic Sans MS" w:hAnsi="Comic Sans MS"/>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t>Samenstelling van de celmembraan</w:t>
      </w:r>
    </w:p>
    <w:p w:rsidR="008E65EF" w:rsidRDefault="008E65EF" w:rsidP="008E65EF">
      <w:pPr>
        <w:rPr>
          <w:rFonts w:ascii="Comic Sans MS" w:hAnsi="Comic Sans MS"/>
        </w:rPr>
      </w:pPr>
      <w:r>
        <w:rPr>
          <w:rFonts w:ascii="Comic Sans MS" w:hAnsi="Comic Sans MS"/>
        </w:rPr>
        <w:t>De lipidenlaag die de basis vormt van alle celmembranen is samengesteld uit</w:t>
      </w:r>
      <w:r>
        <w:rPr>
          <w:rFonts w:ascii="Comic Sans MS" w:hAnsi="Comic Sans MS"/>
          <w:b/>
        </w:rPr>
        <w:t xml:space="preserve"> fosfolipiden</w:t>
      </w:r>
      <w:r>
        <w:rPr>
          <w:rFonts w:ascii="Comic Sans MS" w:hAnsi="Comic Sans MS"/>
        </w:rPr>
        <w:t xml:space="preserve"> moleculen.</w:t>
      </w:r>
    </w:p>
    <w:p w:rsidR="008E65EF" w:rsidRDefault="008E65EF" w:rsidP="008E65EF">
      <w:pPr>
        <w:rPr>
          <w:rFonts w:ascii="Comic Sans MS" w:hAnsi="Comic Sans MS"/>
        </w:rPr>
      </w:pPr>
      <w:r>
        <w:rPr>
          <w:rFonts w:ascii="Comic Sans MS" w:hAnsi="Comic Sans MS"/>
        </w:rPr>
        <w:t>Waarom spreken we van een ‘fosfolipide’: omdat het alcohol vastgehecht is met een fosfaat groep.</w:t>
      </w:r>
    </w:p>
    <w:p w:rsidR="008E65EF" w:rsidRDefault="008E65EF" w:rsidP="008E65EF">
      <w:pPr>
        <w:rPr>
          <w:rFonts w:ascii="Comic Sans MS" w:hAnsi="Comic Sans MS"/>
        </w:rPr>
      </w:pPr>
      <w:r>
        <w:rPr>
          <w:rFonts w:ascii="Comic Sans MS" w:hAnsi="Comic Sans MS"/>
        </w:rPr>
        <w:lastRenderedPageBreak/>
        <w:t>Eén uiteinde van het fosfolipide molecule is sterk apolair (onoplosbaar in water), terwij het andere uiteinde zeer polair is (water-oplosbaar).</w:t>
      </w:r>
    </w:p>
    <w:p w:rsidR="008E65EF" w:rsidRDefault="008E65EF" w:rsidP="008E65EF">
      <w:pPr>
        <w:rPr>
          <w:rFonts w:ascii="Comic Sans MS" w:hAnsi="Comic Sans MS"/>
          <w:b/>
        </w:rPr>
      </w:pPr>
      <w:r w:rsidRPr="00F56B56">
        <w:rPr>
          <w:rFonts w:ascii="Comic Sans MS" w:hAnsi="Comic Sans MS"/>
          <w:b/>
        </w:rPr>
        <w:t>Aan de binnenkant is de dubbele lipidenlaag dus sterk apolair en aan de twee buitenzijden is ze polair.</w:t>
      </w:r>
    </w:p>
    <w:p w:rsidR="008E65EF" w:rsidRDefault="008E65EF" w:rsidP="008E65EF">
      <w:pPr>
        <w:rPr>
          <w:rFonts w:ascii="Comic Sans MS" w:hAnsi="Comic Sans MS"/>
        </w:rPr>
      </w:pPr>
      <w:r>
        <w:rPr>
          <w:rFonts w:ascii="Comic Sans MS" w:hAnsi="Comic Sans MS"/>
        </w:rPr>
        <w:t xml:space="preserve">Indien de celmembraan louter uit een dubbele lipidenlaag zou bestaan, zouden water-oplosbare moleculen, zoals suiker, polaire aminozuren en proteïnen, niet binnen geraken. Daarom bevat de dubbele fosfolipidenlaag ook </w:t>
      </w:r>
      <w:r w:rsidRPr="00F56B56">
        <w:rPr>
          <w:rFonts w:ascii="Comic Sans MS" w:hAnsi="Comic Sans MS"/>
          <w:b/>
        </w:rPr>
        <w:t>proteïnen die zorgen voor passage door de membraan</w:t>
      </w:r>
      <w:r w:rsidRPr="00F56B56">
        <w:rPr>
          <w:rFonts w:ascii="Comic Sans MS" w:hAnsi="Comic Sans MS"/>
        </w:rPr>
        <w:t>.</w:t>
      </w:r>
    </w:p>
    <w:p w:rsidR="008E65EF" w:rsidRDefault="008E65EF" w:rsidP="008E65EF">
      <w:pPr>
        <w:rPr>
          <w:rFonts w:ascii="Comic Sans MS" w:hAnsi="Comic Sans MS"/>
        </w:rPr>
      </w:pPr>
      <w:r>
        <w:rPr>
          <w:rFonts w:ascii="Comic Sans MS" w:hAnsi="Comic Sans MS"/>
        </w:rPr>
        <w:t>Structuur van de plasmamembraan:</w:t>
      </w:r>
    </w:p>
    <w:p w:rsidR="008E65EF" w:rsidRPr="00BF5B44" w:rsidRDefault="008E65EF" w:rsidP="008E65EF">
      <w:pPr>
        <w:numPr>
          <w:ilvl w:val="0"/>
          <w:numId w:val="28"/>
        </w:numPr>
        <w:rPr>
          <w:rFonts w:ascii="Comic Sans MS" w:hAnsi="Comic Sans MS"/>
        </w:rPr>
      </w:pPr>
      <w:r w:rsidRPr="00BF5B44">
        <w:rPr>
          <w:rFonts w:ascii="Comic Sans MS" w:hAnsi="Comic Sans MS"/>
        </w:rPr>
        <w:t>een dubbele fosfolipidenlaag</w:t>
      </w:r>
    </w:p>
    <w:p w:rsidR="008E65EF" w:rsidRPr="00BF5B44" w:rsidRDefault="008E65EF" w:rsidP="008E65EF">
      <w:pPr>
        <w:numPr>
          <w:ilvl w:val="0"/>
          <w:numId w:val="28"/>
        </w:numPr>
        <w:rPr>
          <w:rFonts w:ascii="Comic Sans MS" w:hAnsi="Comic Sans MS"/>
          <w:b/>
        </w:rPr>
      </w:pPr>
      <w:r w:rsidRPr="00BF5B44">
        <w:rPr>
          <w:rFonts w:ascii="Comic Sans MS" w:hAnsi="Comic Sans MS"/>
        </w:rPr>
        <w:t>(trans)membranaire proteïnen:</w:t>
      </w:r>
      <w:r>
        <w:rPr>
          <w:rFonts w:ascii="Comic Sans MS" w:hAnsi="Comic Sans MS"/>
        </w:rPr>
        <w:t xml:space="preserve"> vertalen informatie van buiten naar binnen de cel, vormen kanalen langswaar moleculen kunnen passeren.</w:t>
      </w:r>
    </w:p>
    <w:p w:rsidR="008E65EF" w:rsidRDefault="008E65EF" w:rsidP="008E65EF">
      <w:pPr>
        <w:numPr>
          <w:ilvl w:val="0"/>
          <w:numId w:val="28"/>
        </w:numPr>
        <w:rPr>
          <w:rFonts w:ascii="Comic Sans MS" w:hAnsi="Comic Sans MS"/>
        </w:rPr>
      </w:pPr>
      <w:r>
        <w:rPr>
          <w:rFonts w:ascii="Comic Sans MS" w:hAnsi="Comic Sans MS"/>
        </w:rPr>
        <w:t>netwerk van ondersteunende vezels: verbinden de membraan met het cytoskelet en houden belangrijke proteïnen in de membraan op hun plaats.</w:t>
      </w:r>
    </w:p>
    <w:p w:rsidR="008E65EF" w:rsidRDefault="008E65EF" w:rsidP="008E65EF">
      <w:pPr>
        <w:numPr>
          <w:ilvl w:val="0"/>
          <w:numId w:val="28"/>
        </w:numPr>
        <w:rPr>
          <w:rFonts w:ascii="Comic Sans MS" w:hAnsi="Comic Sans MS"/>
        </w:rPr>
      </w:pPr>
      <w:r>
        <w:rPr>
          <w:rFonts w:ascii="Comic Sans MS" w:hAnsi="Comic Sans MS"/>
        </w:rPr>
        <w:t>uitwendige proteïnen en glycolipiden: merkers voor de cel.</w:t>
      </w:r>
    </w:p>
    <w:p w:rsidR="008E65EF" w:rsidRDefault="008E65EF" w:rsidP="008E65EF">
      <w:pPr>
        <w:rPr>
          <w:rFonts w:ascii="Comic Sans MS" w:hAnsi="Comic Sans MS"/>
        </w:rPr>
      </w:pPr>
      <w:r>
        <w:rPr>
          <w:rFonts w:ascii="Comic Sans MS" w:hAnsi="Comic Sans MS"/>
        </w:rPr>
        <w:t>Oppervlakte-proteïnen: transmembranaire proteïnen, zijn verankerd in het celmembraan door middel van een glycolipide in de dubbele lipidenlaag.</w:t>
      </w:r>
    </w:p>
    <w:p w:rsidR="008E65EF" w:rsidRPr="00BF5B44" w:rsidRDefault="008E65EF" w:rsidP="008E65EF">
      <w:pPr>
        <w:rPr>
          <w:rFonts w:ascii="Comic Sans MS" w:hAnsi="Comic Sans MS"/>
        </w:rPr>
      </w:pPr>
      <w:r>
        <w:rPr>
          <w:rFonts w:ascii="Comic Sans MS" w:hAnsi="Comic Sans MS"/>
        </w:rPr>
        <w:t>Transmembranaire receptoren: hieraan kunnen hormonen (of andere moleculen) binden. Deze binding induceert een verandering in conformatie van het receptorproteïne welke aan de binnenzijde waargenomen wordt. Op deze manier wordt informatie van de buitenwereld vertaald naar reacties binnen de cel.</w:t>
      </w: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t>De rol van de celmembraan bij de interacties van de cel met zijn omgeving</w:t>
      </w:r>
    </w:p>
    <w:p w:rsidR="008E65EF" w:rsidRDefault="008E65EF" w:rsidP="008E65EF">
      <w:pPr>
        <w:rPr>
          <w:rFonts w:ascii="Comic Sans MS" w:hAnsi="Comic Sans MS"/>
        </w:rPr>
      </w:pPr>
      <w:r>
        <w:rPr>
          <w:rFonts w:ascii="Comic Sans MS" w:hAnsi="Comic Sans MS"/>
        </w:rPr>
        <w:t>De cel is via de celmembraan constant in interactie met de omgeving.</w:t>
      </w:r>
    </w:p>
    <w:p w:rsidR="008E65EF" w:rsidRDefault="008E65EF" w:rsidP="008E65EF">
      <w:pPr>
        <w:rPr>
          <w:rFonts w:ascii="Comic Sans MS" w:hAnsi="Comic Sans MS"/>
        </w:rPr>
      </w:pPr>
      <w:r>
        <w:rPr>
          <w:rFonts w:ascii="Comic Sans MS" w:hAnsi="Comic Sans MS"/>
        </w:rPr>
        <w:t>Uit de verschillende interacties met de omgeving zullen we er vijf behandelen:</w:t>
      </w:r>
    </w:p>
    <w:p w:rsidR="008E65EF" w:rsidRDefault="008E65EF" w:rsidP="008E65EF">
      <w:pPr>
        <w:numPr>
          <w:ilvl w:val="0"/>
          <w:numId w:val="22"/>
        </w:numPr>
        <w:rPr>
          <w:rFonts w:ascii="Comic Sans MS" w:hAnsi="Comic Sans MS"/>
        </w:rPr>
      </w:pPr>
      <w:r>
        <w:rPr>
          <w:rFonts w:ascii="Comic Sans MS" w:hAnsi="Comic Sans MS"/>
        </w:rPr>
        <w:t>transport van water</w:t>
      </w:r>
    </w:p>
    <w:p w:rsidR="008E65EF" w:rsidRDefault="008E65EF" w:rsidP="008E65EF">
      <w:pPr>
        <w:numPr>
          <w:ilvl w:val="0"/>
          <w:numId w:val="22"/>
        </w:numPr>
        <w:rPr>
          <w:rFonts w:ascii="Comic Sans MS" w:hAnsi="Comic Sans MS"/>
        </w:rPr>
      </w:pPr>
      <w:r>
        <w:rPr>
          <w:rFonts w:ascii="Comic Sans MS" w:hAnsi="Comic Sans MS"/>
        </w:rPr>
        <w:t>transport van ‘bulk’ materiaal, bvb. voedingsstoffen, andere cellen</w:t>
      </w:r>
    </w:p>
    <w:p w:rsidR="008E65EF" w:rsidRDefault="008E65EF" w:rsidP="008E65EF">
      <w:pPr>
        <w:numPr>
          <w:ilvl w:val="0"/>
          <w:numId w:val="22"/>
        </w:numPr>
        <w:rPr>
          <w:rFonts w:ascii="Comic Sans MS" w:hAnsi="Comic Sans MS"/>
        </w:rPr>
      </w:pPr>
      <w:r>
        <w:rPr>
          <w:rFonts w:ascii="Comic Sans MS" w:hAnsi="Comic Sans MS"/>
        </w:rPr>
        <w:t>selectief transport van moleculen</w:t>
      </w:r>
    </w:p>
    <w:p w:rsidR="008E65EF" w:rsidRDefault="008E65EF" w:rsidP="008E65EF">
      <w:pPr>
        <w:numPr>
          <w:ilvl w:val="0"/>
          <w:numId w:val="22"/>
        </w:numPr>
        <w:rPr>
          <w:rFonts w:ascii="Comic Sans MS" w:hAnsi="Comic Sans MS"/>
        </w:rPr>
      </w:pPr>
      <w:r>
        <w:rPr>
          <w:rFonts w:ascii="Comic Sans MS" w:hAnsi="Comic Sans MS"/>
        </w:rPr>
        <w:t>waarnemen en doorgeven van informatie</w:t>
      </w:r>
    </w:p>
    <w:p w:rsidR="008E65EF" w:rsidRDefault="008E65EF" w:rsidP="008E65EF">
      <w:pPr>
        <w:numPr>
          <w:ilvl w:val="0"/>
          <w:numId w:val="22"/>
        </w:numPr>
        <w:rPr>
          <w:rFonts w:ascii="Comic Sans MS" w:hAnsi="Comic Sans MS"/>
        </w:rPr>
      </w:pPr>
      <w:r>
        <w:rPr>
          <w:rFonts w:ascii="Comic Sans MS" w:hAnsi="Comic Sans MS"/>
        </w:rPr>
        <w:t>markering van de identiteit van de cel</w:t>
      </w:r>
    </w:p>
    <w:p w:rsidR="008E65EF" w:rsidRDefault="008E65EF" w:rsidP="008E65EF">
      <w:pPr>
        <w:rPr>
          <w:rFonts w:ascii="Comic Sans MS" w:hAnsi="Comic Sans MS"/>
        </w:rPr>
      </w:pPr>
    </w:p>
    <w:p w:rsidR="008E65EF" w:rsidRDefault="008E65EF" w:rsidP="008E65EF">
      <w:pPr>
        <w:numPr>
          <w:ilvl w:val="0"/>
          <w:numId w:val="29"/>
        </w:numPr>
        <w:tabs>
          <w:tab w:val="clear" w:pos="720"/>
          <w:tab w:val="num" w:pos="540"/>
        </w:tabs>
        <w:ind w:left="540"/>
        <w:rPr>
          <w:rFonts w:ascii="Comic Sans MS" w:hAnsi="Comic Sans MS"/>
          <w:shd w:val="clear" w:color="auto" w:fill="99CC00"/>
        </w:rPr>
      </w:pPr>
      <w:r w:rsidRPr="00295C75">
        <w:rPr>
          <w:rFonts w:ascii="Comic Sans MS" w:hAnsi="Comic Sans MS"/>
          <w:shd w:val="clear" w:color="auto" w:fill="99CC00"/>
        </w:rPr>
        <w:t>Passief transport door membranen volgt de concentratie-gradient</w:t>
      </w:r>
    </w:p>
    <w:p w:rsidR="008E65EF" w:rsidRDefault="008E65EF" w:rsidP="008E65EF">
      <w:pPr>
        <w:ind w:left="540"/>
        <w:rPr>
          <w:rFonts w:ascii="Comic Sans MS" w:hAnsi="Comic Sans MS"/>
        </w:rPr>
      </w:pPr>
      <w:r w:rsidRPr="000921A9">
        <w:rPr>
          <w:rFonts w:ascii="Comic Sans MS" w:hAnsi="Comic Sans MS"/>
          <w:b/>
          <w:u w:val="single"/>
        </w:rPr>
        <w:t>Diffusie:</w:t>
      </w:r>
      <w:r>
        <w:rPr>
          <w:rFonts w:ascii="Comic Sans MS" w:hAnsi="Comic Sans MS"/>
        </w:rPr>
        <w:t xml:space="preserve"> de verplaatsing van opgeloste moleculen naar plaatsen waar ze in lagere concentratie voorkomen, tot de concentratie overal gelijk is (bvb gasuitwisseling in de longen).</w:t>
      </w:r>
    </w:p>
    <w:p w:rsidR="008E65EF" w:rsidRDefault="008E65EF" w:rsidP="008E65EF">
      <w:pPr>
        <w:ind w:left="540"/>
        <w:rPr>
          <w:rFonts w:ascii="Comic Sans MS" w:hAnsi="Comic Sans MS"/>
        </w:rPr>
      </w:pPr>
      <w:r w:rsidRPr="000921A9">
        <w:rPr>
          <w:rFonts w:ascii="Comic Sans MS" w:hAnsi="Comic Sans MS"/>
          <w:b/>
          <w:u w:val="single"/>
        </w:rPr>
        <w:t>Moleculen opgelost in water:</w:t>
      </w:r>
      <w:r>
        <w:rPr>
          <w:rFonts w:ascii="Comic Sans MS" w:hAnsi="Comic Sans MS"/>
        </w:rPr>
        <w:t xml:space="preserve"> water is het solvent (oplosmiddel) en de moleculen zijn de opgeloste stoffen.</w:t>
      </w:r>
    </w:p>
    <w:p w:rsidR="008E65EF" w:rsidRDefault="008E65EF" w:rsidP="008E65EF">
      <w:pPr>
        <w:ind w:left="540"/>
        <w:rPr>
          <w:rFonts w:ascii="Comic Sans MS" w:hAnsi="Comic Sans MS"/>
        </w:rPr>
      </w:pPr>
      <w:r w:rsidRPr="000921A9">
        <w:rPr>
          <w:rFonts w:ascii="Comic Sans MS" w:hAnsi="Comic Sans MS"/>
          <w:b/>
          <w:u w:val="single"/>
        </w:rPr>
        <w:t>Osmose:</w:t>
      </w:r>
      <w:r>
        <w:rPr>
          <w:rFonts w:ascii="Comic Sans MS" w:hAnsi="Comic Sans MS"/>
        </w:rPr>
        <w:t xml:space="preserve"> transport van (water)moleculen van een plaats met een lage concentratie aan opgeloste stoffen naar een plaats met een hoge concentratie aan opgeloste stoffen.</w:t>
      </w:r>
    </w:p>
    <w:p w:rsidR="008E65EF" w:rsidRDefault="008E65EF" w:rsidP="008E65EF">
      <w:pPr>
        <w:ind w:left="540"/>
        <w:rPr>
          <w:rFonts w:ascii="Comic Sans MS" w:hAnsi="Comic Sans MS"/>
        </w:rPr>
      </w:pPr>
      <w:r w:rsidRPr="000921A9">
        <w:rPr>
          <w:rFonts w:ascii="Comic Sans MS" w:hAnsi="Comic Sans MS"/>
          <w:b/>
          <w:u w:val="single"/>
        </w:rPr>
        <w:lastRenderedPageBreak/>
        <w:t>Inhoud cel hypertonisch:</w:t>
      </w:r>
      <w:r>
        <w:rPr>
          <w:rFonts w:ascii="Comic Sans MS" w:hAnsi="Comic Sans MS"/>
        </w:rPr>
        <w:t xml:space="preserve"> de cel heeft een grotere concentratie van opgeloste stoffen dan zijn omgeving.</w:t>
      </w:r>
    </w:p>
    <w:p w:rsidR="008E65EF" w:rsidRDefault="008E65EF" w:rsidP="008E65EF">
      <w:pPr>
        <w:ind w:left="540"/>
        <w:rPr>
          <w:rFonts w:ascii="Comic Sans MS" w:hAnsi="Comic Sans MS"/>
        </w:rPr>
      </w:pPr>
      <w:r w:rsidRPr="000921A9">
        <w:rPr>
          <w:rFonts w:ascii="Comic Sans MS" w:hAnsi="Comic Sans MS"/>
          <w:b/>
          <w:u w:val="single"/>
        </w:rPr>
        <w:t>Hypotonisch:</w:t>
      </w:r>
      <w:r>
        <w:rPr>
          <w:rFonts w:ascii="Comic Sans MS" w:hAnsi="Comic Sans MS"/>
        </w:rPr>
        <w:t xml:space="preserve"> plaats met een lagere concentratie van opgeloste stoffen dan zijn omgeving.</w:t>
      </w:r>
    </w:p>
    <w:p w:rsidR="008E65EF" w:rsidRDefault="008E65EF" w:rsidP="008E65EF">
      <w:pPr>
        <w:ind w:left="540"/>
        <w:rPr>
          <w:rFonts w:ascii="Comic Sans MS" w:hAnsi="Comic Sans MS"/>
        </w:rPr>
      </w:pPr>
      <w:r w:rsidRPr="000921A9">
        <w:rPr>
          <w:rFonts w:ascii="Comic Sans MS" w:hAnsi="Comic Sans MS"/>
          <w:b/>
          <w:u w:val="single"/>
        </w:rPr>
        <w:t>Isotonisch:</w:t>
      </w:r>
      <w:r>
        <w:rPr>
          <w:rFonts w:ascii="Comic Sans MS" w:hAnsi="Comic Sans MS"/>
        </w:rPr>
        <w:t xml:space="preserve"> dezelfde concentratie aan opgeloste stoffen als erbuiten.</w:t>
      </w:r>
    </w:p>
    <w:p w:rsidR="008E65EF" w:rsidRDefault="008E65EF" w:rsidP="008E65EF">
      <w:pPr>
        <w:ind w:left="540"/>
        <w:rPr>
          <w:rFonts w:ascii="Comic Sans MS" w:hAnsi="Comic Sans MS"/>
        </w:rPr>
      </w:pPr>
      <w:r w:rsidRPr="000921A9">
        <w:rPr>
          <w:rFonts w:ascii="Comic Sans MS" w:hAnsi="Comic Sans MS"/>
          <w:b/>
          <w:u w:val="single"/>
        </w:rPr>
        <w:t>Osmotische druk:</w:t>
      </w:r>
      <w:r>
        <w:rPr>
          <w:rFonts w:ascii="Comic Sans MS" w:hAnsi="Comic Sans MS"/>
        </w:rPr>
        <w:t xml:space="preserve"> de druk die toegediend moet worden om de osmotische beweging van water door de membraan te stoppen.</w:t>
      </w:r>
    </w:p>
    <w:p w:rsidR="008E65EF" w:rsidRDefault="008E65EF" w:rsidP="008E65EF">
      <w:pPr>
        <w:ind w:left="540"/>
        <w:rPr>
          <w:rFonts w:ascii="Comic Sans MS" w:hAnsi="Comic Sans MS"/>
        </w:rPr>
      </w:pPr>
      <w:r w:rsidRPr="000921A9">
        <w:rPr>
          <w:rFonts w:ascii="Comic Sans MS" w:hAnsi="Comic Sans MS"/>
          <w:b/>
          <w:u w:val="single"/>
        </w:rPr>
        <w:t>Hydrostatisch druk:</w:t>
      </w:r>
      <w:r>
        <w:rPr>
          <w:rFonts w:ascii="Comic Sans MS" w:hAnsi="Comic Sans MS"/>
        </w:rPr>
        <w:t xml:space="preserve"> druk van de celinhoud tegen de membraan.</w:t>
      </w:r>
    </w:p>
    <w:p w:rsidR="008E65EF" w:rsidRDefault="008E65EF" w:rsidP="008E65EF">
      <w:pPr>
        <w:ind w:left="540"/>
        <w:rPr>
          <w:rFonts w:ascii="Comic Sans MS" w:hAnsi="Comic Sans MS"/>
        </w:rPr>
      </w:pPr>
      <w:r>
        <w:rPr>
          <w:rFonts w:ascii="Comic Sans MS" w:hAnsi="Comic Sans MS"/>
        </w:rPr>
        <w:t>Cellen waarvan de membranen omgeven zijn door een celwand kunnen zeer hoge interne hydrostatische drukken weerstaan.</w:t>
      </w:r>
    </w:p>
    <w:p w:rsidR="008E65EF" w:rsidRDefault="008E65EF" w:rsidP="008E65EF">
      <w:pPr>
        <w:ind w:left="540"/>
        <w:rPr>
          <w:rFonts w:ascii="Comic Sans MS" w:hAnsi="Comic Sans MS"/>
        </w:rPr>
      </w:pPr>
    </w:p>
    <w:p w:rsidR="008E65EF" w:rsidRPr="00C64155" w:rsidRDefault="008E65EF" w:rsidP="008E65EF">
      <w:pPr>
        <w:ind w:left="540"/>
        <w:rPr>
          <w:rFonts w:ascii="Comic Sans MS" w:hAnsi="Comic Sans MS"/>
          <w:b/>
          <w:u w:val="single"/>
        </w:rPr>
      </w:pPr>
      <w:r w:rsidRPr="00C64155">
        <w:rPr>
          <w:rFonts w:ascii="Comic Sans MS" w:hAnsi="Comic Sans MS"/>
          <w:b/>
          <w:u w:val="single"/>
        </w:rPr>
        <w:t>Hoe zorgen dat de cel in osmotische balans is met zijn omgeving:</w:t>
      </w:r>
    </w:p>
    <w:p w:rsidR="008E65EF" w:rsidRDefault="008E65EF" w:rsidP="008E65EF">
      <w:pPr>
        <w:numPr>
          <w:ilvl w:val="0"/>
          <w:numId w:val="5"/>
        </w:numPr>
        <w:tabs>
          <w:tab w:val="clear" w:pos="540"/>
          <w:tab w:val="num" w:pos="720"/>
        </w:tabs>
        <w:ind w:left="720" w:hanging="180"/>
        <w:rPr>
          <w:rFonts w:ascii="Comic Sans MS" w:hAnsi="Comic Sans MS"/>
        </w:rPr>
      </w:pPr>
      <w:r w:rsidRPr="00C64155">
        <w:rPr>
          <w:rFonts w:ascii="Comic Sans MS" w:hAnsi="Comic Sans MS"/>
          <w:u w:val="dotted"/>
        </w:rPr>
        <w:t>de eerste eencellige eukaryoten:</w:t>
      </w:r>
      <w:r>
        <w:rPr>
          <w:rFonts w:ascii="Comic Sans MS" w:hAnsi="Comic Sans MS"/>
        </w:rPr>
        <w:t xml:space="preserve"> door de interne concentratie aan  opgeloste stoffen even hoog te maken als in z’n omgeving</w:t>
      </w:r>
    </w:p>
    <w:p w:rsidR="008E65EF" w:rsidRDefault="008E65EF" w:rsidP="008E65EF">
      <w:pPr>
        <w:numPr>
          <w:ilvl w:val="0"/>
          <w:numId w:val="5"/>
        </w:numPr>
        <w:tabs>
          <w:tab w:val="clear" w:pos="540"/>
          <w:tab w:val="num" w:pos="720"/>
        </w:tabs>
        <w:ind w:left="720" w:hanging="180"/>
        <w:rPr>
          <w:rFonts w:ascii="Comic Sans MS" w:hAnsi="Comic Sans MS"/>
        </w:rPr>
      </w:pPr>
      <w:r w:rsidRPr="00C64155">
        <w:rPr>
          <w:rFonts w:ascii="Comic Sans MS" w:hAnsi="Comic Sans MS"/>
          <w:u w:val="dotted"/>
        </w:rPr>
        <w:t xml:space="preserve">multicellulaire organismen: </w:t>
      </w:r>
      <w:r>
        <w:rPr>
          <w:rFonts w:ascii="Comic Sans MS" w:hAnsi="Comic Sans MS"/>
        </w:rPr>
        <w:t>samenstellingen lichaamsvloeistof reguleren, bvb bloed in ons lichaam bevat albumine zodat concentratie aan opgeloste stoffen in bloed gelijk is aan dat van de cellen in de weefsels die het omringt</w:t>
      </w:r>
    </w:p>
    <w:p w:rsidR="008E65EF" w:rsidRDefault="008E65EF" w:rsidP="008E65EF">
      <w:pPr>
        <w:ind w:left="540"/>
        <w:rPr>
          <w:rFonts w:ascii="Comic Sans MS" w:hAnsi="Comic Sans MS"/>
        </w:rPr>
      </w:pPr>
    </w:p>
    <w:p w:rsidR="008E65EF" w:rsidRDefault="008E65EF" w:rsidP="008E65EF">
      <w:pPr>
        <w:ind w:left="540"/>
        <w:rPr>
          <w:rFonts w:ascii="Comic Sans MS" w:hAnsi="Comic Sans MS"/>
        </w:rPr>
      </w:pPr>
      <w:r>
        <w:rPr>
          <w:rFonts w:ascii="Comic Sans MS" w:hAnsi="Comic Sans MS"/>
        </w:rPr>
        <w:t xml:space="preserve">Vele eencellige eukaryoten in zoet water </w:t>
      </w:r>
      <w:r w:rsidRPr="005C413E">
        <w:rPr>
          <w:rFonts w:ascii="Comic Sans MS" w:hAnsi="Comic Sans MS"/>
          <w:b/>
        </w:rPr>
        <w:t>pompen</w:t>
      </w:r>
      <w:r>
        <w:rPr>
          <w:rFonts w:ascii="Comic Sans MS" w:hAnsi="Comic Sans MS"/>
        </w:rPr>
        <w:t xml:space="preserve"> het water terug naar buiten omdat hun inwendig milieu zich aangepast had aan zout water. Anders zijn ze hypertonisch ten opzichte van hun omgeving. Bvb bij pantoffeldiertje: contractiele vacuolen die het water weer naar buiten pompen door samentrekking van de vacuole.</w:t>
      </w:r>
    </w:p>
    <w:p w:rsidR="008E65EF" w:rsidRDefault="008E65EF" w:rsidP="008E65EF">
      <w:pPr>
        <w:ind w:left="540"/>
        <w:rPr>
          <w:rFonts w:ascii="Comic Sans MS" w:hAnsi="Comic Sans MS"/>
        </w:rPr>
      </w:pPr>
    </w:p>
    <w:p w:rsidR="008E65EF" w:rsidRDefault="008E65EF" w:rsidP="008E65EF">
      <w:pPr>
        <w:ind w:left="540"/>
        <w:rPr>
          <w:rFonts w:ascii="Comic Sans MS" w:hAnsi="Comic Sans MS"/>
        </w:rPr>
      </w:pPr>
      <w:r w:rsidRPr="005C413E">
        <w:rPr>
          <w:rFonts w:ascii="Comic Sans MS" w:hAnsi="Comic Sans MS"/>
          <w:b/>
          <w:u w:val="single"/>
        </w:rPr>
        <w:t>Door wat wordt de vorm van planten en hun onderdelen bepaald:</w:t>
      </w:r>
      <w:r>
        <w:rPr>
          <w:rFonts w:ascii="Comic Sans MS" w:hAnsi="Comic Sans MS"/>
        </w:rPr>
        <w:t xml:space="preserve"> door de turgordruk. Planten bevatten itt dieren geen isotonisch circulerende vloeistof. Daardoor zijn ze hypertonisch ten opzichte van hun omgeving. Ze hebben een grote concentratie aan opgeloste stoffen in hun centrale vacuole. De resulterende hydrostatische druk duwt het cytoplasma tegen de binnenkant van de celwand. Dit maakt de plantencellen zeer rigied. Deze inwendige druk in plantencellen wordt </w:t>
      </w:r>
      <w:r w:rsidRPr="005C413E">
        <w:rPr>
          <w:rFonts w:ascii="Comic Sans MS" w:hAnsi="Comic Sans MS"/>
          <w:b/>
        </w:rPr>
        <w:t>turgordruk</w:t>
      </w:r>
      <w:r>
        <w:rPr>
          <w:rFonts w:ascii="Comic Sans MS" w:hAnsi="Comic Sans MS"/>
        </w:rPr>
        <w:t xml:space="preserve"> genoemd. Wanneer planten te weinig water krijgen, verlies ze hun turgordruk en hun vorm en verwelken.</w:t>
      </w:r>
    </w:p>
    <w:p w:rsidR="008E65EF" w:rsidRDefault="008E65EF" w:rsidP="008E65EF">
      <w:pPr>
        <w:ind w:left="540"/>
        <w:rPr>
          <w:rFonts w:ascii="Comic Sans MS" w:hAnsi="Comic Sans MS"/>
        </w:rPr>
      </w:pPr>
    </w:p>
    <w:p w:rsidR="008E65EF" w:rsidRDefault="008E65EF" w:rsidP="008E65EF">
      <w:pPr>
        <w:ind w:left="540"/>
        <w:rPr>
          <w:rFonts w:ascii="Comic Sans MS" w:hAnsi="Comic Sans MS"/>
        </w:rPr>
      </w:pPr>
      <w:r>
        <w:rPr>
          <w:rFonts w:ascii="Comic Sans MS" w:hAnsi="Comic Sans MS"/>
        </w:rPr>
        <w:t>Door de aanwezigheid van een celwand verschillen plantencellen in veel opzichten tov dierlijke cellen.</w:t>
      </w:r>
    </w:p>
    <w:p w:rsidR="008E65EF" w:rsidRPr="00295C75" w:rsidRDefault="008E65EF" w:rsidP="008E65EF">
      <w:pPr>
        <w:ind w:left="540"/>
        <w:rPr>
          <w:rFonts w:ascii="Comic Sans MS" w:hAnsi="Comic Sans MS"/>
        </w:rPr>
      </w:pPr>
    </w:p>
    <w:p w:rsidR="008E65EF" w:rsidRDefault="008E65EF" w:rsidP="008E65EF">
      <w:pPr>
        <w:numPr>
          <w:ilvl w:val="0"/>
          <w:numId w:val="29"/>
        </w:numPr>
        <w:tabs>
          <w:tab w:val="clear" w:pos="720"/>
          <w:tab w:val="num" w:pos="540"/>
        </w:tabs>
        <w:ind w:left="540"/>
        <w:rPr>
          <w:rFonts w:ascii="Comic Sans MS" w:hAnsi="Comic Sans MS"/>
          <w:shd w:val="clear" w:color="auto" w:fill="99CC00"/>
        </w:rPr>
      </w:pPr>
      <w:r>
        <w:rPr>
          <w:rFonts w:ascii="Comic Sans MS" w:hAnsi="Comic Sans MS"/>
          <w:shd w:val="clear" w:color="auto" w:fill="99CC00"/>
        </w:rPr>
        <w:t>Inwaarts bulk transport</w:t>
      </w:r>
    </w:p>
    <w:p w:rsidR="008E65EF" w:rsidRDefault="008E65EF" w:rsidP="008E65EF">
      <w:pPr>
        <w:ind w:left="540"/>
        <w:rPr>
          <w:rFonts w:ascii="Comic Sans MS" w:hAnsi="Comic Sans MS"/>
        </w:rPr>
      </w:pPr>
      <w:r w:rsidRPr="004601A7">
        <w:rPr>
          <w:rFonts w:ascii="Comic Sans MS" w:hAnsi="Comic Sans MS"/>
          <w:b/>
          <w:u w:val="single"/>
        </w:rPr>
        <w:t>Endocytose:</w:t>
      </w:r>
      <w:r>
        <w:rPr>
          <w:rFonts w:ascii="Comic Sans MS" w:hAnsi="Comic Sans MS"/>
        </w:rPr>
        <w:t xml:space="preserve"> bij eencellige eukaryoten wordt het dynamisch cytoskelet gebruikt om de celmembraan uit te strekken en de voedselpartikels te </w:t>
      </w:r>
      <w:r>
        <w:rPr>
          <w:rFonts w:ascii="Comic Sans MS" w:hAnsi="Comic Sans MS"/>
        </w:rPr>
        <w:lastRenderedPageBreak/>
        <w:t>omgeven. De beide uiteinden ontmoeten elkaar aan de andere kant van het partikel waar ze versmelten. Zo wordt een vesikel gevormd rond het partikel.</w:t>
      </w:r>
    </w:p>
    <w:p w:rsidR="008E65EF" w:rsidRPr="004601A7" w:rsidRDefault="008E65EF" w:rsidP="008E65EF">
      <w:pPr>
        <w:ind w:left="540"/>
        <w:rPr>
          <w:rFonts w:ascii="Comic Sans MS" w:hAnsi="Comic Sans MS"/>
          <w:b/>
          <w:u w:val="single"/>
        </w:rPr>
      </w:pPr>
      <w:r w:rsidRPr="004601A7">
        <w:rPr>
          <w:rFonts w:ascii="Comic Sans MS" w:hAnsi="Comic Sans MS"/>
          <w:b/>
          <w:u w:val="single"/>
        </w:rPr>
        <w:t>Twee soorten endocytose:</w:t>
      </w:r>
    </w:p>
    <w:p w:rsidR="008E65EF" w:rsidRDefault="008E65EF" w:rsidP="008E65EF">
      <w:pPr>
        <w:numPr>
          <w:ilvl w:val="0"/>
          <w:numId w:val="5"/>
        </w:numPr>
        <w:tabs>
          <w:tab w:val="clear" w:pos="540"/>
          <w:tab w:val="num" w:pos="900"/>
        </w:tabs>
        <w:ind w:firstLine="180"/>
        <w:rPr>
          <w:rFonts w:ascii="Comic Sans MS" w:hAnsi="Comic Sans MS"/>
        </w:rPr>
      </w:pPr>
      <w:r w:rsidRPr="004601A7">
        <w:rPr>
          <w:rFonts w:ascii="Comic Sans MS" w:hAnsi="Comic Sans MS"/>
          <w:color w:val="0000FF"/>
          <w:u w:val="dotted"/>
        </w:rPr>
        <w:t>fagocytose:</w:t>
      </w:r>
      <w:r>
        <w:rPr>
          <w:rFonts w:ascii="Comic Sans MS" w:hAnsi="Comic Sans MS"/>
        </w:rPr>
        <w:t xml:space="preserve"> indien het partikel een vaste stof betreft</w:t>
      </w:r>
    </w:p>
    <w:p w:rsidR="008E65EF" w:rsidRPr="001C504A" w:rsidRDefault="008E65EF" w:rsidP="008E65EF">
      <w:pPr>
        <w:numPr>
          <w:ilvl w:val="0"/>
          <w:numId w:val="5"/>
        </w:numPr>
        <w:tabs>
          <w:tab w:val="clear" w:pos="540"/>
          <w:tab w:val="num" w:pos="900"/>
        </w:tabs>
        <w:ind w:firstLine="180"/>
        <w:rPr>
          <w:rFonts w:ascii="Comic Sans MS" w:hAnsi="Comic Sans MS"/>
        </w:rPr>
      </w:pPr>
      <w:r w:rsidRPr="004601A7">
        <w:rPr>
          <w:rFonts w:ascii="Comic Sans MS" w:hAnsi="Comic Sans MS"/>
          <w:color w:val="0000FF"/>
          <w:u w:val="dotted"/>
        </w:rPr>
        <w:t>pinocytose:</w:t>
      </w:r>
      <w:r>
        <w:rPr>
          <w:rFonts w:ascii="Comic Sans MS" w:hAnsi="Comic Sans MS"/>
        </w:rPr>
        <w:t xml:space="preserve"> indien het materiaal dat in de cel wordt gebracht vloeibaar is</w:t>
      </w:r>
    </w:p>
    <w:p w:rsidR="008E65EF" w:rsidRDefault="008E65EF" w:rsidP="008E65EF">
      <w:pPr>
        <w:rPr>
          <w:rFonts w:ascii="Comic Sans MS" w:hAnsi="Comic Sans MS"/>
          <w:shd w:val="clear" w:color="auto" w:fill="99CC00"/>
        </w:rPr>
      </w:pPr>
    </w:p>
    <w:p w:rsidR="008E65EF" w:rsidRDefault="008E65EF" w:rsidP="008E65EF">
      <w:pPr>
        <w:ind w:left="540"/>
        <w:rPr>
          <w:rFonts w:ascii="Comic Sans MS" w:hAnsi="Comic Sans MS"/>
        </w:rPr>
      </w:pPr>
      <w:r w:rsidRPr="004601A7">
        <w:rPr>
          <w:rFonts w:ascii="Comic Sans MS" w:hAnsi="Comic Sans MS"/>
          <w:b/>
          <w:u w:val="single"/>
        </w:rPr>
        <w:t>Exocytose:</w:t>
      </w:r>
      <w:r>
        <w:rPr>
          <w:rFonts w:ascii="Comic Sans MS" w:hAnsi="Comic Sans MS"/>
        </w:rPr>
        <w:t xml:space="preserve"> het omgekeerde van endocytose: intracellulaire vesikels versmelten met de celmembraan en geven zo hun stoffen af aan de buitenwereld.</w:t>
      </w:r>
    </w:p>
    <w:p w:rsidR="008E65EF" w:rsidRPr="001C504A" w:rsidRDefault="008E65EF" w:rsidP="008E65EF">
      <w:pPr>
        <w:ind w:left="540"/>
        <w:rPr>
          <w:rFonts w:ascii="Comic Sans MS" w:hAnsi="Comic Sans MS"/>
        </w:rPr>
      </w:pPr>
    </w:p>
    <w:p w:rsidR="008E65EF" w:rsidRDefault="008E65EF" w:rsidP="008E65EF">
      <w:pPr>
        <w:numPr>
          <w:ilvl w:val="0"/>
          <w:numId w:val="29"/>
        </w:numPr>
        <w:tabs>
          <w:tab w:val="clear" w:pos="720"/>
          <w:tab w:val="num" w:pos="540"/>
        </w:tabs>
        <w:ind w:left="540"/>
        <w:rPr>
          <w:rFonts w:ascii="Comic Sans MS" w:hAnsi="Comic Sans MS"/>
          <w:shd w:val="clear" w:color="auto" w:fill="99CC00"/>
        </w:rPr>
      </w:pPr>
      <w:r>
        <w:rPr>
          <w:rFonts w:ascii="Comic Sans MS" w:hAnsi="Comic Sans MS"/>
          <w:shd w:val="clear" w:color="auto" w:fill="99CC00"/>
        </w:rPr>
        <w:t>Selectief transport van moleculen</w:t>
      </w:r>
    </w:p>
    <w:p w:rsidR="008E65EF" w:rsidRDefault="008E65EF" w:rsidP="008E65EF">
      <w:pPr>
        <w:ind w:left="540"/>
        <w:rPr>
          <w:rFonts w:ascii="Comic Sans MS" w:hAnsi="Comic Sans MS"/>
        </w:rPr>
      </w:pPr>
      <w:r w:rsidRPr="004601A7">
        <w:rPr>
          <w:rFonts w:ascii="Comic Sans MS" w:hAnsi="Comic Sans MS"/>
          <w:b/>
          <w:u w:val="single"/>
        </w:rPr>
        <w:t>Semi-permeabel of selectief permeabel membraan:</w:t>
      </w:r>
      <w:r>
        <w:rPr>
          <w:rFonts w:ascii="Comic Sans MS" w:hAnsi="Comic Sans MS"/>
        </w:rPr>
        <w:t xml:space="preserve"> wordt bewerkstelligd door proteïnen in de membraan die kanalen vormen. Een cel heeft verscheidene types van kanalen elk specifiek voor een bepaald type van moleculen.</w:t>
      </w:r>
    </w:p>
    <w:p w:rsidR="008E65EF" w:rsidRDefault="008E65EF" w:rsidP="008E65EF">
      <w:pPr>
        <w:ind w:left="540"/>
        <w:rPr>
          <w:rFonts w:ascii="Comic Sans MS" w:hAnsi="Comic Sans MS"/>
        </w:rPr>
      </w:pPr>
    </w:p>
    <w:p w:rsidR="008E65EF" w:rsidRDefault="008E65EF" w:rsidP="008E65EF">
      <w:pPr>
        <w:ind w:left="540"/>
        <w:rPr>
          <w:rFonts w:ascii="Comic Sans MS" w:hAnsi="Comic Sans MS"/>
        </w:rPr>
      </w:pPr>
      <w:r w:rsidRPr="006064B3">
        <w:rPr>
          <w:rFonts w:ascii="Comic Sans MS" w:hAnsi="Comic Sans MS"/>
          <w:b/>
          <w:color w:val="FF6600"/>
          <w:u w:val="single"/>
        </w:rPr>
        <w:t>Gefaciliteerde diffusie:</w:t>
      </w:r>
      <w:r>
        <w:rPr>
          <w:rFonts w:ascii="Comic Sans MS" w:hAnsi="Comic Sans MS"/>
        </w:rPr>
        <w:t xml:space="preserve"> het transport van moleculen door specifieke kanalen in een membraan naar de plaats met de laagste concentratie. </w:t>
      </w:r>
    </w:p>
    <w:p w:rsidR="008E65EF" w:rsidRDefault="008E65EF" w:rsidP="008E65EF">
      <w:pPr>
        <w:ind w:left="540"/>
        <w:rPr>
          <w:rFonts w:ascii="Comic Sans MS" w:hAnsi="Comic Sans MS"/>
        </w:rPr>
      </w:pPr>
      <w:r>
        <w:rPr>
          <w:rFonts w:ascii="Comic Sans MS" w:hAnsi="Comic Sans MS"/>
        </w:rPr>
        <w:t>Het transport is nooit tegen de concentratiegradiënt in.</w:t>
      </w:r>
    </w:p>
    <w:p w:rsidR="008E65EF" w:rsidRPr="006064B3" w:rsidRDefault="008E65EF" w:rsidP="008E65EF">
      <w:pPr>
        <w:ind w:left="540"/>
        <w:rPr>
          <w:rFonts w:ascii="Comic Sans MS" w:hAnsi="Comic Sans MS"/>
          <w:b/>
          <w:u w:val="single"/>
        </w:rPr>
      </w:pPr>
      <w:r w:rsidRPr="006064B3">
        <w:rPr>
          <w:rFonts w:ascii="Comic Sans MS" w:hAnsi="Comic Sans MS"/>
          <w:b/>
          <w:u w:val="single"/>
        </w:rPr>
        <w:t>Gefaciliteerde diffusie is:</w:t>
      </w:r>
    </w:p>
    <w:p w:rsidR="008E65EF" w:rsidRDefault="008E65EF" w:rsidP="008E65EF">
      <w:pPr>
        <w:numPr>
          <w:ilvl w:val="1"/>
          <w:numId w:val="29"/>
        </w:numPr>
        <w:tabs>
          <w:tab w:val="clear" w:pos="1440"/>
          <w:tab w:val="num" w:pos="900"/>
        </w:tabs>
        <w:ind w:hanging="720"/>
        <w:rPr>
          <w:rFonts w:ascii="Comic Sans MS" w:hAnsi="Comic Sans MS"/>
        </w:rPr>
      </w:pPr>
      <w:r>
        <w:rPr>
          <w:rFonts w:ascii="Comic Sans MS" w:hAnsi="Comic Sans MS"/>
        </w:rPr>
        <w:t xml:space="preserve">  </w:t>
      </w:r>
      <w:r w:rsidRPr="006064B3">
        <w:rPr>
          <w:rFonts w:ascii="Comic Sans MS" w:hAnsi="Comic Sans MS"/>
          <w:color w:val="00FF00"/>
          <w:u w:val="dotted"/>
        </w:rPr>
        <w:t>specifiek:</w:t>
      </w:r>
      <w:r>
        <w:rPr>
          <w:rFonts w:ascii="Comic Sans MS" w:hAnsi="Comic Sans MS"/>
        </w:rPr>
        <w:t xml:space="preserve"> enkel bepaalde moleculen kunnen door een bepaald kanaaltype</w:t>
      </w:r>
    </w:p>
    <w:p w:rsidR="008E65EF" w:rsidRDefault="008E65EF" w:rsidP="008E65EF">
      <w:pPr>
        <w:numPr>
          <w:ilvl w:val="1"/>
          <w:numId w:val="29"/>
        </w:numPr>
        <w:tabs>
          <w:tab w:val="clear" w:pos="1440"/>
          <w:tab w:val="num" w:pos="1080"/>
        </w:tabs>
        <w:ind w:hanging="720"/>
        <w:rPr>
          <w:rFonts w:ascii="Comic Sans MS" w:hAnsi="Comic Sans MS"/>
        </w:rPr>
      </w:pPr>
      <w:r w:rsidRPr="006064B3">
        <w:rPr>
          <w:rFonts w:ascii="Comic Sans MS" w:hAnsi="Comic Sans MS"/>
          <w:color w:val="00FF00"/>
          <w:u w:val="dotted"/>
        </w:rPr>
        <w:t>passief:</w:t>
      </w:r>
      <w:r>
        <w:rPr>
          <w:rFonts w:ascii="Comic Sans MS" w:hAnsi="Comic Sans MS"/>
        </w:rPr>
        <w:t xml:space="preserve"> de richting wordt bepaald door de concentratie-gradient</w:t>
      </w:r>
    </w:p>
    <w:p w:rsidR="008E65EF" w:rsidRDefault="008E65EF" w:rsidP="008E65EF">
      <w:pPr>
        <w:numPr>
          <w:ilvl w:val="1"/>
          <w:numId w:val="29"/>
        </w:numPr>
        <w:tabs>
          <w:tab w:val="clear" w:pos="1440"/>
          <w:tab w:val="num" w:pos="1080"/>
        </w:tabs>
        <w:ind w:left="2700" w:hanging="1980"/>
        <w:rPr>
          <w:rFonts w:ascii="Comic Sans MS" w:hAnsi="Comic Sans MS"/>
        </w:rPr>
      </w:pPr>
      <w:r w:rsidRPr="006064B3">
        <w:rPr>
          <w:rFonts w:ascii="Comic Sans MS" w:hAnsi="Comic Sans MS"/>
          <w:color w:val="00FF00"/>
          <w:u w:val="dotted"/>
        </w:rPr>
        <w:t>verzadigbaar:</w:t>
      </w:r>
      <w:r>
        <w:rPr>
          <w:rFonts w:ascii="Comic Sans MS" w:hAnsi="Comic Sans MS"/>
        </w:rPr>
        <w:t xml:space="preserve"> indien alle kanalen voor specifiek molecule in gebruik zijn</w:t>
      </w:r>
    </w:p>
    <w:p w:rsidR="008E65EF" w:rsidRDefault="008E65EF" w:rsidP="008E65EF">
      <w:pPr>
        <w:ind w:left="540"/>
        <w:rPr>
          <w:rFonts w:ascii="Comic Sans MS" w:hAnsi="Comic Sans MS"/>
        </w:rPr>
      </w:pPr>
    </w:p>
    <w:p w:rsidR="008E65EF" w:rsidRDefault="008E65EF" w:rsidP="008E65EF">
      <w:pPr>
        <w:ind w:left="540"/>
        <w:rPr>
          <w:rFonts w:ascii="Comic Sans MS" w:hAnsi="Comic Sans MS"/>
        </w:rPr>
      </w:pPr>
      <w:r w:rsidRPr="009124C9">
        <w:rPr>
          <w:rFonts w:ascii="Comic Sans MS" w:hAnsi="Comic Sans MS"/>
          <w:b/>
          <w:color w:val="FF6600"/>
          <w:u w:val="single"/>
        </w:rPr>
        <w:t>Actief transport:</w:t>
      </w:r>
      <w:r>
        <w:rPr>
          <w:rFonts w:ascii="Comic Sans MS" w:hAnsi="Comic Sans MS"/>
        </w:rPr>
        <w:t xml:space="preserve"> selectief transport tegen de concentratie-gradiënt in</w:t>
      </w:r>
    </w:p>
    <w:p w:rsidR="008E65EF" w:rsidRDefault="008E65EF" w:rsidP="008E65EF">
      <w:pPr>
        <w:ind w:left="540"/>
        <w:rPr>
          <w:rFonts w:ascii="Comic Sans MS" w:hAnsi="Comic Sans MS"/>
        </w:rPr>
      </w:pPr>
      <w:r>
        <w:rPr>
          <w:rFonts w:ascii="Comic Sans MS" w:hAnsi="Comic Sans MS"/>
        </w:rPr>
        <w:t>Moleculen die in de cel in een concentratie worden gehouden die verschillend is van de concentratie van die moleculen buiten de cel. Hiervoor gebruikt de cel selectieve proteïne-carriers in de membraan.</w:t>
      </w:r>
    </w:p>
    <w:p w:rsidR="008E65EF" w:rsidRPr="004601A7" w:rsidRDefault="008E65EF" w:rsidP="008E65EF">
      <w:pPr>
        <w:rPr>
          <w:rFonts w:ascii="Comic Sans MS" w:hAnsi="Comic Sans MS"/>
        </w:rPr>
      </w:pPr>
    </w:p>
    <w:p w:rsidR="0004760B" w:rsidRDefault="0004760B" w:rsidP="0004760B">
      <w:pPr>
        <w:ind w:left="540"/>
        <w:rPr>
          <w:rFonts w:ascii="Comic Sans MS" w:hAnsi="Comic Sans MS"/>
        </w:rPr>
      </w:pPr>
      <w:r w:rsidRPr="00137A72">
        <w:rPr>
          <w:rFonts w:ascii="Comic Sans MS" w:hAnsi="Comic Sans MS"/>
          <w:b/>
          <w:color w:val="FF6600"/>
          <w:u w:val="single"/>
        </w:rPr>
        <w:t>Na</w:t>
      </w:r>
      <w:r w:rsidRPr="00137A72">
        <w:rPr>
          <w:rFonts w:ascii="Comic Sans MS" w:hAnsi="Comic Sans MS"/>
          <w:b/>
          <w:color w:val="FF6600"/>
          <w:u w:val="single"/>
          <w:vertAlign w:val="superscript"/>
        </w:rPr>
        <w:t>+</w:t>
      </w:r>
      <w:r w:rsidRPr="00137A72">
        <w:rPr>
          <w:rFonts w:ascii="Comic Sans MS" w:hAnsi="Comic Sans MS"/>
          <w:b/>
          <w:color w:val="FF6600"/>
          <w:u w:val="single"/>
        </w:rPr>
        <w:t>-K</w:t>
      </w:r>
      <w:r w:rsidRPr="00137A72">
        <w:rPr>
          <w:rFonts w:ascii="Comic Sans MS" w:hAnsi="Comic Sans MS"/>
          <w:b/>
          <w:color w:val="FF6600"/>
          <w:u w:val="single"/>
          <w:vertAlign w:val="superscript"/>
        </w:rPr>
        <w:t>+</w:t>
      </w:r>
      <w:r w:rsidRPr="00137A72">
        <w:rPr>
          <w:rFonts w:ascii="Comic Sans MS" w:hAnsi="Comic Sans MS"/>
          <w:b/>
          <w:color w:val="FF6600"/>
          <w:u w:val="single"/>
        </w:rPr>
        <w:t xml:space="preserve"> pomp:</w:t>
      </w:r>
      <w:r>
        <w:rPr>
          <w:rFonts w:ascii="Comic Sans MS" w:hAnsi="Comic Sans MS"/>
        </w:rPr>
        <w:t xml:space="preserve"> de meeste dierlijke cellen hebben een lage inwendige Na</w:t>
      </w:r>
      <w:r w:rsidRPr="00137A72">
        <w:rPr>
          <w:rFonts w:ascii="Comic Sans MS" w:hAnsi="Comic Sans MS"/>
          <w:vertAlign w:val="superscript"/>
        </w:rPr>
        <w:t>+</w:t>
      </w:r>
      <w:r>
        <w:rPr>
          <w:rFonts w:ascii="Comic Sans MS" w:hAnsi="Comic Sans MS"/>
        </w:rPr>
        <w:t>-concentratie en een hoge K</w:t>
      </w:r>
      <w:r w:rsidRPr="00137A72">
        <w:rPr>
          <w:rFonts w:ascii="Comic Sans MS" w:hAnsi="Comic Sans MS"/>
          <w:vertAlign w:val="superscript"/>
        </w:rPr>
        <w:t>+</w:t>
      </w:r>
      <w:r>
        <w:rPr>
          <w:rFonts w:ascii="Comic Sans MS" w:hAnsi="Comic Sans MS"/>
        </w:rPr>
        <w:t>-concentratie ten opzichte van hun omgeving. Om dit concentratie-verschil te behouden, moeten Na</w:t>
      </w:r>
      <w:r w:rsidRPr="00137A72">
        <w:rPr>
          <w:rFonts w:ascii="Comic Sans MS" w:hAnsi="Comic Sans MS"/>
          <w:vertAlign w:val="superscript"/>
        </w:rPr>
        <w:t>+</w:t>
      </w:r>
      <w:r>
        <w:rPr>
          <w:rFonts w:ascii="Comic Sans MS" w:hAnsi="Comic Sans MS"/>
        </w:rPr>
        <w:t>-ionen actief uit de cel worden gepompt, terwijl K</w:t>
      </w:r>
      <w:r w:rsidRPr="00137A72">
        <w:rPr>
          <w:rFonts w:ascii="Comic Sans MS" w:hAnsi="Comic Sans MS"/>
          <w:vertAlign w:val="superscript"/>
        </w:rPr>
        <w:t>+</w:t>
      </w:r>
      <w:r>
        <w:rPr>
          <w:rFonts w:ascii="Comic Sans MS" w:hAnsi="Comic Sans MS"/>
        </w:rPr>
        <w:t>-ionen actief naar binnen moeten worden gepompt. Telkens worden 3 Na</w:t>
      </w:r>
      <w:r w:rsidRPr="00137A72">
        <w:rPr>
          <w:rFonts w:ascii="Comic Sans MS" w:hAnsi="Comic Sans MS"/>
          <w:vertAlign w:val="superscript"/>
        </w:rPr>
        <w:t>+</w:t>
      </w:r>
      <w:r>
        <w:rPr>
          <w:rFonts w:ascii="Comic Sans MS" w:hAnsi="Comic Sans MS"/>
        </w:rPr>
        <w:t>-ionen naar buiten getransporteerd en 2 K</w:t>
      </w:r>
      <w:r w:rsidRPr="00137A72">
        <w:rPr>
          <w:rFonts w:ascii="Comic Sans MS" w:hAnsi="Comic Sans MS"/>
          <w:vertAlign w:val="superscript"/>
        </w:rPr>
        <w:t>+</w:t>
      </w:r>
      <w:r>
        <w:rPr>
          <w:rFonts w:ascii="Comic Sans MS" w:hAnsi="Comic Sans MS"/>
        </w:rPr>
        <w:t>-ionen naar binnen. Wordt o.a. gebruikt bij de impulsgeleiding in zenuwcellen bij dieren.</w:t>
      </w:r>
    </w:p>
    <w:p w:rsidR="0004760B" w:rsidRDefault="0004760B" w:rsidP="0004760B">
      <w:pPr>
        <w:ind w:left="540"/>
        <w:rPr>
          <w:rFonts w:ascii="Comic Sans MS" w:hAnsi="Comic Sans MS"/>
        </w:rPr>
      </w:pPr>
    </w:p>
    <w:p w:rsidR="0004760B" w:rsidRDefault="0004760B" w:rsidP="0004760B">
      <w:pPr>
        <w:ind w:left="540"/>
        <w:rPr>
          <w:rFonts w:ascii="Comic Sans MS" w:hAnsi="Comic Sans MS"/>
        </w:rPr>
      </w:pPr>
      <w:r w:rsidRPr="00BF4520">
        <w:rPr>
          <w:rFonts w:ascii="Comic Sans MS" w:hAnsi="Comic Sans MS"/>
          <w:b/>
          <w:color w:val="FF6600"/>
          <w:u w:val="single"/>
        </w:rPr>
        <w:t>Gekoppelde kanalen:</w:t>
      </w:r>
      <w:r>
        <w:rPr>
          <w:rFonts w:ascii="Comic Sans MS" w:hAnsi="Comic Sans MS"/>
        </w:rPr>
        <w:t xml:space="preserve"> het transport van bepaalde aminozuren of suikers gebeuren als een direct gevolg van de activiteit van de Na</w:t>
      </w:r>
      <w:r w:rsidRPr="00BF4520">
        <w:rPr>
          <w:rFonts w:ascii="Comic Sans MS" w:hAnsi="Comic Sans MS"/>
          <w:vertAlign w:val="superscript"/>
        </w:rPr>
        <w:t>+</w:t>
      </w:r>
      <w:r>
        <w:rPr>
          <w:rFonts w:ascii="Comic Sans MS" w:hAnsi="Comic Sans MS"/>
        </w:rPr>
        <w:t>-K</w:t>
      </w:r>
      <w:r w:rsidRPr="00BF4520">
        <w:rPr>
          <w:rFonts w:ascii="Comic Sans MS" w:hAnsi="Comic Sans MS"/>
          <w:vertAlign w:val="superscript"/>
        </w:rPr>
        <w:t>+</w:t>
      </w:r>
      <w:r>
        <w:rPr>
          <w:rFonts w:ascii="Comic Sans MS" w:hAnsi="Comic Sans MS"/>
        </w:rPr>
        <w:t xml:space="preserve"> pomp. </w:t>
      </w:r>
    </w:p>
    <w:p w:rsidR="0004760B" w:rsidRPr="00BF4520" w:rsidRDefault="0004760B" w:rsidP="0004760B">
      <w:pPr>
        <w:ind w:left="540"/>
        <w:rPr>
          <w:rFonts w:ascii="Comic Sans MS" w:hAnsi="Comic Sans MS"/>
          <w:sz w:val="20"/>
          <w:szCs w:val="20"/>
        </w:rPr>
      </w:pPr>
      <w:r w:rsidRPr="00BF4520">
        <w:rPr>
          <w:rFonts w:ascii="Comic Sans MS" w:hAnsi="Comic Sans MS"/>
          <w:sz w:val="20"/>
          <w:szCs w:val="20"/>
        </w:rPr>
        <w:t xml:space="preserve">(Na+-ionen kunnen enkel door het gekoppeld kanaal naar binnen indien een suiker of aminozuur (naargelang type van de pomp) gebonden wordt aan de buitenkant van het </w:t>
      </w:r>
      <w:r w:rsidRPr="00BF4520">
        <w:rPr>
          <w:rFonts w:ascii="Comic Sans MS" w:hAnsi="Comic Sans MS"/>
          <w:sz w:val="20"/>
          <w:szCs w:val="20"/>
        </w:rPr>
        <w:lastRenderedPageBreak/>
        <w:t>gekoppeld kanaal. Zo wordt dus tegelijkertijd een suiker of aminozuur naar binnen getransporteerd.)</w:t>
      </w:r>
    </w:p>
    <w:p w:rsidR="0004760B" w:rsidRDefault="0004760B" w:rsidP="0004760B">
      <w:pPr>
        <w:ind w:left="540"/>
        <w:rPr>
          <w:rFonts w:ascii="Comic Sans MS" w:hAnsi="Comic Sans MS"/>
        </w:rPr>
      </w:pPr>
    </w:p>
    <w:p w:rsidR="0004760B" w:rsidRDefault="0004760B" w:rsidP="0004760B">
      <w:pPr>
        <w:ind w:left="540"/>
        <w:rPr>
          <w:rFonts w:ascii="Comic Sans MS" w:hAnsi="Comic Sans MS"/>
        </w:rPr>
      </w:pPr>
      <w:r w:rsidRPr="003A2208">
        <w:rPr>
          <w:rFonts w:ascii="Comic Sans MS" w:hAnsi="Comic Sans MS"/>
          <w:b/>
          <w:color w:val="FF6600"/>
          <w:u w:val="single"/>
        </w:rPr>
        <w:t>De waterstofpomp:</w:t>
      </w:r>
      <w:r>
        <w:rPr>
          <w:rFonts w:ascii="Comic Sans MS" w:hAnsi="Comic Sans MS"/>
        </w:rPr>
        <w:t xml:space="preserve"> of protonpomp. Creëert een protonengradiënt over de membraan. Bestaat uit twee speciale transmembranaire proteïnen. Het eerste pompt protonen uit de cel. Door deze protonengradiënt is de concentratie van protonen hoger buiten de cel dan in de cel. Daardoor zullen de protonen dmv diffusie trachten terug in de cel te raken. De membraan van de cel is echter impermeabel voor protonen. Protonen kunnen enkel naar binnen dmv een tweede transmembranair proteïne. Dit kanaal koppelt het inwaarts transport van protonen aan de productie van ATP in de cel. Het netto resultaat is het gebruik van energie voor </w:t>
      </w:r>
      <w:r w:rsidRPr="008B5FAA">
        <w:rPr>
          <w:rFonts w:ascii="Comic Sans MS" w:hAnsi="Comic Sans MS"/>
          <w:b/>
        </w:rPr>
        <w:t>de productie van ATP</w:t>
      </w:r>
      <w:r>
        <w:rPr>
          <w:rFonts w:ascii="Comic Sans MS" w:hAnsi="Comic Sans MS"/>
        </w:rPr>
        <w:t>.</w:t>
      </w:r>
    </w:p>
    <w:p w:rsidR="0004760B" w:rsidRPr="008B5FAA" w:rsidRDefault="0004760B" w:rsidP="0004760B">
      <w:pPr>
        <w:ind w:left="540"/>
        <w:rPr>
          <w:rFonts w:ascii="Comic Sans MS" w:hAnsi="Comic Sans MS"/>
        </w:rPr>
      </w:pPr>
      <w:r w:rsidRPr="007A6BDE">
        <w:rPr>
          <w:rFonts w:ascii="Comic Sans MS" w:hAnsi="Comic Sans MS"/>
          <w:b/>
          <w:u w:val="single"/>
        </w:rPr>
        <w:t>Chemiosmose:</w:t>
      </w:r>
      <w:r>
        <w:rPr>
          <w:rFonts w:ascii="Comic Sans MS" w:hAnsi="Comic Sans MS"/>
        </w:rPr>
        <w:t xml:space="preserve"> de koppeling van de protonenpomp aan de ATP-synthese.</w:t>
      </w:r>
    </w:p>
    <w:p w:rsidR="0004760B" w:rsidRDefault="0004760B" w:rsidP="0004760B">
      <w:pPr>
        <w:rPr>
          <w:rFonts w:ascii="Comic Sans MS" w:hAnsi="Comic Sans MS"/>
          <w:shd w:val="clear" w:color="auto" w:fill="99CC00"/>
        </w:rPr>
      </w:pPr>
    </w:p>
    <w:p w:rsidR="0004760B" w:rsidRDefault="0004760B" w:rsidP="0004760B">
      <w:pPr>
        <w:numPr>
          <w:ilvl w:val="0"/>
          <w:numId w:val="29"/>
        </w:numPr>
        <w:tabs>
          <w:tab w:val="clear" w:pos="720"/>
          <w:tab w:val="num" w:pos="540"/>
        </w:tabs>
        <w:ind w:left="540"/>
        <w:rPr>
          <w:rFonts w:ascii="Comic Sans MS" w:hAnsi="Comic Sans MS"/>
          <w:shd w:val="clear" w:color="auto" w:fill="99CC00"/>
        </w:rPr>
      </w:pPr>
      <w:r>
        <w:rPr>
          <w:rFonts w:ascii="Comic Sans MS" w:hAnsi="Comic Sans MS"/>
          <w:shd w:val="clear" w:color="auto" w:fill="99CC00"/>
        </w:rPr>
        <w:t>Waarnemen en doorgeven van informatie</w:t>
      </w:r>
    </w:p>
    <w:p w:rsidR="0004760B" w:rsidRPr="000C530A" w:rsidRDefault="0004760B" w:rsidP="0004760B">
      <w:pPr>
        <w:ind w:left="540"/>
        <w:rPr>
          <w:rFonts w:ascii="Comic Sans MS" w:hAnsi="Comic Sans MS"/>
        </w:rPr>
      </w:pPr>
      <w:r w:rsidRPr="00B26993">
        <w:rPr>
          <w:rFonts w:ascii="Comic Sans MS" w:hAnsi="Comic Sans MS"/>
          <w:b/>
        </w:rPr>
        <w:t>Een membraanreceptor is een proteïne dat informatie doorgeeft naar de</w:t>
      </w:r>
      <w:r>
        <w:rPr>
          <w:rFonts w:ascii="Comic Sans MS" w:hAnsi="Comic Sans MS"/>
        </w:rPr>
        <w:t xml:space="preserve"> </w:t>
      </w:r>
      <w:r w:rsidRPr="00B26993">
        <w:rPr>
          <w:rFonts w:ascii="Comic Sans MS" w:hAnsi="Comic Sans MS"/>
          <w:b/>
        </w:rPr>
        <w:t>binnenkant van de cel</w:t>
      </w:r>
      <w:r>
        <w:rPr>
          <w:rFonts w:ascii="Comic Sans MS" w:hAnsi="Comic Sans MS"/>
        </w:rPr>
        <w:t xml:space="preserve"> (itt kanalen die moleculen naar binnen bringen). Het extracellulair uiteinde van de membraanreceptor heeft een specifieke vorm zodat enkel specifieke moleculen erop kunnen binden. </w:t>
      </w:r>
      <w:r w:rsidRPr="00B26993">
        <w:rPr>
          <w:rFonts w:ascii="Comic Sans MS" w:hAnsi="Comic Sans MS"/>
          <w:b/>
        </w:rPr>
        <w:t>Deze binding</w:t>
      </w:r>
      <w:r>
        <w:rPr>
          <w:rFonts w:ascii="Comic Sans MS" w:hAnsi="Comic Sans MS"/>
        </w:rPr>
        <w:t xml:space="preserve"> </w:t>
      </w:r>
      <w:r w:rsidRPr="00B26993">
        <w:rPr>
          <w:rFonts w:ascii="Comic Sans MS" w:hAnsi="Comic Sans MS"/>
          <w:b/>
        </w:rPr>
        <w:t>veroorzaakt een verandering in conformatie van de receptor die</w:t>
      </w:r>
      <w:r>
        <w:rPr>
          <w:rFonts w:ascii="Comic Sans MS" w:hAnsi="Comic Sans MS"/>
        </w:rPr>
        <w:t xml:space="preserve"> </w:t>
      </w:r>
      <w:r w:rsidRPr="00B26993">
        <w:rPr>
          <w:rFonts w:ascii="Comic Sans MS" w:hAnsi="Comic Sans MS"/>
          <w:b/>
        </w:rPr>
        <w:t>waargenomen wordt aan het andere uiteinde, het intracellulaire uiteinde van</w:t>
      </w:r>
      <w:r>
        <w:rPr>
          <w:rFonts w:ascii="Comic Sans MS" w:hAnsi="Comic Sans MS"/>
        </w:rPr>
        <w:t xml:space="preserve"> </w:t>
      </w:r>
      <w:r w:rsidRPr="00B26993">
        <w:rPr>
          <w:rFonts w:ascii="Comic Sans MS" w:hAnsi="Comic Sans MS"/>
          <w:b/>
        </w:rPr>
        <w:t>de receptor.</w:t>
      </w:r>
      <w:r>
        <w:rPr>
          <w:rFonts w:ascii="Comic Sans MS" w:hAnsi="Comic Sans MS"/>
        </w:rPr>
        <w:t xml:space="preserve"> Hierdoor treden er een cascade van biochemische reacties in de cel op. Door deze cascade wordt het signaal geamplificeerd waarbij elke stap in de cascade de volgende amplificeert zodat een sterk signaal voortgebracht wordt. </w:t>
      </w:r>
      <w:r w:rsidRPr="00B26993">
        <w:rPr>
          <w:rFonts w:ascii="Comic Sans MS" w:hAnsi="Comic Sans MS"/>
          <w:b/>
        </w:rPr>
        <w:t>Membraanreceptoren worden dus gebruikt voor</w:t>
      </w:r>
      <w:r>
        <w:rPr>
          <w:rFonts w:ascii="Comic Sans MS" w:hAnsi="Comic Sans MS"/>
        </w:rPr>
        <w:t xml:space="preserve"> </w:t>
      </w:r>
      <w:r w:rsidRPr="00B26993">
        <w:rPr>
          <w:rFonts w:ascii="Comic Sans MS" w:hAnsi="Comic Sans MS"/>
          <w:b/>
        </w:rPr>
        <w:t>signalering. Zonder receptorproteïnen zou ons lichaam ‘blind’ zijn</w:t>
      </w:r>
      <w:r>
        <w:rPr>
          <w:rFonts w:ascii="Comic Sans MS" w:hAnsi="Comic Sans MS"/>
        </w:rPr>
        <w:t xml:space="preserve"> en niet in staat zijn om de chemische signalen te detecteren die de cellen van ons multicellulair lichaam gebruiken om met elkaar te communiceren. </w:t>
      </w:r>
    </w:p>
    <w:p w:rsidR="0004760B" w:rsidRDefault="0004760B" w:rsidP="0004760B">
      <w:pPr>
        <w:numPr>
          <w:ilvl w:val="0"/>
          <w:numId w:val="29"/>
        </w:numPr>
        <w:tabs>
          <w:tab w:val="clear" w:pos="720"/>
          <w:tab w:val="num" w:pos="540"/>
        </w:tabs>
        <w:ind w:left="540"/>
        <w:rPr>
          <w:rFonts w:ascii="Comic Sans MS" w:hAnsi="Comic Sans MS"/>
          <w:shd w:val="clear" w:color="auto" w:fill="99CC00"/>
        </w:rPr>
      </w:pPr>
      <w:r>
        <w:rPr>
          <w:rFonts w:ascii="Comic Sans MS" w:hAnsi="Comic Sans MS"/>
          <w:shd w:val="clear" w:color="auto" w:fill="99CC00"/>
        </w:rPr>
        <w:t>Markering van de identiteit van de cel</w:t>
      </w:r>
    </w:p>
    <w:p w:rsidR="0004760B" w:rsidRDefault="0004760B" w:rsidP="0004760B">
      <w:pPr>
        <w:ind w:left="540"/>
        <w:rPr>
          <w:rFonts w:ascii="Comic Sans MS" w:hAnsi="Comic Sans MS"/>
        </w:rPr>
      </w:pPr>
      <w:r>
        <w:rPr>
          <w:rFonts w:ascii="Comic Sans MS" w:hAnsi="Comic Sans MS"/>
        </w:rPr>
        <w:t>De cel moet niet enkel informatie uit de omgeving waarnemen. De cel zelf kan de omgeving informeren.</w:t>
      </w:r>
    </w:p>
    <w:p w:rsidR="0004760B" w:rsidRDefault="0004760B" w:rsidP="0004760B">
      <w:pPr>
        <w:ind w:left="540"/>
        <w:rPr>
          <w:rFonts w:ascii="Comic Sans MS" w:hAnsi="Comic Sans MS"/>
        </w:rPr>
      </w:pPr>
      <w:r w:rsidRPr="007A6BDE">
        <w:rPr>
          <w:rFonts w:ascii="Comic Sans MS" w:hAnsi="Comic Sans MS"/>
          <w:b/>
          <w:u w:val="single"/>
        </w:rPr>
        <w:t>Celoppervlakte merkers:</w:t>
      </w:r>
      <w:r>
        <w:rPr>
          <w:rFonts w:ascii="Comic Sans MS" w:hAnsi="Comic Sans MS"/>
        </w:rPr>
        <w:t xml:space="preserve"> een set van proteïnen, specifiek voor een bepaald celtype, die elke cel tijdens de ontwikkeling krijgt om aan zijn omgeving te laten weten welk type van cel hij is.</w:t>
      </w:r>
    </w:p>
    <w:p w:rsidR="0004760B" w:rsidRDefault="0004760B" w:rsidP="0004760B">
      <w:pPr>
        <w:ind w:left="540"/>
        <w:rPr>
          <w:rFonts w:ascii="Comic Sans MS" w:hAnsi="Comic Sans MS"/>
        </w:rPr>
      </w:pPr>
      <w:r w:rsidRPr="007A6BDE">
        <w:rPr>
          <w:rFonts w:ascii="Comic Sans MS" w:hAnsi="Comic Sans MS"/>
          <w:b/>
          <w:u w:val="single"/>
        </w:rPr>
        <w:t>MHC:</w:t>
      </w:r>
      <w:r>
        <w:rPr>
          <w:rFonts w:ascii="Comic Sans MS" w:hAnsi="Comic Sans MS"/>
        </w:rPr>
        <w:t xml:space="preserve"> major histocompatibility complex. Een specifieke set van ‘zelf’ merkers die bij alle cellen van één bepaald individu dezelfde is.</w:t>
      </w:r>
    </w:p>
    <w:p w:rsidR="0004760B" w:rsidRPr="001B1B11" w:rsidRDefault="0004760B" w:rsidP="0004760B">
      <w:pPr>
        <w:ind w:left="540"/>
        <w:rPr>
          <w:rFonts w:ascii="Comic Sans MS" w:hAnsi="Comic Sans MS"/>
        </w:rPr>
      </w:pPr>
      <w:r w:rsidRPr="007A6BDE">
        <w:rPr>
          <w:rFonts w:ascii="Comic Sans MS" w:hAnsi="Comic Sans MS"/>
          <w:b/>
          <w:u w:val="single"/>
        </w:rPr>
        <w:t>Glycolipiden:</w:t>
      </w:r>
      <w:r>
        <w:rPr>
          <w:rFonts w:ascii="Comic Sans MS" w:hAnsi="Comic Sans MS"/>
        </w:rPr>
        <w:t xml:space="preserve"> celoppervlakte-merkers bij rode bloecellen (bepalen onze bloedgroep).</w:t>
      </w:r>
    </w:p>
    <w:p w:rsidR="0004760B" w:rsidRDefault="0004760B" w:rsidP="0004760B">
      <w:pPr>
        <w:rPr>
          <w:rFonts w:ascii="Comic Sans MS" w:hAnsi="Comic Sans MS"/>
        </w:rPr>
      </w:pPr>
    </w:p>
    <w:p w:rsidR="00BB3639" w:rsidRDefault="00BB3639" w:rsidP="0004760B">
      <w:pPr>
        <w:rPr>
          <w:rFonts w:ascii="Comic Sans MS" w:hAnsi="Comic Sans MS"/>
        </w:rPr>
      </w:pPr>
    </w:p>
    <w:p w:rsidR="00BB3639" w:rsidRDefault="00BB3639" w:rsidP="0004760B">
      <w:pPr>
        <w:rPr>
          <w:rFonts w:ascii="Comic Sans MS" w:hAnsi="Comic Sans MS"/>
        </w:rPr>
      </w:pPr>
    </w:p>
    <w:p w:rsidR="00BB3639" w:rsidRPr="008E57F5" w:rsidRDefault="00BB3639" w:rsidP="0004760B">
      <w:pPr>
        <w:rPr>
          <w:rFonts w:ascii="Comic Sans MS" w:hAnsi="Comic Sans MS"/>
        </w:rPr>
      </w:pPr>
    </w:p>
    <w:p w:rsidR="0004760B" w:rsidRDefault="0004760B" w:rsidP="0004760B">
      <w:pPr>
        <w:rPr>
          <w:rFonts w:ascii="Comic Sans MS" w:hAnsi="Comic Sans MS"/>
          <w:sz w:val="26"/>
          <w:shd w:val="clear" w:color="auto" w:fill="FFFF00"/>
        </w:rPr>
      </w:pPr>
      <w:r>
        <w:rPr>
          <w:rFonts w:ascii="Comic Sans MS" w:hAnsi="Comic Sans MS"/>
          <w:sz w:val="26"/>
          <w:shd w:val="clear" w:color="auto" w:fill="FFFF00"/>
        </w:rPr>
        <w:lastRenderedPageBreak/>
        <w:t>De extracellulaire matrix</w:t>
      </w:r>
    </w:p>
    <w:p w:rsidR="0004760B" w:rsidRPr="007A6BDE" w:rsidRDefault="0004760B" w:rsidP="0004760B">
      <w:pPr>
        <w:rPr>
          <w:rFonts w:ascii="Comic Sans MS" w:hAnsi="Comic Sans MS"/>
          <w:b/>
          <w:u w:val="single"/>
        </w:rPr>
      </w:pPr>
      <w:r w:rsidRPr="007A6BDE">
        <w:rPr>
          <w:rFonts w:ascii="Comic Sans MS" w:hAnsi="Comic Sans MS"/>
          <w:b/>
          <w:u w:val="single"/>
        </w:rPr>
        <w:t>Dierlijke cellen hebben geen celwand, maar een extracellulaire matrix (ECM):</w:t>
      </w:r>
    </w:p>
    <w:p w:rsidR="0004760B" w:rsidRDefault="0004760B" w:rsidP="0004760B">
      <w:pPr>
        <w:rPr>
          <w:rFonts w:ascii="Comic Sans MS" w:hAnsi="Comic Sans MS"/>
        </w:rPr>
      </w:pPr>
      <w:r>
        <w:rPr>
          <w:rFonts w:ascii="Comic Sans MS" w:hAnsi="Comic Sans MS"/>
        </w:rPr>
        <w:t>een mengsel van glycolipiden en glycoproteïnen (vb collageen).</w:t>
      </w:r>
    </w:p>
    <w:p w:rsidR="0004760B" w:rsidRDefault="0004760B" w:rsidP="0004760B">
      <w:pPr>
        <w:rPr>
          <w:rFonts w:ascii="Comic Sans MS" w:hAnsi="Comic Sans MS"/>
        </w:rPr>
      </w:pPr>
      <w:r w:rsidRPr="00E73949">
        <w:rPr>
          <w:rFonts w:ascii="Comic Sans MS" w:hAnsi="Comic Sans MS"/>
          <w:b/>
          <w:u w:val="single"/>
        </w:rPr>
        <w:t>Fibronectin:</w:t>
      </w:r>
      <w:r>
        <w:rPr>
          <w:rFonts w:ascii="Comic Sans MS" w:hAnsi="Comic Sans MS"/>
        </w:rPr>
        <w:t xml:space="preserve"> hecht de ECM vast aan de plasmamembraan.</w:t>
      </w:r>
    </w:p>
    <w:p w:rsidR="0004760B" w:rsidRDefault="0004760B" w:rsidP="0004760B">
      <w:pPr>
        <w:rPr>
          <w:rFonts w:ascii="Comic Sans MS" w:hAnsi="Comic Sans MS"/>
        </w:rPr>
      </w:pPr>
      <w:r w:rsidRPr="00E73949">
        <w:rPr>
          <w:rFonts w:ascii="Comic Sans MS" w:hAnsi="Comic Sans MS"/>
          <w:b/>
          <w:u w:val="single"/>
        </w:rPr>
        <w:t>Integrines:</w:t>
      </w:r>
      <w:r>
        <w:rPr>
          <w:rFonts w:ascii="Comic Sans MS" w:hAnsi="Comic Sans MS"/>
        </w:rPr>
        <w:t xml:space="preserve"> proteïnen in de plasmamembraan waar fibronectin op bindt.</w:t>
      </w:r>
    </w:p>
    <w:p w:rsidR="0004760B" w:rsidRPr="007A6BDE" w:rsidRDefault="0004760B" w:rsidP="0004760B">
      <w:pPr>
        <w:rPr>
          <w:rFonts w:ascii="Comic Sans MS" w:hAnsi="Comic Sans MS"/>
        </w:rPr>
      </w:pPr>
    </w:p>
    <w:p w:rsidR="0004760B" w:rsidRDefault="0004760B" w:rsidP="0004760B">
      <w:pPr>
        <w:rPr>
          <w:rFonts w:ascii="Comic Sans MS" w:hAnsi="Comic Sans MS"/>
          <w:sz w:val="26"/>
          <w:shd w:val="clear" w:color="auto" w:fill="FFFF00"/>
        </w:rPr>
      </w:pPr>
      <w:r>
        <w:rPr>
          <w:rFonts w:ascii="Comic Sans MS" w:hAnsi="Comic Sans MS"/>
          <w:sz w:val="26"/>
          <w:shd w:val="clear" w:color="auto" w:fill="FFFF00"/>
        </w:rPr>
        <w:t>De celwand</w:t>
      </w:r>
    </w:p>
    <w:p w:rsidR="0004760B" w:rsidRPr="00E73949" w:rsidRDefault="0004760B" w:rsidP="0004760B">
      <w:pPr>
        <w:rPr>
          <w:rFonts w:ascii="Comic Sans MS" w:hAnsi="Comic Sans MS"/>
          <w:color w:val="0000FF"/>
          <w:u w:val="single"/>
        </w:rPr>
      </w:pPr>
      <w:r w:rsidRPr="00E73949">
        <w:rPr>
          <w:rFonts w:ascii="Comic Sans MS" w:hAnsi="Comic Sans MS"/>
          <w:color w:val="0000FF"/>
          <w:u w:val="single"/>
        </w:rPr>
        <w:t>Bij planten:</w:t>
      </w:r>
    </w:p>
    <w:p w:rsidR="0004760B" w:rsidRDefault="0004760B" w:rsidP="0004760B">
      <w:pPr>
        <w:rPr>
          <w:rFonts w:ascii="Comic Sans MS" w:hAnsi="Comic Sans MS"/>
        </w:rPr>
      </w:pPr>
      <w:r w:rsidRPr="00E73949">
        <w:rPr>
          <w:rFonts w:ascii="Comic Sans MS" w:hAnsi="Comic Sans MS"/>
          <w:b/>
          <w:u w:val="single"/>
        </w:rPr>
        <w:t>Primaire celwand:</w:t>
      </w:r>
      <w:r>
        <w:rPr>
          <w:rFonts w:ascii="Comic Sans MS" w:hAnsi="Comic Sans MS"/>
        </w:rPr>
        <w:t xml:space="preserve"> bestaat uit cellulose-microfibrillen ingebed in een matrix van glycoproteïnen en twee types van polysacchariden (</w:t>
      </w:r>
      <w:r w:rsidRPr="00E73949">
        <w:rPr>
          <w:rFonts w:ascii="Comic Sans MS" w:hAnsi="Comic Sans MS"/>
          <w:b/>
        </w:rPr>
        <w:t>hemicellulose</w:t>
      </w:r>
      <w:r>
        <w:rPr>
          <w:rFonts w:ascii="Comic Sans MS" w:hAnsi="Comic Sans MS"/>
        </w:rPr>
        <w:t xml:space="preserve"> en </w:t>
      </w:r>
      <w:r w:rsidRPr="00E73949">
        <w:rPr>
          <w:rFonts w:ascii="Comic Sans MS" w:hAnsi="Comic Sans MS"/>
          <w:b/>
        </w:rPr>
        <w:t>pektine</w:t>
      </w:r>
      <w:r>
        <w:rPr>
          <w:rFonts w:ascii="Comic Sans MS" w:hAnsi="Comic Sans MS"/>
        </w:rPr>
        <w:t>).</w:t>
      </w:r>
    </w:p>
    <w:p w:rsidR="0004760B" w:rsidRDefault="0004760B" w:rsidP="0004760B">
      <w:pPr>
        <w:rPr>
          <w:rFonts w:ascii="Comic Sans MS" w:hAnsi="Comic Sans MS"/>
        </w:rPr>
      </w:pPr>
      <w:r w:rsidRPr="00E73949">
        <w:rPr>
          <w:rFonts w:ascii="Comic Sans MS" w:hAnsi="Comic Sans MS"/>
          <w:b/>
          <w:u w:val="single"/>
        </w:rPr>
        <w:t>Secundaire celwand:</w:t>
      </w:r>
      <w:r>
        <w:rPr>
          <w:rFonts w:ascii="Comic Sans MS" w:hAnsi="Comic Sans MS"/>
        </w:rPr>
        <w:t xml:space="preserve"> gevormd tussen de primaire celwand en de plasmamembraan. Naargelang type cel bevat het speciale producten: </w:t>
      </w:r>
      <w:r w:rsidRPr="00E73949">
        <w:rPr>
          <w:rFonts w:ascii="Comic Sans MS" w:hAnsi="Comic Sans MS"/>
          <w:b/>
        </w:rPr>
        <w:t>lignine</w:t>
      </w:r>
      <w:r>
        <w:rPr>
          <w:rFonts w:ascii="Comic Sans MS" w:hAnsi="Comic Sans MS"/>
        </w:rPr>
        <w:t xml:space="preserve"> in xyleemcelllen en </w:t>
      </w:r>
      <w:r w:rsidRPr="00E73949">
        <w:rPr>
          <w:rFonts w:ascii="Comic Sans MS" w:hAnsi="Comic Sans MS"/>
          <w:b/>
        </w:rPr>
        <w:t>cutine en was</w:t>
      </w:r>
      <w:r>
        <w:rPr>
          <w:rFonts w:ascii="Comic Sans MS" w:hAnsi="Comic Sans MS"/>
        </w:rPr>
        <w:t xml:space="preserve"> in epidermiscellen.</w:t>
      </w:r>
    </w:p>
    <w:p w:rsidR="0004760B" w:rsidRPr="00E73949" w:rsidRDefault="0004760B" w:rsidP="0004760B">
      <w:pPr>
        <w:rPr>
          <w:rFonts w:ascii="Comic Sans MS" w:hAnsi="Comic Sans MS"/>
          <w:color w:val="0000FF"/>
          <w:u w:val="single"/>
        </w:rPr>
      </w:pPr>
      <w:r w:rsidRPr="00E73949">
        <w:rPr>
          <w:rFonts w:ascii="Comic Sans MS" w:hAnsi="Comic Sans MS"/>
          <w:color w:val="0000FF"/>
          <w:u w:val="single"/>
        </w:rPr>
        <w:t>Bij bacteriële cellen:</w:t>
      </w:r>
    </w:p>
    <w:p w:rsidR="0004760B" w:rsidRDefault="0004760B" w:rsidP="0004760B">
      <w:pPr>
        <w:rPr>
          <w:rFonts w:ascii="Comic Sans MS" w:hAnsi="Comic Sans MS"/>
        </w:rPr>
      </w:pPr>
      <w:r>
        <w:rPr>
          <w:rFonts w:ascii="Comic Sans MS" w:hAnsi="Comic Sans MS"/>
        </w:rPr>
        <w:t>Complexe celwand.</w:t>
      </w:r>
    </w:p>
    <w:p w:rsidR="0004760B" w:rsidRPr="00E73949" w:rsidRDefault="0004760B" w:rsidP="0004760B">
      <w:pPr>
        <w:rPr>
          <w:rFonts w:ascii="Comic Sans MS" w:hAnsi="Comic Sans MS"/>
          <w:color w:val="0000FF"/>
          <w:u w:val="single"/>
        </w:rPr>
      </w:pPr>
      <w:r w:rsidRPr="00E73949">
        <w:rPr>
          <w:rFonts w:ascii="Comic Sans MS" w:hAnsi="Comic Sans MS"/>
          <w:color w:val="0000FF"/>
          <w:u w:val="single"/>
        </w:rPr>
        <w:t>Bij fungi:</w:t>
      </w:r>
    </w:p>
    <w:p w:rsidR="0004760B" w:rsidRDefault="0004760B" w:rsidP="0004760B">
      <w:pPr>
        <w:rPr>
          <w:rFonts w:ascii="Comic Sans MS" w:hAnsi="Comic Sans MS"/>
        </w:rPr>
      </w:pPr>
      <w:r>
        <w:rPr>
          <w:rFonts w:ascii="Comic Sans MS" w:hAnsi="Comic Sans MS"/>
        </w:rPr>
        <w:t xml:space="preserve">Bestaat grotendeels uit </w:t>
      </w:r>
      <w:r w:rsidRPr="00E73949">
        <w:rPr>
          <w:rFonts w:ascii="Comic Sans MS" w:hAnsi="Comic Sans MS"/>
          <w:b/>
        </w:rPr>
        <w:t>chitine</w:t>
      </w:r>
      <w:r>
        <w:rPr>
          <w:rFonts w:ascii="Comic Sans MS" w:hAnsi="Comic Sans MS"/>
        </w:rPr>
        <w:t xml:space="preserve">. Ook polysachariden. Sommige bevatten </w:t>
      </w:r>
      <w:r w:rsidRPr="00E73949">
        <w:rPr>
          <w:rFonts w:ascii="Comic Sans MS" w:hAnsi="Comic Sans MS"/>
          <w:b/>
        </w:rPr>
        <w:t>cellulose</w:t>
      </w:r>
      <w:r>
        <w:rPr>
          <w:rFonts w:ascii="Comic Sans MS" w:hAnsi="Comic Sans MS"/>
        </w:rPr>
        <w:t xml:space="preserve"> in celwand, net zoals de hogere planten.</w:t>
      </w:r>
    </w:p>
    <w:p w:rsidR="0004760B" w:rsidRPr="00E73949" w:rsidRDefault="0004760B" w:rsidP="0004760B">
      <w:pPr>
        <w:rPr>
          <w:rFonts w:ascii="Comic Sans MS" w:hAnsi="Comic Sans MS"/>
        </w:rPr>
      </w:pPr>
    </w:p>
    <w:p w:rsidR="0004760B" w:rsidRDefault="0004760B" w:rsidP="0004760B">
      <w:pPr>
        <w:rPr>
          <w:rFonts w:ascii="Comic Sans MS" w:hAnsi="Comic Sans MS"/>
          <w:sz w:val="26"/>
          <w:shd w:val="clear" w:color="auto" w:fill="FFFF00"/>
        </w:rPr>
      </w:pPr>
      <w:r>
        <w:rPr>
          <w:rFonts w:ascii="Comic Sans MS" w:hAnsi="Comic Sans MS"/>
          <w:sz w:val="26"/>
          <w:shd w:val="clear" w:color="auto" w:fill="FFFF00"/>
        </w:rPr>
        <w:t>Integratie van cellen tot weefsels</w:t>
      </w:r>
    </w:p>
    <w:p w:rsidR="0004760B" w:rsidRDefault="0004760B" w:rsidP="0004760B">
      <w:pPr>
        <w:rPr>
          <w:rFonts w:ascii="Comic Sans MS" w:hAnsi="Comic Sans MS"/>
        </w:rPr>
      </w:pPr>
      <w:r w:rsidRPr="00510804">
        <w:rPr>
          <w:rFonts w:ascii="Comic Sans MS" w:hAnsi="Comic Sans MS"/>
          <w:b/>
          <w:u w:val="single"/>
        </w:rPr>
        <w:t>Cellulaire juncties:</w:t>
      </w:r>
      <w:r>
        <w:rPr>
          <w:rFonts w:ascii="Comic Sans MS" w:hAnsi="Comic Sans MS"/>
        </w:rPr>
        <w:t xml:space="preserve"> plaatsen op het celoppervlak waar cellen zich aan elkaar vasthechten.</w:t>
      </w:r>
    </w:p>
    <w:p w:rsidR="0004760B" w:rsidRDefault="0004760B" w:rsidP="0004760B">
      <w:pPr>
        <w:rPr>
          <w:rFonts w:ascii="Comic Sans MS" w:hAnsi="Comic Sans MS"/>
        </w:rPr>
      </w:pPr>
      <w:r w:rsidRPr="00510804">
        <w:rPr>
          <w:rFonts w:ascii="Comic Sans MS" w:hAnsi="Comic Sans MS"/>
          <w:b/>
          <w:u w:val="single"/>
        </w:rPr>
        <w:t>Plasmodesmata:</w:t>
      </w:r>
      <w:r>
        <w:rPr>
          <w:rFonts w:ascii="Comic Sans MS" w:hAnsi="Comic Sans MS"/>
        </w:rPr>
        <w:t xml:space="preserve"> vasthechting van cellen bij planten, de plasmamembraan van de twee naburige cellen lopen in elkaar over.</w:t>
      </w:r>
    </w:p>
    <w:p w:rsidR="0004760B" w:rsidRPr="00510804" w:rsidRDefault="0004760B" w:rsidP="0004760B">
      <w:pPr>
        <w:rPr>
          <w:rFonts w:ascii="Comic Sans MS" w:hAnsi="Comic Sans MS"/>
          <w:b/>
          <w:u w:val="single"/>
        </w:rPr>
      </w:pPr>
      <w:r w:rsidRPr="00510804">
        <w:rPr>
          <w:rFonts w:ascii="Comic Sans MS" w:hAnsi="Comic Sans MS"/>
          <w:b/>
          <w:u w:val="single"/>
        </w:rPr>
        <w:t>Bij dieren zijn er drie types van juncties:</w:t>
      </w:r>
    </w:p>
    <w:p w:rsidR="0004760B" w:rsidRPr="00510804" w:rsidRDefault="0004760B" w:rsidP="0004760B">
      <w:pPr>
        <w:numPr>
          <w:ilvl w:val="0"/>
          <w:numId w:val="45"/>
        </w:numPr>
        <w:rPr>
          <w:rFonts w:ascii="Comic Sans MS" w:hAnsi="Comic Sans MS"/>
          <w:color w:val="0000FF"/>
          <w:u w:val="single"/>
        </w:rPr>
      </w:pPr>
      <w:r w:rsidRPr="00510804">
        <w:rPr>
          <w:rFonts w:ascii="Comic Sans MS" w:hAnsi="Comic Sans MS"/>
          <w:color w:val="0000FF"/>
          <w:u w:val="single"/>
        </w:rPr>
        <w:t>Adhesie-juncties:</w:t>
      </w:r>
    </w:p>
    <w:p w:rsidR="0004760B" w:rsidRDefault="0004760B" w:rsidP="0004760B">
      <w:pPr>
        <w:ind w:left="708"/>
        <w:rPr>
          <w:rFonts w:ascii="Comic Sans MS" w:hAnsi="Comic Sans MS"/>
        </w:rPr>
      </w:pPr>
      <w:r>
        <w:rPr>
          <w:rFonts w:ascii="Comic Sans MS" w:hAnsi="Comic Sans MS"/>
        </w:rPr>
        <w:t>Desmosomen maken cellen aan elkaar vast en zorgen er zo voor dat ze op hun plaats blijven in het weefsel.</w:t>
      </w:r>
    </w:p>
    <w:p w:rsidR="0004760B" w:rsidRPr="00510804" w:rsidRDefault="0004760B" w:rsidP="0004760B">
      <w:pPr>
        <w:numPr>
          <w:ilvl w:val="0"/>
          <w:numId w:val="45"/>
        </w:numPr>
        <w:rPr>
          <w:rFonts w:ascii="Comic Sans MS" w:hAnsi="Comic Sans MS"/>
          <w:color w:val="0000FF"/>
          <w:u w:val="single"/>
        </w:rPr>
      </w:pPr>
      <w:r w:rsidRPr="00510804">
        <w:rPr>
          <w:rFonts w:ascii="Comic Sans MS" w:hAnsi="Comic Sans MS"/>
          <w:color w:val="0000FF"/>
          <w:u w:val="single"/>
        </w:rPr>
        <w:t>Kanaaljuncties:</w:t>
      </w:r>
    </w:p>
    <w:p w:rsidR="0004760B" w:rsidRDefault="0004760B" w:rsidP="0004760B">
      <w:pPr>
        <w:ind w:left="708"/>
        <w:rPr>
          <w:rFonts w:ascii="Comic Sans MS" w:hAnsi="Comic Sans MS"/>
        </w:rPr>
      </w:pPr>
      <w:r>
        <w:rPr>
          <w:rFonts w:ascii="Comic Sans MS" w:hAnsi="Comic Sans MS"/>
        </w:rPr>
        <w:t>Via deze celjuncties kunnen kleine moleculen van cel tot cel doorgegeven worden. Soms ook gebruikt voor doorgeven elektrische impulsen.</w:t>
      </w:r>
    </w:p>
    <w:p w:rsidR="0004760B" w:rsidRPr="00510804" w:rsidRDefault="0004760B" w:rsidP="0004760B">
      <w:pPr>
        <w:numPr>
          <w:ilvl w:val="0"/>
          <w:numId w:val="45"/>
        </w:numPr>
        <w:rPr>
          <w:rFonts w:ascii="Comic Sans MS" w:hAnsi="Comic Sans MS"/>
          <w:color w:val="0000FF"/>
          <w:u w:val="single"/>
        </w:rPr>
      </w:pPr>
      <w:r w:rsidRPr="00510804">
        <w:rPr>
          <w:rFonts w:ascii="Comic Sans MS" w:hAnsi="Comic Sans MS"/>
          <w:color w:val="0000FF"/>
          <w:u w:val="single"/>
        </w:rPr>
        <w:t>Stevige juncties:</w:t>
      </w:r>
    </w:p>
    <w:p w:rsidR="0004760B" w:rsidRPr="00E73949" w:rsidRDefault="0004760B" w:rsidP="0004760B">
      <w:pPr>
        <w:ind w:left="708"/>
        <w:rPr>
          <w:rFonts w:ascii="Comic Sans MS" w:hAnsi="Comic Sans MS"/>
        </w:rPr>
      </w:pPr>
      <w:r>
        <w:rPr>
          <w:rFonts w:ascii="Comic Sans MS" w:hAnsi="Comic Sans MS"/>
        </w:rPr>
        <w:t>De twee plasmamembranen worden aan elkaar gekleefd, geen intercellulaire ruimte. Bij het eenlagig epitheel van de darm zijn stevige juncties uitermate belangrijk.</w:t>
      </w:r>
    </w:p>
    <w:p w:rsidR="008E65EF" w:rsidRDefault="008E65EF" w:rsidP="008E65EF">
      <w:pPr>
        <w:rPr>
          <w:rFonts w:ascii="Comic Sans MS" w:hAnsi="Comic Sans MS"/>
          <w:shd w:val="clear" w:color="auto" w:fill="99CC00"/>
        </w:rPr>
      </w:pPr>
    </w:p>
    <w:p w:rsidR="008E65EF" w:rsidRDefault="008E65EF"/>
    <w:p w:rsidR="008E65EF" w:rsidRDefault="008E65EF"/>
    <w:p w:rsidR="008E65EF" w:rsidRDefault="008E65EF"/>
    <w:p w:rsidR="00BB3639" w:rsidRDefault="00BB3639"/>
    <w:p w:rsidR="008E65EF" w:rsidRDefault="008E65EF" w:rsidP="008E65EF">
      <w:pPr>
        <w:pBdr>
          <w:top w:val="single" w:sz="18" w:space="1" w:color="auto"/>
          <w:left w:val="single" w:sz="18" w:space="4" w:color="auto"/>
          <w:bottom w:val="single" w:sz="18" w:space="1" w:color="auto"/>
          <w:right w:val="single" w:sz="18" w:space="4" w:color="auto"/>
        </w:pBdr>
        <w:shd w:val="clear" w:color="auto" w:fill="00FF00"/>
        <w:jc w:val="center"/>
        <w:rPr>
          <w:rFonts w:ascii="Comic Sans MS" w:hAnsi="Comic Sans MS"/>
          <w:b/>
          <w:bCs/>
          <w:sz w:val="28"/>
        </w:rPr>
      </w:pPr>
      <w:r>
        <w:rPr>
          <w:rFonts w:ascii="Comic Sans MS" w:hAnsi="Comic Sans MS"/>
          <w:b/>
          <w:bCs/>
          <w:sz w:val="28"/>
        </w:rPr>
        <w:lastRenderedPageBreak/>
        <w:t>Hoofdstuk 5 – De celcyclus</w:t>
      </w:r>
    </w:p>
    <w:p w:rsidR="008E65EF" w:rsidRDefault="008E65EF" w:rsidP="008E65EF">
      <w:pPr>
        <w:rPr>
          <w:rFonts w:ascii="Comic Sans MS" w:hAnsi="Comic Sans MS"/>
          <w:sz w:val="28"/>
        </w:rPr>
      </w:pPr>
    </w:p>
    <w:p w:rsidR="008E65EF" w:rsidRDefault="008E65EF" w:rsidP="008E65EF">
      <w:pPr>
        <w:rPr>
          <w:rFonts w:ascii="Comic Sans MS" w:hAnsi="Comic Sans MS"/>
          <w:sz w:val="26"/>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t>De celdeling bij prokaryoten</w:t>
      </w:r>
    </w:p>
    <w:p w:rsidR="008E65EF" w:rsidRDefault="008E65EF" w:rsidP="008E65EF">
      <w:pPr>
        <w:rPr>
          <w:rFonts w:ascii="Comic Sans MS" w:hAnsi="Comic Sans MS"/>
        </w:rPr>
      </w:pPr>
    </w:p>
    <w:p w:rsidR="008E65EF" w:rsidRPr="00C031FF" w:rsidRDefault="008E65EF" w:rsidP="008E65EF">
      <w:pPr>
        <w:rPr>
          <w:rFonts w:ascii="Comic Sans MS" w:hAnsi="Comic Sans MS"/>
          <w:color w:val="00FF00"/>
          <w:u w:val="double"/>
        </w:rPr>
      </w:pPr>
      <w:r w:rsidRPr="00C031FF">
        <w:rPr>
          <w:rFonts w:ascii="Comic Sans MS" w:hAnsi="Comic Sans MS"/>
          <w:color w:val="00FF00"/>
          <w:u w:val="double"/>
        </w:rPr>
        <w:t>Binaire splijting:</w:t>
      </w:r>
    </w:p>
    <w:p w:rsidR="008E65EF" w:rsidRPr="00C031FF" w:rsidRDefault="008E65EF" w:rsidP="008E65EF">
      <w:pPr>
        <w:rPr>
          <w:rFonts w:ascii="Comic Sans MS" w:hAnsi="Comic Sans MS"/>
        </w:rPr>
      </w:pPr>
      <w:r>
        <w:rPr>
          <w:rFonts w:ascii="Comic Sans MS" w:hAnsi="Comic Sans MS"/>
        </w:rPr>
        <w:t>De cel wordt in twee gelijke helften gesplitst, waarbij de groeiende plasmamembraan invagineert op de plaats tussen de twee DNA-kopieën, zodat elke dochtercel één kopie ontvangt. De twee nieuw gevormde cellen hebben dus een identiek genoom.</w:t>
      </w:r>
    </w:p>
    <w:p w:rsidR="008E65EF" w:rsidRDefault="008E65EF" w:rsidP="008E65EF">
      <w:pPr>
        <w:rPr>
          <w:rFonts w:ascii="Comic Sans MS" w:hAnsi="Comic Sans MS"/>
        </w:rPr>
      </w:pPr>
    </w:p>
    <w:p w:rsidR="008E65EF" w:rsidRDefault="008E65EF" w:rsidP="008E65EF">
      <w:pPr>
        <w:rPr>
          <w:rFonts w:ascii="Comic Sans MS" w:hAnsi="Comic Sans MS"/>
          <w:sz w:val="26"/>
          <w:shd w:val="clear" w:color="auto" w:fill="FFFF00"/>
        </w:rPr>
      </w:pPr>
      <w:r w:rsidRPr="00C031FF">
        <w:rPr>
          <w:rFonts w:ascii="Comic Sans MS" w:hAnsi="Comic Sans MS"/>
          <w:sz w:val="26"/>
          <w:shd w:val="clear" w:color="auto" w:fill="FFFF00"/>
        </w:rPr>
        <w:t>Celdeling bij eukaryoten</w:t>
      </w:r>
    </w:p>
    <w:p w:rsidR="008E65EF" w:rsidRDefault="008E65EF" w:rsidP="008E65EF">
      <w:pPr>
        <w:rPr>
          <w:rFonts w:ascii="Comic Sans MS" w:hAnsi="Comic Sans MS"/>
        </w:rPr>
      </w:pPr>
    </w:p>
    <w:p w:rsidR="008E65EF" w:rsidRPr="00F9574C" w:rsidRDefault="008E65EF" w:rsidP="008E65EF">
      <w:pPr>
        <w:rPr>
          <w:rFonts w:ascii="Comic Sans MS" w:hAnsi="Comic Sans MS"/>
          <w:color w:val="00FF00"/>
          <w:u w:val="double"/>
        </w:rPr>
      </w:pPr>
      <w:r w:rsidRPr="00F9574C">
        <w:rPr>
          <w:rFonts w:ascii="Comic Sans MS" w:hAnsi="Comic Sans MS"/>
          <w:color w:val="00FF00"/>
          <w:u w:val="double"/>
        </w:rPr>
        <w:t>Interfase:</w:t>
      </w:r>
    </w:p>
    <w:p w:rsidR="008E65EF" w:rsidRDefault="008E65EF" w:rsidP="008E65EF">
      <w:pPr>
        <w:rPr>
          <w:rFonts w:ascii="Comic Sans MS" w:hAnsi="Comic Sans MS"/>
        </w:rPr>
      </w:pPr>
      <w:r>
        <w:rPr>
          <w:rFonts w:ascii="Comic Sans MS" w:hAnsi="Comic Sans MS"/>
        </w:rPr>
        <w:t>Vooraleer een cel kan delen moet ze eerst haar inhoud verdubbeld hebben.</w:t>
      </w:r>
    </w:p>
    <w:p w:rsidR="008E65EF" w:rsidRDefault="008E65EF" w:rsidP="008E65EF">
      <w:pPr>
        <w:rPr>
          <w:rFonts w:ascii="Comic Sans MS" w:hAnsi="Comic Sans MS"/>
        </w:rPr>
      </w:pPr>
    </w:p>
    <w:p w:rsidR="008E65EF" w:rsidRPr="00F9574C" w:rsidRDefault="008E65EF" w:rsidP="008E65EF">
      <w:pPr>
        <w:rPr>
          <w:rFonts w:ascii="Comic Sans MS" w:hAnsi="Comic Sans MS"/>
          <w:color w:val="00FF00"/>
          <w:u w:val="double"/>
        </w:rPr>
      </w:pPr>
      <w:r w:rsidRPr="00F9574C">
        <w:rPr>
          <w:rFonts w:ascii="Comic Sans MS" w:hAnsi="Comic Sans MS"/>
          <w:color w:val="00FF00"/>
          <w:u w:val="double"/>
        </w:rPr>
        <w:t>Celdeling:</w:t>
      </w:r>
    </w:p>
    <w:p w:rsidR="008E65EF" w:rsidRDefault="008E65EF" w:rsidP="008E65EF">
      <w:pPr>
        <w:rPr>
          <w:rFonts w:ascii="Comic Sans MS" w:hAnsi="Comic Sans MS"/>
        </w:rPr>
      </w:pPr>
      <w:r>
        <w:rPr>
          <w:rFonts w:ascii="Comic Sans MS" w:hAnsi="Comic Sans MS"/>
        </w:rPr>
        <w:t xml:space="preserve">Bestaat uit de </w:t>
      </w:r>
      <w:r w:rsidRPr="00C031FF">
        <w:rPr>
          <w:rFonts w:ascii="Comic Sans MS" w:hAnsi="Comic Sans MS"/>
          <w:i/>
        </w:rPr>
        <w:t>kerndeling of mitose</w:t>
      </w:r>
      <w:r>
        <w:rPr>
          <w:rFonts w:ascii="Comic Sans MS" w:hAnsi="Comic Sans MS"/>
        </w:rPr>
        <w:t xml:space="preserve"> en de </w:t>
      </w:r>
      <w:r w:rsidRPr="00C031FF">
        <w:rPr>
          <w:rFonts w:ascii="Comic Sans MS" w:hAnsi="Comic Sans MS"/>
          <w:i/>
        </w:rPr>
        <w:t>deling van het cytoplasma of cytokinese</w:t>
      </w:r>
      <w:r w:rsidRPr="00C031FF">
        <w:rPr>
          <w:rFonts w:ascii="Comic Sans MS" w:hAnsi="Comic Sans MS"/>
        </w:rPr>
        <w:t>.</w:t>
      </w:r>
    </w:p>
    <w:p w:rsidR="008E65EF" w:rsidRDefault="008E65EF" w:rsidP="008E65EF">
      <w:pPr>
        <w:rPr>
          <w:rFonts w:ascii="Comic Sans MS" w:hAnsi="Comic Sans MS"/>
        </w:rPr>
      </w:pPr>
    </w:p>
    <w:p w:rsidR="008E65EF" w:rsidRPr="00F9574C" w:rsidRDefault="008E65EF" w:rsidP="008E65EF">
      <w:pPr>
        <w:rPr>
          <w:rFonts w:ascii="Comic Sans MS" w:hAnsi="Comic Sans MS"/>
          <w:color w:val="00FF00"/>
          <w:u w:val="double"/>
        </w:rPr>
      </w:pPr>
      <w:r w:rsidRPr="00F9574C">
        <w:rPr>
          <w:rFonts w:ascii="Comic Sans MS" w:hAnsi="Comic Sans MS"/>
          <w:color w:val="00FF00"/>
          <w:u w:val="double"/>
        </w:rPr>
        <w:t>Celcyclus</w:t>
      </w:r>
    </w:p>
    <w:p w:rsidR="008E65EF" w:rsidRDefault="008E65EF" w:rsidP="008E65EF">
      <w:pPr>
        <w:rPr>
          <w:rFonts w:ascii="Comic Sans MS" w:hAnsi="Comic Sans MS"/>
        </w:rPr>
      </w:pPr>
      <w:r>
        <w:rPr>
          <w:rFonts w:ascii="Comic Sans MS" w:hAnsi="Comic Sans MS"/>
        </w:rPr>
        <w:t>Interfase + celdeling</w:t>
      </w:r>
    </w:p>
    <w:p w:rsidR="008E65EF" w:rsidRDefault="008E65EF" w:rsidP="008E65EF">
      <w:pPr>
        <w:rPr>
          <w:rFonts w:ascii="Comic Sans MS" w:hAnsi="Comic Sans MS"/>
        </w:rPr>
      </w:pPr>
    </w:p>
    <w:p w:rsidR="008E65EF" w:rsidRPr="00F9574C" w:rsidRDefault="008E65EF" w:rsidP="008E65EF">
      <w:pPr>
        <w:rPr>
          <w:rFonts w:ascii="Comic Sans MS" w:hAnsi="Comic Sans MS"/>
          <w:color w:val="00FF00"/>
          <w:u w:val="double"/>
        </w:rPr>
      </w:pPr>
      <w:r w:rsidRPr="00F9574C">
        <w:rPr>
          <w:rFonts w:ascii="Comic Sans MS" w:hAnsi="Comic Sans MS"/>
          <w:color w:val="00FF00"/>
          <w:u w:val="double"/>
        </w:rPr>
        <w:t>Waaruit bestaat de interfase:</w:t>
      </w:r>
    </w:p>
    <w:p w:rsidR="008E65EF" w:rsidRDefault="008E65EF" w:rsidP="008E65EF">
      <w:pPr>
        <w:rPr>
          <w:rFonts w:ascii="Comic Sans MS" w:hAnsi="Comic Sans MS"/>
        </w:rPr>
      </w:pPr>
      <w:r>
        <w:rPr>
          <w:rFonts w:ascii="Comic Sans MS" w:hAnsi="Comic Sans MS"/>
        </w:rPr>
        <w:t>Uit een G1 fase, een S fase en een G2 fase;</w:t>
      </w:r>
    </w:p>
    <w:p w:rsidR="008E65EF" w:rsidRDefault="008E65EF" w:rsidP="008E65EF">
      <w:pPr>
        <w:rPr>
          <w:rFonts w:ascii="Comic Sans MS" w:hAnsi="Comic Sans MS"/>
        </w:rPr>
      </w:pPr>
    </w:p>
    <w:p w:rsidR="008E65EF" w:rsidRPr="00F9574C" w:rsidRDefault="008E65EF" w:rsidP="008E65EF">
      <w:pPr>
        <w:rPr>
          <w:rFonts w:ascii="Comic Sans MS" w:hAnsi="Comic Sans MS"/>
          <w:color w:val="00FF00"/>
          <w:u w:val="double"/>
        </w:rPr>
      </w:pPr>
      <w:r w:rsidRPr="00F9574C">
        <w:rPr>
          <w:rFonts w:ascii="Comic Sans MS" w:hAnsi="Comic Sans MS"/>
          <w:color w:val="00FF00"/>
          <w:u w:val="double"/>
        </w:rPr>
        <w:t>S-fase:</w:t>
      </w:r>
    </w:p>
    <w:p w:rsidR="008E65EF" w:rsidRDefault="008E65EF" w:rsidP="008E65EF">
      <w:pPr>
        <w:rPr>
          <w:rFonts w:ascii="Comic Sans MS" w:hAnsi="Comic Sans MS"/>
        </w:rPr>
      </w:pPr>
      <w:r>
        <w:rPr>
          <w:rFonts w:ascii="Comic Sans MS" w:hAnsi="Comic Sans MS"/>
        </w:rPr>
        <w:t>Tijdens de S-fase verdubbelt elk chromosoom zich in twee dochterkopieën, zusterchromatiden genoemd. Tijdens de S-fase treedt de DNA-replicatie op.</w:t>
      </w:r>
    </w:p>
    <w:p w:rsidR="008E65EF" w:rsidRDefault="008E65EF" w:rsidP="008E65EF">
      <w:pPr>
        <w:rPr>
          <w:rFonts w:ascii="Comic Sans MS" w:hAnsi="Comic Sans MS"/>
        </w:rPr>
      </w:pPr>
    </w:p>
    <w:p w:rsidR="008E65EF" w:rsidRPr="00F9574C" w:rsidRDefault="008E65EF" w:rsidP="008E65EF">
      <w:pPr>
        <w:rPr>
          <w:rFonts w:ascii="Comic Sans MS" w:hAnsi="Comic Sans MS"/>
          <w:color w:val="00FF00"/>
          <w:u w:val="double"/>
        </w:rPr>
      </w:pPr>
      <w:r w:rsidRPr="00F9574C">
        <w:rPr>
          <w:rFonts w:ascii="Comic Sans MS" w:hAnsi="Comic Sans MS"/>
          <w:color w:val="00FF00"/>
          <w:u w:val="double"/>
        </w:rPr>
        <w:t>Centromeer:</w:t>
      </w:r>
    </w:p>
    <w:p w:rsidR="008E65EF" w:rsidRDefault="008E65EF" w:rsidP="008E65EF">
      <w:pPr>
        <w:rPr>
          <w:rFonts w:ascii="Comic Sans MS" w:hAnsi="Comic Sans MS"/>
        </w:rPr>
      </w:pPr>
      <w:r>
        <w:rPr>
          <w:rFonts w:ascii="Comic Sans MS" w:hAnsi="Comic Sans MS"/>
        </w:rPr>
        <w:t xml:space="preserve">Een ingesnoerd punt waar de twee zusterchromatiden aan elkaar verbonden blijven. Het centromeer is een specifieke DNA sequentie van 220 nucleotiden, waaraan een set van proteïnen (het </w:t>
      </w:r>
      <w:r w:rsidRPr="000C44CB">
        <w:rPr>
          <w:rFonts w:ascii="Comic Sans MS" w:hAnsi="Comic Sans MS"/>
          <w:b/>
        </w:rPr>
        <w:t>kinetochoor</w:t>
      </w:r>
      <w:r>
        <w:rPr>
          <w:rFonts w:ascii="Comic Sans MS" w:hAnsi="Comic Sans MS"/>
        </w:rPr>
        <w:t>) zijn verbonden.</w:t>
      </w:r>
    </w:p>
    <w:p w:rsidR="008E65EF" w:rsidRDefault="008E65EF" w:rsidP="008E65EF">
      <w:pPr>
        <w:rPr>
          <w:rFonts w:ascii="Comic Sans MS" w:hAnsi="Comic Sans MS"/>
        </w:rPr>
      </w:pPr>
    </w:p>
    <w:p w:rsidR="008E65EF" w:rsidRDefault="008E65EF" w:rsidP="008E65EF">
      <w:pPr>
        <w:rPr>
          <w:rFonts w:ascii="Comic Sans MS" w:hAnsi="Comic Sans MS"/>
          <w:b/>
        </w:rPr>
      </w:pPr>
      <w:r w:rsidRPr="000C44CB">
        <w:rPr>
          <w:rFonts w:ascii="Comic Sans MS" w:hAnsi="Comic Sans MS"/>
          <w:b/>
        </w:rPr>
        <w:t>Bij de beëindiging van de S-fase bestaat elk chromosoom dus uit twee zusterchromatiden, die aan elkaar zijn vastgehecht ter hoogt van het centromeer.</w:t>
      </w:r>
    </w:p>
    <w:p w:rsidR="008E65EF" w:rsidRDefault="008E65EF" w:rsidP="008E65EF">
      <w:pPr>
        <w:rPr>
          <w:rFonts w:ascii="Comic Sans MS" w:hAnsi="Comic Sans MS"/>
        </w:rPr>
      </w:pPr>
    </w:p>
    <w:p w:rsidR="0004760B" w:rsidRDefault="0004760B" w:rsidP="008E65EF">
      <w:pPr>
        <w:rPr>
          <w:rFonts w:ascii="Comic Sans MS" w:hAnsi="Comic Sans MS"/>
        </w:rPr>
      </w:pPr>
    </w:p>
    <w:p w:rsidR="008E65EF" w:rsidRPr="00F9574C" w:rsidRDefault="008E65EF" w:rsidP="008E65EF">
      <w:pPr>
        <w:rPr>
          <w:rFonts w:ascii="Comic Sans MS" w:hAnsi="Comic Sans MS"/>
          <w:color w:val="00FF00"/>
          <w:u w:val="double"/>
        </w:rPr>
      </w:pPr>
      <w:r w:rsidRPr="00F9574C">
        <w:rPr>
          <w:rFonts w:ascii="Comic Sans MS" w:hAnsi="Comic Sans MS"/>
          <w:color w:val="00FF00"/>
          <w:u w:val="double"/>
        </w:rPr>
        <w:lastRenderedPageBreak/>
        <w:t>G2-fase:</w:t>
      </w:r>
    </w:p>
    <w:p w:rsidR="008E65EF" w:rsidRDefault="008E65EF" w:rsidP="008E65EF">
      <w:pPr>
        <w:rPr>
          <w:rFonts w:ascii="Comic Sans MS" w:hAnsi="Comic Sans MS"/>
        </w:rPr>
      </w:pPr>
      <w:r>
        <w:rPr>
          <w:rFonts w:ascii="Comic Sans MS" w:hAnsi="Comic Sans MS"/>
        </w:rPr>
        <w:t>De chromosomen beginnen te spiraliseren. Ook verzamelt de cel hetgeen nodig zal zijn om de chromosomen naar de tegenovergestelde polen van de cel te doen migreren.</w:t>
      </w:r>
    </w:p>
    <w:p w:rsidR="008E65EF" w:rsidRDefault="008E65EF" w:rsidP="008E65EF">
      <w:pPr>
        <w:rPr>
          <w:rFonts w:ascii="Comic Sans MS" w:hAnsi="Comic Sans MS"/>
        </w:rPr>
      </w:pPr>
    </w:p>
    <w:p w:rsidR="008E65EF" w:rsidRPr="00F9574C" w:rsidRDefault="008E65EF" w:rsidP="008E65EF">
      <w:pPr>
        <w:rPr>
          <w:rFonts w:ascii="Comic Sans MS" w:hAnsi="Comic Sans MS"/>
          <w:color w:val="00FF00"/>
          <w:u w:val="double"/>
        </w:rPr>
      </w:pPr>
      <w:r w:rsidRPr="00F9574C">
        <w:rPr>
          <w:rFonts w:ascii="Comic Sans MS" w:hAnsi="Comic Sans MS"/>
          <w:color w:val="00FF00"/>
          <w:u w:val="double"/>
        </w:rPr>
        <w:t>Tubuline:</w:t>
      </w:r>
    </w:p>
    <w:p w:rsidR="008E65EF" w:rsidRDefault="008E65EF" w:rsidP="008E65EF">
      <w:pPr>
        <w:rPr>
          <w:rFonts w:ascii="Comic Sans MS" w:hAnsi="Comic Sans MS"/>
        </w:rPr>
      </w:pPr>
      <w:r>
        <w:rPr>
          <w:rFonts w:ascii="Comic Sans MS" w:hAnsi="Comic Sans MS"/>
        </w:rPr>
        <w:t>Het bestanddeel van de microtubuli. Wordt door alle cellen in de G2-fase gesynthetiseerd.</w:t>
      </w:r>
    </w:p>
    <w:p w:rsidR="008E65EF" w:rsidRDefault="008E65EF" w:rsidP="008E65EF">
      <w:pPr>
        <w:rPr>
          <w:rFonts w:ascii="Comic Sans MS" w:hAnsi="Comic Sans MS"/>
        </w:rPr>
      </w:pPr>
    </w:p>
    <w:p w:rsidR="008E65EF" w:rsidRPr="00F9574C" w:rsidRDefault="008E65EF" w:rsidP="008E65EF">
      <w:pPr>
        <w:rPr>
          <w:rFonts w:ascii="Comic Sans MS" w:hAnsi="Comic Sans MS"/>
          <w:color w:val="00FF00"/>
          <w:u w:val="double"/>
        </w:rPr>
      </w:pPr>
      <w:r w:rsidRPr="00F9574C">
        <w:rPr>
          <w:rFonts w:ascii="Comic Sans MS" w:hAnsi="Comic Sans MS"/>
          <w:color w:val="00FF00"/>
          <w:u w:val="double"/>
        </w:rPr>
        <w:t>Indeling van de mitose:</w:t>
      </w:r>
    </w:p>
    <w:p w:rsidR="008E65EF" w:rsidRDefault="008E65EF" w:rsidP="008E65EF">
      <w:pPr>
        <w:numPr>
          <w:ilvl w:val="0"/>
          <w:numId w:val="5"/>
        </w:numPr>
        <w:rPr>
          <w:rFonts w:ascii="Comic Sans MS" w:hAnsi="Comic Sans MS"/>
        </w:rPr>
      </w:pPr>
      <w:r w:rsidRPr="00F9574C">
        <w:rPr>
          <w:rFonts w:ascii="Comic Sans MS" w:hAnsi="Comic Sans MS"/>
          <w:u w:val="dotted"/>
        </w:rPr>
        <w:t>profase:</w:t>
      </w:r>
      <w:r>
        <w:rPr>
          <w:rFonts w:ascii="Comic Sans MS" w:hAnsi="Comic Sans MS"/>
        </w:rPr>
        <w:t xml:space="preserve"> vorming van de mitotische spoelfiguur</w:t>
      </w:r>
    </w:p>
    <w:p w:rsidR="008E65EF" w:rsidRDefault="008E65EF" w:rsidP="008E65EF">
      <w:pPr>
        <w:numPr>
          <w:ilvl w:val="0"/>
          <w:numId w:val="5"/>
        </w:numPr>
        <w:rPr>
          <w:rFonts w:ascii="Comic Sans MS" w:hAnsi="Comic Sans MS"/>
        </w:rPr>
      </w:pPr>
      <w:r w:rsidRPr="00F9574C">
        <w:rPr>
          <w:rFonts w:ascii="Comic Sans MS" w:hAnsi="Comic Sans MS"/>
          <w:u w:val="dotted"/>
        </w:rPr>
        <w:t>metafase:</w:t>
      </w:r>
      <w:r>
        <w:rPr>
          <w:rFonts w:ascii="Comic Sans MS" w:hAnsi="Comic Sans MS"/>
        </w:rPr>
        <w:t xml:space="preserve"> positionering in evenaarsvlak en deling van de centromeren</w:t>
      </w:r>
    </w:p>
    <w:p w:rsidR="008E65EF" w:rsidRDefault="008E65EF" w:rsidP="008E65EF">
      <w:pPr>
        <w:numPr>
          <w:ilvl w:val="0"/>
          <w:numId w:val="5"/>
        </w:numPr>
        <w:rPr>
          <w:rFonts w:ascii="Comic Sans MS" w:hAnsi="Comic Sans MS"/>
        </w:rPr>
      </w:pPr>
      <w:r w:rsidRPr="00F9574C">
        <w:rPr>
          <w:rFonts w:ascii="Comic Sans MS" w:hAnsi="Comic Sans MS"/>
          <w:u w:val="dotted"/>
        </w:rPr>
        <w:t>anafase:</w:t>
      </w:r>
      <w:r>
        <w:rPr>
          <w:rFonts w:ascii="Comic Sans MS" w:hAnsi="Comic Sans MS"/>
        </w:rPr>
        <w:t xml:space="preserve"> scheiding van de zusterchromatiden</w:t>
      </w:r>
    </w:p>
    <w:p w:rsidR="008E65EF" w:rsidRDefault="008E65EF" w:rsidP="008E65EF">
      <w:pPr>
        <w:numPr>
          <w:ilvl w:val="0"/>
          <w:numId w:val="5"/>
        </w:numPr>
        <w:rPr>
          <w:rFonts w:ascii="Comic Sans MS" w:hAnsi="Comic Sans MS"/>
        </w:rPr>
      </w:pPr>
      <w:r w:rsidRPr="00F9574C">
        <w:rPr>
          <w:rFonts w:ascii="Comic Sans MS" w:hAnsi="Comic Sans MS"/>
          <w:u w:val="dotted"/>
        </w:rPr>
        <w:t>telofase:</w:t>
      </w:r>
      <w:r>
        <w:rPr>
          <w:rFonts w:ascii="Comic Sans MS" w:hAnsi="Comic Sans MS"/>
        </w:rPr>
        <w:t xml:space="preserve"> vorming van de kernen</w:t>
      </w:r>
    </w:p>
    <w:p w:rsidR="008E65EF" w:rsidRDefault="008E65EF" w:rsidP="008E65EF">
      <w:pPr>
        <w:rPr>
          <w:rFonts w:ascii="Comic Sans MS" w:hAnsi="Comic Sans MS"/>
        </w:rPr>
      </w:pPr>
    </w:p>
    <w:p w:rsidR="008E65EF" w:rsidRPr="009140EF" w:rsidRDefault="008E65EF" w:rsidP="008E65EF">
      <w:pPr>
        <w:rPr>
          <w:rFonts w:ascii="Comic Sans MS" w:hAnsi="Comic Sans MS"/>
          <w:b/>
          <w:sz w:val="28"/>
          <w:szCs w:val="28"/>
        </w:rPr>
      </w:pPr>
      <w:r w:rsidRPr="009140EF">
        <w:rPr>
          <w:rFonts w:ascii="Comic Sans MS" w:hAnsi="Comic Sans MS"/>
          <w:b/>
          <w:sz w:val="28"/>
          <w:szCs w:val="28"/>
          <w:shd w:val="clear" w:color="auto" w:fill="FF9900"/>
        </w:rPr>
        <w:t>Profase</w:t>
      </w:r>
    </w:p>
    <w:p w:rsidR="008E65EF" w:rsidRPr="003C0024" w:rsidRDefault="008E65EF" w:rsidP="008E65EF">
      <w:pPr>
        <w:rPr>
          <w:rFonts w:ascii="Comic Sans MS" w:hAnsi="Comic Sans MS"/>
          <w:color w:val="00FF00"/>
          <w:u w:val="double"/>
        </w:rPr>
      </w:pPr>
      <w:r w:rsidRPr="003C0024">
        <w:rPr>
          <w:rFonts w:ascii="Comic Sans MS" w:hAnsi="Comic Sans MS"/>
          <w:color w:val="00FF00"/>
          <w:u w:val="double"/>
        </w:rPr>
        <w:t>Hoe komt het dat de nucleolus, die duidelijk zichtbaar was, verdwijnt:</w:t>
      </w:r>
    </w:p>
    <w:p w:rsidR="008E65EF" w:rsidRDefault="008E65EF" w:rsidP="008E65EF">
      <w:pPr>
        <w:rPr>
          <w:rFonts w:ascii="Comic Sans MS" w:hAnsi="Comic Sans MS"/>
        </w:rPr>
      </w:pPr>
      <w:r>
        <w:rPr>
          <w:rFonts w:ascii="Comic Sans MS" w:hAnsi="Comic Sans MS"/>
        </w:rPr>
        <w:t>Wanneer het chromosoom-gedeelte da de rRNA genen bevat, gecondenseerd is, stopt de synthese van ribosomaal RNA (rRNA)</w:t>
      </w:r>
    </w:p>
    <w:p w:rsidR="008E65EF" w:rsidRDefault="008E65EF" w:rsidP="008E65EF">
      <w:pPr>
        <w:numPr>
          <w:ilvl w:val="0"/>
          <w:numId w:val="30"/>
        </w:numPr>
        <w:tabs>
          <w:tab w:val="clear" w:pos="720"/>
          <w:tab w:val="num" w:pos="180"/>
        </w:tabs>
        <w:ind w:left="180" w:hanging="180"/>
        <w:rPr>
          <w:rFonts w:ascii="Comic Sans MS" w:hAnsi="Comic Sans MS"/>
        </w:rPr>
      </w:pPr>
      <w:r>
        <w:rPr>
          <w:rFonts w:ascii="Comic Sans MS" w:hAnsi="Comic Sans MS"/>
        </w:rPr>
        <w:t>de microtubuli voor de opbouw van de mitotische spoelfiguur wordt geassembleerd</w:t>
      </w:r>
    </w:p>
    <w:p w:rsidR="008E65EF" w:rsidRDefault="008E65EF" w:rsidP="008E65EF">
      <w:pPr>
        <w:numPr>
          <w:ilvl w:val="0"/>
          <w:numId w:val="30"/>
        </w:numPr>
        <w:tabs>
          <w:tab w:val="clear" w:pos="720"/>
          <w:tab w:val="num" w:pos="180"/>
        </w:tabs>
        <w:ind w:left="180" w:hanging="180"/>
        <w:rPr>
          <w:rFonts w:ascii="Comic Sans MS" w:hAnsi="Comic Sans MS"/>
        </w:rPr>
      </w:pPr>
      <w:r>
        <w:rPr>
          <w:rFonts w:ascii="Comic Sans MS" w:hAnsi="Comic Sans MS"/>
        </w:rPr>
        <w:t xml:space="preserve">bij dierlijke cellen gaan de twee centriolenparen uit elkaar, één paar naar elke pool van de cel; de vorming van de spoelfiguur start vanuit elk van deze twee centriolenparen met de vorming van een </w:t>
      </w:r>
      <w:r w:rsidRPr="00DC2AE5">
        <w:rPr>
          <w:rFonts w:ascii="Comic Sans MS" w:hAnsi="Comic Sans MS"/>
          <w:b/>
        </w:rPr>
        <w:t>aster</w:t>
      </w:r>
    </w:p>
    <w:p w:rsidR="008E65EF" w:rsidRDefault="008E65EF" w:rsidP="008E65EF">
      <w:pPr>
        <w:numPr>
          <w:ilvl w:val="0"/>
          <w:numId w:val="30"/>
        </w:numPr>
        <w:tabs>
          <w:tab w:val="clear" w:pos="720"/>
          <w:tab w:val="num" w:pos="180"/>
        </w:tabs>
        <w:ind w:left="180" w:hanging="180"/>
        <w:rPr>
          <w:rFonts w:ascii="Comic Sans MS" w:hAnsi="Comic Sans MS"/>
        </w:rPr>
      </w:pPr>
      <w:r>
        <w:rPr>
          <w:rFonts w:ascii="Comic Sans MS" w:hAnsi="Comic Sans MS"/>
        </w:rPr>
        <w:t xml:space="preserve">bij plantencellen zijn de centriolen afwezig; de vorming van de spoelfiguur gebeurt ook hier vanuit twee tegenovergestelde polen van amorf materiaal </w:t>
      </w:r>
      <w:r w:rsidRPr="00DC2AE5">
        <w:rPr>
          <w:rFonts w:ascii="Comic Sans MS" w:hAnsi="Comic Sans MS"/>
        </w:rPr>
        <w:sym w:font="Wingdings" w:char="F0E8"/>
      </w:r>
      <w:r>
        <w:rPr>
          <w:rFonts w:ascii="Comic Sans MS" w:hAnsi="Comic Sans MS"/>
        </w:rPr>
        <w:t xml:space="preserve"> </w:t>
      </w:r>
      <w:r w:rsidRPr="00DC2AE5">
        <w:rPr>
          <w:rFonts w:ascii="Comic Sans MS" w:hAnsi="Comic Sans MS"/>
          <w:b/>
        </w:rPr>
        <w:t>poolkapjes</w:t>
      </w:r>
    </w:p>
    <w:p w:rsidR="008E65EF" w:rsidRDefault="008E65EF" w:rsidP="008E65EF">
      <w:pPr>
        <w:numPr>
          <w:ilvl w:val="0"/>
          <w:numId w:val="30"/>
        </w:numPr>
        <w:tabs>
          <w:tab w:val="clear" w:pos="720"/>
          <w:tab w:val="num" w:pos="180"/>
        </w:tabs>
        <w:ind w:left="180" w:hanging="180"/>
        <w:rPr>
          <w:rFonts w:ascii="Comic Sans MS" w:hAnsi="Comic Sans MS"/>
        </w:rPr>
      </w:pPr>
      <w:r>
        <w:rPr>
          <w:rFonts w:ascii="Comic Sans MS" w:hAnsi="Comic Sans MS"/>
        </w:rPr>
        <w:t>de kernmembraan verdwijnt</w:t>
      </w:r>
    </w:p>
    <w:p w:rsidR="008E65EF" w:rsidRDefault="008E65EF" w:rsidP="008E65EF">
      <w:pPr>
        <w:numPr>
          <w:ilvl w:val="0"/>
          <w:numId w:val="30"/>
        </w:numPr>
        <w:tabs>
          <w:tab w:val="clear" w:pos="720"/>
          <w:tab w:val="num" w:pos="180"/>
        </w:tabs>
        <w:ind w:left="180" w:hanging="180"/>
        <w:rPr>
          <w:rFonts w:ascii="Comic Sans MS" w:hAnsi="Comic Sans MS"/>
        </w:rPr>
      </w:pPr>
      <w:r>
        <w:rPr>
          <w:rFonts w:ascii="Comic Sans MS" w:hAnsi="Comic Sans MS"/>
        </w:rPr>
        <w:t>de spoelfiguur strekt zich uit over de hele cel van de ene pool naar de andere</w:t>
      </w:r>
    </w:p>
    <w:p w:rsidR="008E65EF" w:rsidRDefault="008E65EF" w:rsidP="008E65EF">
      <w:pPr>
        <w:numPr>
          <w:ilvl w:val="0"/>
          <w:numId w:val="30"/>
        </w:numPr>
        <w:tabs>
          <w:tab w:val="clear" w:pos="720"/>
          <w:tab w:val="num" w:pos="180"/>
        </w:tabs>
        <w:ind w:left="180" w:hanging="180"/>
        <w:rPr>
          <w:rFonts w:ascii="Comic Sans MS" w:hAnsi="Comic Sans MS"/>
        </w:rPr>
      </w:pPr>
      <w:r>
        <w:rPr>
          <w:rFonts w:ascii="Comic Sans MS" w:hAnsi="Comic Sans MS"/>
        </w:rPr>
        <w:t xml:space="preserve">op de centromeren van de chromosomen wordt aan weerszijden een gespecioliseerde structuur, de </w:t>
      </w:r>
      <w:r w:rsidRPr="00DC2AE5">
        <w:rPr>
          <w:rFonts w:ascii="Comic Sans MS" w:hAnsi="Comic Sans MS"/>
          <w:b/>
        </w:rPr>
        <w:t>kinetochoor</w:t>
      </w:r>
      <w:r>
        <w:rPr>
          <w:rFonts w:ascii="Comic Sans MS" w:hAnsi="Comic Sans MS"/>
        </w:rPr>
        <w:t xml:space="preserve">, gevormd van waaruit ook </w:t>
      </w:r>
      <w:r w:rsidRPr="00DC2AE5">
        <w:rPr>
          <w:rFonts w:ascii="Comic Sans MS" w:hAnsi="Comic Sans MS"/>
          <w:b/>
        </w:rPr>
        <w:t xml:space="preserve">kinetochoor-microtubuli </w:t>
      </w:r>
      <w:r>
        <w:rPr>
          <w:rFonts w:ascii="Comic Sans MS" w:hAnsi="Comic Sans MS"/>
        </w:rPr>
        <w:t>(trekdraden) worden gevormd</w:t>
      </w:r>
    </w:p>
    <w:p w:rsidR="008E65EF" w:rsidRDefault="008E65EF" w:rsidP="008E65EF">
      <w:pPr>
        <w:numPr>
          <w:ilvl w:val="0"/>
          <w:numId w:val="30"/>
        </w:numPr>
        <w:tabs>
          <w:tab w:val="clear" w:pos="720"/>
          <w:tab w:val="num" w:pos="180"/>
        </w:tabs>
        <w:ind w:left="180" w:hanging="180"/>
        <w:rPr>
          <w:rFonts w:ascii="Comic Sans MS" w:hAnsi="Comic Sans MS"/>
        </w:rPr>
      </w:pPr>
      <w:r>
        <w:rPr>
          <w:rFonts w:ascii="Comic Sans MS" w:hAnsi="Comic Sans MS"/>
        </w:rPr>
        <w:t xml:space="preserve">de microtubuli groeien en hechten zich vast aan de tegenovergestelde kant van het centromeer </w:t>
      </w:r>
      <w:r w:rsidRPr="00DC2AE5">
        <w:rPr>
          <w:rFonts w:ascii="Comic Sans MS" w:hAnsi="Comic Sans MS"/>
        </w:rPr>
        <w:sym w:font="Wingdings" w:char="F0E8"/>
      </w:r>
      <w:r>
        <w:rPr>
          <w:rFonts w:ascii="Comic Sans MS" w:hAnsi="Comic Sans MS"/>
        </w:rPr>
        <w:t xml:space="preserve"> deze schikking is cruciaal voor het goed verloop van de mitose</w:t>
      </w:r>
    </w:p>
    <w:p w:rsidR="008E65EF" w:rsidRDefault="008E65EF" w:rsidP="008E65EF">
      <w:pPr>
        <w:rPr>
          <w:rFonts w:ascii="Comic Sans MS" w:hAnsi="Comic Sans MS"/>
        </w:rPr>
      </w:pPr>
    </w:p>
    <w:p w:rsidR="008E65EF" w:rsidRPr="00DC2AE5" w:rsidRDefault="008E65EF" w:rsidP="008E65EF">
      <w:pPr>
        <w:rPr>
          <w:rFonts w:ascii="Comic Sans MS" w:hAnsi="Comic Sans MS"/>
          <w:b/>
          <w:bCs/>
          <w:sz w:val="28"/>
          <w:shd w:val="clear" w:color="auto" w:fill="FF9900"/>
        </w:rPr>
      </w:pPr>
      <w:r w:rsidRPr="00DC2AE5">
        <w:rPr>
          <w:rFonts w:ascii="Comic Sans MS" w:hAnsi="Comic Sans MS"/>
          <w:b/>
          <w:bCs/>
          <w:sz w:val="28"/>
          <w:shd w:val="clear" w:color="auto" w:fill="FF9900"/>
        </w:rPr>
        <w:t>Metafase</w:t>
      </w:r>
    </w:p>
    <w:p w:rsidR="008E65EF" w:rsidRDefault="008E65EF" w:rsidP="008E65EF">
      <w:pPr>
        <w:numPr>
          <w:ilvl w:val="0"/>
          <w:numId w:val="31"/>
        </w:numPr>
        <w:tabs>
          <w:tab w:val="clear" w:pos="720"/>
          <w:tab w:val="num" w:pos="180"/>
        </w:tabs>
        <w:ind w:left="180" w:hanging="180"/>
        <w:rPr>
          <w:rFonts w:ascii="Comic Sans MS" w:hAnsi="Comic Sans MS"/>
        </w:rPr>
      </w:pPr>
      <w:r w:rsidRPr="00DC2AE5">
        <w:rPr>
          <w:rFonts w:ascii="Comic Sans MS" w:hAnsi="Comic Sans MS"/>
          <w:b/>
          <w:u w:val="single"/>
        </w:rPr>
        <w:t>metafaseplaat:</w:t>
      </w:r>
      <w:r>
        <w:rPr>
          <w:rFonts w:ascii="Comic Sans MS" w:hAnsi="Comic Sans MS"/>
        </w:rPr>
        <w:t xml:space="preserve"> het middenvlak (evenaarsvlak) in het centrum van de cel waarop de paren van zusterchromatiden zich aligneren</w:t>
      </w:r>
    </w:p>
    <w:p w:rsidR="008E65EF" w:rsidRDefault="008E65EF" w:rsidP="008E65EF">
      <w:pPr>
        <w:numPr>
          <w:ilvl w:val="0"/>
          <w:numId w:val="31"/>
        </w:numPr>
        <w:tabs>
          <w:tab w:val="clear" w:pos="720"/>
          <w:tab w:val="num" w:pos="180"/>
        </w:tabs>
        <w:ind w:left="180" w:hanging="180"/>
        <w:rPr>
          <w:rFonts w:ascii="Comic Sans MS" w:hAnsi="Comic Sans MS"/>
        </w:rPr>
      </w:pPr>
      <w:r>
        <w:rPr>
          <w:rFonts w:ascii="Comic Sans MS" w:hAnsi="Comic Sans MS"/>
        </w:rPr>
        <w:t>op het einde van de metafase delen de chromosomen zich</w:t>
      </w:r>
    </w:p>
    <w:p w:rsidR="008E65EF" w:rsidRDefault="008E65EF" w:rsidP="008E65EF">
      <w:pPr>
        <w:rPr>
          <w:rFonts w:ascii="Comic Sans MS" w:hAnsi="Comic Sans MS"/>
        </w:rPr>
      </w:pPr>
    </w:p>
    <w:p w:rsidR="008E65EF" w:rsidRPr="00DC2AE5" w:rsidRDefault="008E65EF" w:rsidP="008E65EF">
      <w:pPr>
        <w:rPr>
          <w:rFonts w:ascii="Comic Sans MS" w:hAnsi="Comic Sans MS"/>
          <w:b/>
          <w:bCs/>
          <w:sz w:val="28"/>
          <w:shd w:val="clear" w:color="auto" w:fill="FF9900"/>
        </w:rPr>
      </w:pPr>
      <w:r>
        <w:rPr>
          <w:rFonts w:ascii="Comic Sans MS" w:hAnsi="Comic Sans MS"/>
          <w:b/>
          <w:bCs/>
          <w:sz w:val="28"/>
          <w:shd w:val="clear" w:color="auto" w:fill="FF9900"/>
        </w:rPr>
        <w:lastRenderedPageBreak/>
        <w:t>A</w:t>
      </w:r>
      <w:r w:rsidRPr="00DC2AE5">
        <w:rPr>
          <w:rFonts w:ascii="Comic Sans MS" w:hAnsi="Comic Sans MS"/>
          <w:b/>
          <w:bCs/>
          <w:sz w:val="28"/>
          <w:shd w:val="clear" w:color="auto" w:fill="FF9900"/>
        </w:rPr>
        <w:t>nafase</w:t>
      </w:r>
    </w:p>
    <w:p w:rsidR="008E65EF" w:rsidRDefault="008E65EF" w:rsidP="008E65EF">
      <w:pPr>
        <w:numPr>
          <w:ilvl w:val="0"/>
          <w:numId w:val="32"/>
        </w:numPr>
        <w:tabs>
          <w:tab w:val="clear" w:pos="720"/>
          <w:tab w:val="num" w:pos="180"/>
        </w:tabs>
        <w:ind w:left="180" w:hanging="180"/>
        <w:rPr>
          <w:rFonts w:ascii="Comic Sans MS" w:hAnsi="Comic Sans MS"/>
        </w:rPr>
      </w:pPr>
      <w:r>
        <w:rPr>
          <w:rFonts w:ascii="Comic Sans MS" w:hAnsi="Comic Sans MS"/>
        </w:rPr>
        <w:t>duurt het kortst</w:t>
      </w:r>
    </w:p>
    <w:p w:rsidR="008E65EF" w:rsidRDefault="008E65EF" w:rsidP="008E65EF">
      <w:pPr>
        <w:numPr>
          <w:ilvl w:val="0"/>
          <w:numId w:val="32"/>
        </w:numPr>
        <w:tabs>
          <w:tab w:val="clear" w:pos="720"/>
          <w:tab w:val="num" w:pos="180"/>
        </w:tabs>
        <w:ind w:left="180" w:hanging="180"/>
        <w:rPr>
          <w:rFonts w:ascii="Comic Sans MS" w:hAnsi="Comic Sans MS"/>
        </w:rPr>
      </w:pPr>
      <w:r>
        <w:rPr>
          <w:rFonts w:ascii="Comic Sans MS" w:hAnsi="Comic Sans MS"/>
        </w:rPr>
        <w:t>de zusterchromatiden worden uit elkaar getrokken en bewegen zich elk naar één pool van de cel</w:t>
      </w:r>
    </w:p>
    <w:p w:rsidR="008E65EF" w:rsidRPr="00647ED2" w:rsidRDefault="008E65EF" w:rsidP="008E65EF">
      <w:pPr>
        <w:numPr>
          <w:ilvl w:val="0"/>
          <w:numId w:val="32"/>
        </w:numPr>
        <w:tabs>
          <w:tab w:val="clear" w:pos="720"/>
          <w:tab w:val="num" w:pos="180"/>
        </w:tabs>
        <w:ind w:left="180" w:hanging="180"/>
        <w:rPr>
          <w:rFonts w:ascii="Comic Sans MS" w:hAnsi="Comic Sans MS"/>
          <w:u w:val="dotted"/>
        </w:rPr>
      </w:pPr>
      <w:r w:rsidRPr="00647ED2">
        <w:rPr>
          <w:rFonts w:ascii="Comic Sans MS" w:hAnsi="Comic Sans MS"/>
          <w:u w:val="dotted"/>
        </w:rPr>
        <w:t>twee bewegingen vinden plaats</w:t>
      </w:r>
    </w:p>
    <w:p w:rsidR="008E65EF" w:rsidRDefault="008E65EF" w:rsidP="008E65EF">
      <w:pPr>
        <w:numPr>
          <w:ilvl w:val="1"/>
          <w:numId w:val="32"/>
        </w:numPr>
        <w:tabs>
          <w:tab w:val="clear" w:pos="1440"/>
          <w:tab w:val="num" w:pos="540"/>
        </w:tabs>
        <w:ind w:left="540" w:hanging="180"/>
        <w:rPr>
          <w:rFonts w:ascii="Comic Sans MS" w:hAnsi="Comic Sans MS"/>
        </w:rPr>
      </w:pPr>
      <w:r>
        <w:rPr>
          <w:rFonts w:ascii="Comic Sans MS" w:hAnsi="Comic Sans MS"/>
        </w:rPr>
        <w:t xml:space="preserve"> de microtubuli verkorten; hierdoor migreren de zusterchromatiden elk naar</w:t>
      </w:r>
    </w:p>
    <w:p w:rsidR="008E65EF" w:rsidRDefault="008E65EF" w:rsidP="008E65EF">
      <w:pPr>
        <w:ind w:left="540"/>
        <w:rPr>
          <w:rFonts w:ascii="Comic Sans MS" w:hAnsi="Comic Sans MS"/>
        </w:rPr>
      </w:pPr>
      <w:r>
        <w:rPr>
          <w:rFonts w:ascii="Comic Sans MS" w:hAnsi="Comic Sans MS"/>
        </w:rPr>
        <w:t>één pool</w:t>
      </w:r>
    </w:p>
    <w:p w:rsidR="008E65EF" w:rsidRDefault="008E65EF" w:rsidP="008E65EF">
      <w:pPr>
        <w:rPr>
          <w:rFonts w:ascii="Comic Sans MS" w:hAnsi="Comic Sans MS"/>
        </w:rPr>
      </w:pPr>
      <w:r>
        <w:rPr>
          <w:rFonts w:ascii="Comic Sans MS" w:hAnsi="Comic Sans MS"/>
        </w:rPr>
        <w:t xml:space="preserve">     2. de microtubili van de spoelfiguur glijden naast elkaar waardoor de polen  </w:t>
      </w:r>
    </w:p>
    <w:p w:rsidR="008E65EF" w:rsidRDefault="008E65EF" w:rsidP="008E65EF">
      <w:pPr>
        <w:rPr>
          <w:rFonts w:ascii="Comic Sans MS" w:hAnsi="Comic Sans MS"/>
        </w:rPr>
      </w:pPr>
      <w:r>
        <w:rPr>
          <w:rFonts w:ascii="Comic Sans MS" w:hAnsi="Comic Sans MS"/>
        </w:rPr>
        <w:t xml:space="preserve">         van elkaar wegbewegen en de cel een verlengd uitzicht krijgt</w:t>
      </w:r>
    </w:p>
    <w:p w:rsidR="008E65EF" w:rsidRDefault="008E65EF" w:rsidP="008E65EF">
      <w:pPr>
        <w:rPr>
          <w:rFonts w:ascii="Comic Sans MS" w:hAnsi="Comic Sans MS"/>
        </w:rPr>
      </w:pPr>
    </w:p>
    <w:p w:rsidR="008E65EF" w:rsidRPr="00647ED2" w:rsidRDefault="008E65EF" w:rsidP="008E65EF">
      <w:pPr>
        <w:rPr>
          <w:rFonts w:ascii="Comic Sans MS" w:hAnsi="Comic Sans MS"/>
          <w:b/>
          <w:bCs/>
          <w:sz w:val="28"/>
          <w:shd w:val="clear" w:color="auto" w:fill="FF9900"/>
        </w:rPr>
      </w:pPr>
      <w:r w:rsidRPr="00647ED2">
        <w:rPr>
          <w:rFonts w:ascii="Comic Sans MS" w:hAnsi="Comic Sans MS"/>
          <w:b/>
          <w:bCs/>
          <w:sz w:val="28"/>
          <w:shd w:val="clear" w:color="auto" w:fill="FF9900"/>
        </w:rPr>
        <w:t>Telofase</w:t>
      </w:r>
    </w:p>
    <w:p w:rsidR="008E65EF" w:rsidRDefault="008E65EF" w:rsidP="008E65EF">
      <w:pPr>
        <w:numPr>
          <w:ilvl w:val="0"/>
          <w:numId w:val="33"/>
        </w:numPr>
        <w:tabs>
          <w:tab w:val="clear" w:pos="720"/>
          <w:tab w:val="num" w:pos="180"/>
        </w:tabs>
        <w:ind w:left="180" w:hanging="180"/>
        <w:rPr>
          <w:rFonts w:ascii="Comic Sans MS" w:hAnsi="Comic Sans MS"/>
        </w:rPr>
      </w:pPr>
      <w:r>
        <w:rPr>
          <w:rFonts w:ascii="Comic Sans MS" w:hAnsi="Comic Sans MS"/>
        </w:rPr>
        <w:t>de spoelfiguur verdwijnt</w:t>
      </w:r>
    </w:p>
    <w:p w:rsidR="008E65EF" w:rsidRPr="00647ED2" w:rsidRDefault="008E65EF" w:rsidP="008E65EF">
      <w:pPr>
        <w:numPr>
          <w:ilvl w:val="0"/>
          <w:numId w:val="33"/>
        </w:numPr>
        <w:tabs>
          <w:tab w:val="clear" w:pos="720"/>
          <w:tab w:val="num" w:pos="180"/>
        </w:tabs>
        <w:ind w:left="180" w:hanging="180"/>
        <w:rPr>
          <w:rFonts w:ascii="Comic Sans MS" w:hAnsi="Comic Sans MS"/>
          <w:sz w:val="20"/>
          <w:szCs w:val="20"/>
        </w:rPr>
      </w:pPr>
      <w:r>
        <w:rPr>
          <w:rFonts w:ascii="Comic Sans MS" w:hAnsi="Comic Sans MS"/>
        </w:rPr>
        <w:t xml:space="preserve">de kernenveloppe wordt gevormd rond elk set van zusterchromatiden </w:t>
      </w:r>
      <w:r w:rsidRPr="00647ED2">
        <w:rPr>
          <w:rFonts w:ascii="Comic Sans MS" w:hAnsi="Comic Sans MS"/>
          <w:sz w:val="20"/>
          <w:szCs w:val="20"/>
        </w:rPr>
        <w:t>(nu chromosomen genoemd omdat elk een eigen centromeer heeft)</w:t>
      </w:r>
    </w:p>
    <w:p w:rsidR="008E65EF" w:rsidRDefault="008E65EF" w:rsidP="008E65EF">
      <w:pPr>
        <w:numPr>
          <w:ilvl w:val="0"/>
          <w:numId w:val="33"/>
        </w:numPr>
        <w:tabs>
          <w:tab w:val="clear" w:pos="720"/>
          <w:tab w:val="num" w:pos="180"/>
        </w:tabs>
        <w:ind w:left="180" w:hanging="180"/>
        <w:rPr>
          <w:rFonts w:ascii="Comic Sans MS" w:hAnsi="Comic Sans MS"/>
        </w:rPr>
      </w:pPr>
      <w:r>
        <w:rPr>
          <w:rFonts w:ascii="Comic Sans MS" w:hAnsi="Comic Sans MS"/>
        </w:rPr>
        <w:t>de chromosomen beginnen te despiraliseren zodat ze terug kunnen overgeschreven worden (transcriptie)</w:t>
      </w:r>
    </w:p>
    <w:p w:rsidR="008E65EF" w:rsidRPr="00E62A27" w:rsidRDefault="008E65EF" w:rsidP="008E65EF">
      <w:pPr>
        <w:rPr>
          <w:rFonts w:ascii="Comic Sans MS" w:hAnsi="Comic Sans MS"/>
        </w:rPr>
      </w:pPr>
    </w:p>
    <w:p w:rsidR="008E65EF" w:rsidRDefault="008E65EF" w:rsidP="008E65EF">
      <w:pPr>
        <w:rPr>
          <w:rFonts w:ascii="Comic Sans MS" w:hAnsi="Comic Sans MS"/>
        </w:rPr>
      </w:pPr>
    </w:p>
    <w:p w:rsidR="008E65EF" w:rsidRPr="00E62A27" w:rsidRDefault="008E65EF" w:rsidP="008E65EF">
      <w:pPr>
        <w:rPr>
          <w:rFonts w:ascii="Comic Sans MS" w:hAnsi="Comic Sans MS"/>
          <w:color w:val="00FF00"/>
          <w:u w:val="double"/>
        </w:rPr>
      </w:pPr>
      <w:r w:rsidRPr="00E62A27">
        <w:rPr>
          <w:rFonts w:ascii="Comic Sans MS" w:hAnsi="Comic Sans MS"/>
          <w:color w:val="00FF00"/>
          <w:u w:val="double"/>
        </w:rPr>
        <w:t>Cytokinese:</w:t>
      </w:r>
    </w:p>
    <w:p w:rsidR="008E65EF" w:rsidRDefault="008E65EF" w:rsidP="008E65EF">
      <w:pPr>
        <w:rPr>
          <w:rFonts w:ascii="Comic Sans MS" w:hAnsi="Comic Sans MS"/>
        </w:rPr>
      </w:pPr>
      <w:r>
        <w:rPr>
          <w:rFonts w:ascii="Comic Sans MS" w:hAnsi="Comic Sans MS"/>
        </w:rPr>
        <w:t xml:space="preserve">Tijdens de cytokinese wordt het cytoplasma gelijk over de dochtercellen verdeeld zodat elke cel niet allen een volledige kern heeft om mee te starten, maar ook mitochondria, ribosomen enz. </w:t>
      </w:r>
    </w:p>
    <w:p w:rsidR="008E65EF" w:rsidRPr="00E62A27" w:rsidRDefault="008E65EF" w:rsidP="008E65EF">
      <w:pPr>
        <w:rPr>
          <w:rFonts w:ascii="Comic Sans MS" w:hAnsi="Comic Sans MS"/>
          <w:sz w:val="20"/>
          <w:szCs w:val="20"/>
        </w:rPr>
      </w:pPr>
      <w:r w:rsidRPr="00E62A27">
        <w:rPr>
          <w:rFonts w:ascii="Comic Sans MS" w:hAnsi="Comic Sans MS"/>
          <w:sz w:val="20"/>
          <w:szCs w:val="20"/>
        </w:rPr>
        <w:t>Normalerwijze volgt na een kerndeling een verdeling van het cytoplasma over de twee dochtercellen. Bij meerkernige cellen kunnen echter heel wat kerndelingen optreden vooraleer er cytokinese optreedt.</w:t>
      </w:r>
    </w:p>
    <w:p w:rsidR="008E65EF" w:rsidRDefault="008E65EF" w:rsidP="008E65EF">
      <w:pPr>
        <w:rPr>
          <w:rFonts w:ascii="Comic Sans MS" w:hAnsi="Comic Sans MS"/>
        </w:rPr>
      </w:pPr>
    </w:p>
    <w:p w:rsidR="008E65EF" w:rsidRPr="003C0024" w:rsidRDefault="008E65EF" w:rsidP="008E65EF">
      <w:pPr>
        <w:rPr>
          <w:rFonts w:ascii="Comic Sans MS" w:hAnsi="Comic Sans MS"/>
          <w:color w:val="00FF00"/>
          <w:u w:val="double"/>
        </w:rPr>
      </w:pPr>
      <w:r w:rsidRPr="003C0024">
        <w:rPr>
          <w:rFonts w:ascii="Comic Sans MS" w:hAnsi="Comic Sans MS"/>
          <w:color w:val="00FF00"/>
          <w:u w:val="double"/>
        </w:rPr>
        <w:t>De cytokinese is verschillend bij plantencellen en bij dierlijke cellen:</w:t>
      </w:r>
    </w:p>
    <w:p w:rsidR="008E65EF" w:rsidRDefault="008E65EF" w:rsidP="008E65EF">
      <w:pPr>
        <w:numPr>
          <w:ilvl w:val="0"/>
          <w:numId w:val="5"/>
        </w:numPr>
        <w:rPr>
          <w:rFonts w:ascii="Comic Sans MS" w:hAnsi="Comic Sans MS"/>
        </w:rPr>
      </w:pPr>
      <w:r w:rsidRPr="003C0024">
        <w:rPr>
          <w:rFonts w:ascii="Comic Sans MS" w:hAnsi="Comic Sans MS"/>
          <w:u w:val="dotted"/>
        </w:rPr>
        <w:t>dierlijke cellen:</w:t>
      </w:r>
      <w:r>
        <w:rPr>
          <w:rFonts w:ascii="Comic Sans MS" w:hAnsi="Comic Sans MS"/>
        </w:rPr>
        <w:t xml:space="preserve"> de celmembraan snoert in totdat de cel in twee dochtercellen gesplitst is</w:t>
      </w:r>
    </w:p>
    <w:p w:rsidR="008E65EF" w:rsidRDefault="008E65EF" w:rsidP="008E65EF">
      <w:pPr>
        <w:numPr>
          <w:ilvl w:val="0"/>
          <w:numId w:val="5"/>
        </w:numPr>
        <w:rPr>
          <w:rFonts w:ascii="Comic Sans MS" w:hAnsi="Comic Sans MS"/>
        </w:rPr>
      </w:pPr>
      <w:r w:rsidRPr="003C0024">
        <w:rPr>
          <w:rFonts w:ascii="Comic Sans MS" w:hAnsi="Comic Sans MS"/>
          <w:u w:val="dotted"/>
        </w:rPr>
        <w:t>plantencellen:</w:t>
      </w:r>
      <w:r>
        <w:rPr>
          <w:rFonts w:ascii="Comic Sans MS" w:hAnsi="Comic Sans MS"/>
        </w:rPr>
        <w:t xml:space="preserve"> de celwand is veel te sterk om ingesnoerd te worden door microfilamenten. Plantencellen verzamelen membraan componenten binnen in de cel in een vlak, loodrecht op dat van de spoelfiguur. De vesikeltjes versmelten en vormen de celplaat die zich uitbreidt naar de randen van de oude cel. Tussen de nieuwgevormde membranen wordt cellulose afgezet en de ruimte tussen de twee nieuwe cellen wordt gevuld met pectines en wordt de </w:t>
      </w:r>
      <w:r w:rsidRPr="00E62A27">
        <w:rPr>
          <w:rFonts w:ascii="Comic Sans MS" w:hAnsi="Comic Sans MS"/>
          <w:b/>
        </w:rPr>
        <w:t>middenlamel</w:t>
      </w:r>
      <w:r>
        <w:rPr>
          <w:rFonts w:ascii="Comic Sans MS" w:hAnsi="Comic Sans MS"/>
        </w:rPr>
        <w:t xml:space="preserve"> van de nieuwe celwand genoemd.</w:t>
      </w:r>
    </w:p>
    <w:p w:rsidR="008E65EF" w:rsidRDefault="008E65EF" w:rsidP="008E65EF">
      <w:pPr>
        <w:rPr>
          <w:rFonts w:ascii="Comic Sans MS" w:hAnsi="Comic Sans MS"/>
        </w:rPr>
      </w:pPr>
    </w:p>
    <w:p w:rsidR="008E65EF" w:rsidRDefault="008E65EF" w:rsidP="008E65EF">
      <w:pPr>
        <w:rPr>
          <w:rFonts w:ascii="Comic Sans MS" w:hAnsi="Comic Sans MS"/>
          <w:sz w:val="26"/>
          <w:shd w:val="clear" w:color="auto" w:fill="FFFF00"/>
        </w:rPr>
      </w:pPr>
      <w:r w:rsidRPr="00F9574C">
        <w:rPr>
          <w:rFonts w:ascii="Comic Sans MS" w:hAnsi="Comic Sans MS"/>
          <w:sz w:val="26"/>
          <w:shd w:val="clear" w:color="auto" w:fill="FFFF00"/>
        </w:rPr>
        <w:t>De lengte van de celcyclus</w:t>
      </w:r>
    </w:p>
    <w:p w:rsidR="008E65EF" w:rsidRDefault="008E65EF" w:rsidP="008E65EF">
      <w:pPr>
        <w:rPr>
          <w:rFonts w:ascii="Comic Sans MS" w:hAnsi="Comic Sans MS"/>
        </w:rPr>
      </w:pPr>
      <w:r w:rsidRPr="00F9574C">
        <w:rPr>
          <w:rFonts w:ascii="Comic Sans MS" w:hAnsi="Comic Sans MS"/>
        </w:rPr>
        <w:t>De lengte van de totale celcyclus is bijzonder variabel al naargelang het type cel.</w:t>
      </w:r>
    </w:p>
    <w:p w:rsidR="008E65EF" w:rsidRPr="00F9574C" w:rsidRDefault="008E65EF" w:rsidP="008E65EF">
      <w:pPr>
        <w:rPr>
          <w:rFonts w:ascii="Comic Sans MS" w:hAnsi="Comic Sans MS"/>
          <w:sz w:val="20"/>
          <w:szCs w:val="20"/>
        </w:rPr>
      </w:pPr>
      <w:r w:rsidRPr="00F9574C">
        <w:rPr>
          <w:rFonts w:ascii="Comic Sans MS" w:hAnsi="Comic Sans MS"/>
          <w:sz w:val="20"/>
          <w:szCs w:val="20"/>
        </w:rPr>
        <w:t xml:space="preserve">Eencellige organismen </w:t>
      </w:r>
      <w:r w:rsidRPr="00F9574C">
        <w:rPr>
          <w:rFonts w:ascii="Comic Sans MS" w:hAnsi="Comic Sans MS"/>
          <w:sz w:val="20"/>
          <w:szCs w:val="20"/>
        </w:rPr>
        <w:sym w:font="Wingdings" w:char="F0E8"/>
      </w:r>
      <w:r w:rsidRPr="00F9574C">
        <w:rPr>
          <w:rFonts w:ascii="Comic Sans MS" w:hAnsi="Comic Sans MS"/>
          <w:sz w:val="20"/>
          <w:szCs w:val="20"/>
        </w:rPr>
        <w:t xml:space="preserve"> 1 uur</w:t>
      </w:r>
    </w:p>
    <w:p w:rsidR="008E65EF" w:rsidRPr="00F9574C" w:rsidRDefault="008E65EF" w:rsidP="008E65EF">
      <w:pPr>
        <w:rPr>
          <w:rFonts w:ascii="Comic Sans MS" w:hAnsi="Comic Sans MS"/>
          <w:sz w:val="20"/>
          <w:szCs w:val="20"/>
        </w:rPr>
      </w:pPr>
      <w:r w:rsidRPr="00F9574C">
        <w:rPr>
          <w:rFonts w:ascii="Comic Sans MS" w:hAnsi="Comic Sans MS"/>
          <w:sz w:val="20"/>
          <w:szCs w:val="20"/>
        </w:rPr>
        <w:t xml:space="preserve">Sneldelende cellen in hogere organismen </w:t>
      </w:r>
      <w:r w:rsidRPr="00F9574C">
        <w:rPr>
          <w:rFonts w:ascii="Comic Sans MS" w:hAnsi="Comic Sans MS"/>
          <w:sz w:val="20"/>
          <w:szCs w:val="20"/>
        </w:rPr>
        <w:sym w:font="Wingdings" w:char="F0E8"/>
      </w:r>
      <w:r w:rsidRPr="00F9574C">
        <w:rPr>
          <w:rFonts w:ascii="Comic Sans MS" w:hAnsi="Comic Sans MS"/>
          <w:sz w:val="20"/>
          <w:szCs w:val="20"/>
        </w:rPr>
        <w:t xml:space="preserve"> 24 uur</w:t>
      </w:r>
    </w:p>
    <w:p w:rsidR="008E65EF" w:rsidRPr="00F9574C" w:rsidRDefault="008E65EF" w:rsidP="008E65EF">
      <w:pPr>
        <w:rPr>
          <w:rFonts w:ascii="Comic Sans MS" w:hAnsi="Comic Sans MS"/>
          <w:sz w:val="20"/>
          <w:szCs w:val="20"/>
        </w:rPr>
      </w:pPr>
      <w:r w:rsidRPr="00F9574C">
        <w:rPr>
          <w:rFonts w:ascii="Comic Sans MS" w:hAnsi="Comic Sans MS"/>
          <w:sz w:val="20"/>
          <w:szCs w:val="20"/>
        </w:rPr>
        <w:t xml:space="preserve">Structuren die gedurende lange tijd dormant blijven </w:t>
      </w:r>
      <w:r w:rsidRPr="00F9574C">
        <w:rPr>
          <w:rFonts w:ascii="Comic Sans MS" w:hAnsi="Comic Sans MS"/>
          <w:sz w:val="20"/>
          <w:szCs w:val="20"/>
        </w:rPr>
        <w:sym w:font="Wingdings" w:char="F0E8"/>
      </w:r>
      <w:r w:rsidRPr="00F9574C">
        <w:rPr>
          <w:rFonts w:ascii="Comic Sans MS" w:hAnsi="Comic Sans MS"/>
          <w:sz w:val="20"/>
          <w:szCs w:val="20"/>
        </w:rPr>
        <w:t xml:space="preserve"> vele jaren</w:t>
      </w:r>
    </w:p>
    <w:p w:rsidR="008E65EF" w:rsidRPr="003C0024" w:rsidRDefault="008E65EF" w:rsidP="008E65EF">
      <w:pPr>
        <w:rPr>
          <w:rFonts w:ascii="Comic Sans MS" w:hAnsi="Comic Sans MS"/>
          <w:color w:val="00FF00"/>
          <w:u w:val="double"/>
        </w:rPr>
      </w:pPr>
      <w:r w:rsidRPr="003C0024">
        <w:rPr>
          <w:rFonts w:ascii="Comic Sans MS" w:hAnsi="Comic Sans MS"/>
          <w:color w:val="00FF00"/>
          <w:u w:val="double"/>
        </w:rPr>
        <w:lastRenderedPageBreak/>
        <w:t xml:space="preserve"> Door wat wordt het verschil in lengte tussen de celcycli van verschillend cellen voornamelijk veroorzaakt:</w:t>
      </w:r>
    </w:p>
    <w:p w:rsidR="008E65EF" w:rsidRDefault="008E65EF" w:rsidP="008E65EF">
      <w:pPr>
        <w:rPr>
          <w:rFonts w:ascii="Comic Sans MS" w:hAnsi="Comic Sans MS"/>
        </w:rPr>
      </w:pPr>
      <w:r>
        <w:rPr>
          <w:rFonts w:ascii="Comic Sans MS" w:hAnsi="Comic Sans MS"/>
        </w:rPr>
        <w:t>Door verschillen in de G1-fase.</w:t>
      </w:r>
    </w:p>
    <w:p w:rsidR="008E65EF" w:rsidRDefault="008E65EF" w:rsidP="008E65EF">
      <w:pPr>
        <w:rPr>
          <w:rFonts w:ascii="Comic Sans MS" w:hAnsi="Comic Sans MS"/>
        </w:rPr>
      </w:pPr>
    </w:p>
    <w:p w:rsidR="008E65EF" w:rsidRPr="003C0024" w:rsidRDefault="008E65EF" w:rsidP="008E65EF">
      <w:pPr>
        <w:rPr>
          <w:rFonts w:ascii="Comic Sans MS" w:hAnsi="Comic Sans MS"/>
          <w:color w:val="00FF00"/>
          <w:u w:val="double"/>
        </w:rPr>
      </w:pPr>
      <w:r w:rsidRPr="003C0024">
        <w:rPr>
          <w:rFonts w:ascii="Comic Sans MS" w:hAnsi="Comic Sans MS"/>
          <w:color w:val="00FF00"/>
          <w:u w:val="double"/>
        </w:rPr>
        <w:t>Point of no return:</w:t>
      </w:r>
    </w:p>
    <w:p w:rsidR="008E65EF" w:rsidRDefault="008E65EF" w:rsidP="008E65EF">
      <w:pPr>
        <w:rPr>
          <w:rFonts w:ascii="Comic Sans MS" w:hAnsi="Comic Sans MS"/>
        </w:rPr>
      </w:pPr>
      <w:r>
        <w:rPr>
          <w:rFonts w:ascii="Comic Sans MS" w:hAnsi="Comic Sans MS"/>
        </w:rPr>
        <w:t>Eenmaal een cel gestart is met de S-fase, wordt ze als het ware voorbestemd om de celcyclus verder te doorlopen tot aan het begin van de volgende G1-fase.</w:t>
      </w:r>
    </w:p>
    <w:p w:rsidR="008E65EF" w:rsidRDefault="008E65EF" w:rsidP="008E65EF">
      <w:pPr>
        <w:rPr>
          <w:rFonts w:ascii="Comic Sans MS" w:hAnsi="Comic Sans MS"/>
        </w:rPr>
      </w:pPr>
    </w:p>
    <w:p w:rsidR="008E65EF" w:rsidRPr="00705A98" w:rsidRDefault="008E65EF" w:rsidP="008E65EF">
      <w:pPr>
        <w:rPr>
          <w:rFonts w:ascii="Comic Sans MS" w:hAnsi="Comic Sans MS"/>
          <w:sz w:val="26"/>
          <w:shd w:val="clear" w:color="auto" w:fill="FFFF00"/>
        </w:rPr>
      </w:pPr>
      <w:r w:rsidRPr="00705A98">
        <w:rPr>
          <w:rFonts w:ascii="Comic Sans MS" w:hAnsi="Comic Sans MS"/>
          <w:sz w:val="26"/>
          <w:shd w:val="clear" w:color="auto" w:fill="FFFF00"/>
        </w:rPr>
        <w:t>De regulatie van de celcyclus</w:t>
      </w:r>
    </w:p>
    <w:p w:rsidR="008E65EF" w:rsidRDefault="008E65EF" w:rsidP="008E65EF">
      <w:pPr>
        <w:rPr>
          <w:rFonts w:ascii="Comic Sans MS" w:hAnsi="Comic Sans MS"/>
        </w:rPr>
      </w:pPr>
      <w:r>
        <w:rPr>
          <w:rFonts w:ascii="Comic Sans MS" w:hAnsi="Comic Sans MS"/>
        </w:rPr>
        <w:t>De regulatie van de celcyclus is cruciaal voor een normale ontwikkeling van multicellulaire organismen. Een fout in de regulatie leidt bvb tot kanker.</w:t>
      </w:r>
    </w:p>
    <w:p w:rsidR="008E65EF" w:rsidRDefault="008E65EF" w:rsidP="008E65EF">
      <w:pPr>
        <w:rPr>
          <w:rFonts w:ascii="Comic Sans MS" w:hAnsi="Comic Sans MS"/>
        </w:rPr>
      </w:pPr>
      <w:r>
        <w:rPr>
          <w:rFonts w:ascii="Comic Sans MS" w:hAnsi="Comic Sans MS"/>
        </w:rPr>
        <w:t>De moleculaire processen die instaan voor de regulatie van de celcyclus zijn in alle eukaryote cellen fundamenteel gelijk.</w:t>
      </w:r>
    </w:p>
    <w:p w:rsidR="008E65EF" w:rsidRDefault="008E65EF" w:rsidP="008E65EF">
      <w:pPr>
        <w:rPr>
          <w:rFonts w:ascii="Comic Sans MS" w:hAnsi="Comic Sans MS"/>
        </w:rPr>
      </w:pPr>
      <w:r>
        <w:rPr>
          <w:rFonts w:ascii="Comic Sans MS" w:hAnsi="Comic Sans MS"/>
        </w:rPr>
        <w:t>De ‘timing’ van twee kritieke processen in de celcyclus (DNA replicatie en mitose) wordt zeer precies gereguleerd.</w:t>
      </w:r>
    </w:p>
    <w:p w:rsidR="008E65EF" w:rsidRDefault="008E65EF" w:rsidP="008E65EF">
      <w:pPr>
        <w:rPr>
          <w:rFonts w:ascii="Comic Sans MS" w:hAnsi="Comic Sans MS"/>
        </w:rPr>
      </w:pPr>
      <w:r w:rsidRPr="00147DDB">
        <w:rPr>
          <w:rFonts w:ascii="Comic Sans MS" w:hAnsi="Comic Sans MS"/>
          <w:b/>
          <w:u w:val="single"/>
        </w:rPr>
        <w:t>Welke zijn de regulatoren:</w:t>
      </w:r>
      <w:r>
        <w:rPr>
          <w:rFonts w:ascii="Comic Sans MS" w:hAnsi="Comic Sans MS"/>
        </w:rPr>
        <w:t xml:space="preserve"> hetrodimere enzymen, nl. proteïne kinasen met een </w:t>
      </w:r>
      <w:r w:rsidRPr="00705A98">
        <w:rPr>
          <w:rFonts w:ascii="Comic Sans MS" w:hAnsi="Comic Sans MS"/>
          <w:i/>
        </w:rPr>
        <w:t>regulatorische subeenheid</w:t>
      </w:r>
      <w:r>
        <w:rPr>
          <w:rFonts w:ascii="Comic Sans MS" w:hAnsi="Comic Sans MS"/>
        </w:rPr>
        <w:t xml:space="preserve"> en een </w:t>
      </w:r>
      <w:r w:rsidRPr="00705A98">
        <w:rPr>
          <w:rFonts w:ascii="Comic Sans MS" w:hAnsi="Comic Sans MS"/>
          <w:i/>
        </w:rPr>
        <w:t>catalytische subeenheid</w:t>
      </w:r>
      <w:r>
        <w:rPr>
          <w:rFonts w:ascii="Comic Sans MS" w:hAnsi="Comic Sans MS"/>
        </w:rPr>
        <w:t>.</w:t>
      </w:r>
    </w:p>
    <w:p w:rsidR="008E65EF" w:rsidRDefault="008E65EF" w:rsidP="008E65EF">
      <w:pPr>
        <w:rPr>
          <w:rFonts w:ascii="Comic Sans MS" w:hAnsi="Comic Sans MS"/>
        </w:rPr>
      </w:pPr>
      <w:r w:rsidRPr="00147DDB">
        <w:rPr>
          <w:rFonts w:ascii="Comic Sans MS" w:hAnsi="Comic Sans MS"/>
          <w:b/>
          <w:u w:val="single"/>
        </w:rPr>
        <w:t>Wat doen de kinasen:</w:t>
      </w:r>
      <w:r>
        <w:rPr>
          <w:rFonts w:ascii="Comic Sans MS" w:hAnsi="Comic Sans MS"/>
        </w:rPr>
        <w:t xml:space="preserve"> ze fosforyleren bepaalde proteïnen op specifieke regulatorische plaatsen, waarbij sommige geïnhibeerd worden en andere geactiveerd.</w:t>
      </w:r>
    </w:p>
    <w:p w:rsidR="008E65EF" w:rsidRDefault="008E65EF" w:rsidP="008E65EF">
      <w:pPr>
        <w:rPr>
          <w:rFonts w:ascii="Comic Sans MS" w:hAnsi="Comic Sans MS"/>
        </w:rPr>
      </w:pPr>
      <w:r w:rsidRPr="00147DDB">
        <w:rPr>
          <w:rFonts w:ascii="Comic Sans MS" w:hAnsi="Comic Sans MS"/>
          <w:b/>
          <w:u w:val="single"/>
        </w:rPr>
        <w:t>Cyclines:</w:t>
      </w:r>
      <w:r>
        <w:rPr>
          <w:rFonts w:ascii="Comic Sans MS" w:hAnsi="Comic Sans MS"/>
        </w:rPr>
        <w:t xml:space="preserve"> de regulatorische subeenheden van de proteïne kinasen betrokken bij de regulatie van de celcyclus.</w:t>
      </w:r>
    </w:p>
    <w:p w:rsidR="008E65EF" w:rsidRDefault="008E65EF" w:rsidP="008E65EF">
      <w:pPr>
        <w:rPr>
          <w:rFonts w:ascii="Comic Sans MS" w:hAnsi="Comic Sans MS"/>
        </w:rPr>
      </w:pPr>
      <w:r w:rsidRPr="00147DDB">
        <w:rPr>
          <w:rFonts w:ascii="Comic Sans MS" w:hAnsi="Comic Sans MS"/>
          <w:b/>
          <w:u w:val="single"/>
        </w:rPr>
        <w:t>Cycline-afhankelijke kinases (Cdks):</w:t>
      </w:r>
      <w:r>
        <w:rPr>
          <w:rFonts w:ascii="Comic Sans MS" w:hAnsi="Comic Sans MS"/>
        </w:rPr>
        <w:t xml:space="preserve"> de catalytische subeenheden.</w:t>
      </w:r>
    </w:p>
    <w:p w:rsidR="008E65EF" w:rsidRDefault="008E65EF" w:rsidP="008E65EF">
      <w:pPr>
        <w:rPr>
          <w:rFonts w:ascii="Comic Sans MS" w:hAnsi="Comic Sans MS"/>
        </w:rPr>
      </w:pPr>
      <w:r w:rsidRPr="00147DDB">
        <w:rPr>
          <w:rFonts w:ascii="Comic Sans MS" w:hAnsi="Comic Sans MS"/>
          <w:b/>
          <w:u w:val="single"/>
        </w:rPr>
        <w:t>Wat doen deze Cdks:</w:t>
      </w:r>
      <w:r>
        <w:rPr>
          <w:rFonts w:ascii="Comic Sans MS" w:hAnsi="Comic Sans MS"/>
        </w:rPr>
        <w:t xml:space="preserve"> eens geactiveerd, induceren de Cdks de condensatie van de chromosomen, de afbraak van de kernenveloppe, de aanmaak van de spoelfiguur en de alignering van de chromosomen ter hoogt van de metafase-plaat. Vervolgens activeren de Cdks het anafase-promoting complex (APC).</w:t>
      </w:r>
    </w:p>
    <w:p w:rsidR="008E65EF" w:rsidRDefault="008E65EF" w:rsidP="008E65EF">
      <w:pPr>
        <w:rPr>
          <w:rFonts w:ascii="Comic Sans MS" w:hAnsi="Comic Sans MS"/>
        </w:rPr>
      </w:pPr>
      <w:r w:rsidRPr="00147DDB">
        <w:rPr>
          <w:rFonts w:ascii="Comic Sans MS" w:hAnsi="Comic Sans MS"/>
          <w:b/>
          <w:u w:val="single"/>
        </w:rPr>
        <w:t>Functie anafase-promoting complex (APC):</w:t>
      </w:r>
      <w:r>
        <w:rPr>
          <w:rFonts w:ascii="Comic Sans MS" w:hAnsi="Comic Sans MS"/>
        </w:rPr>
        <w:t xml:space="preserve"> dit multicomplex van proteïnen stimuleert de afbraak van anafase-inhibitoren. Proteïnen verantwoordelijk voor het samenhouden van de zusterchromatiden worden hierbij geïnactiveerd, zodat de anafase kan starten. Tijdens de late anafase activeert het APC de afbraak van de cyclines. Als gevolg hiervan daalt de concentratie van de Cdks. Als gevolg despiraliseren de chromosomen, wordt de kernenveloppe gevormd tijdens de telofase en begint de cytokinese.</w:t>
      </w:r>
    </w:p>
    <w:p w:rsidR="008E65EF" w:rsidRDefault="008E65EF" w:rsidP="008E65EF">
      <w:pPr>
        <w:rPr>
          <w:rFonts w:ascii="Comic Sans MS" w:hAnsi="Comic Sans MS"/>
        </w:rPr>
      </w:pPr>
      <w:r w:rsidRPr="00147DDB">
        <w:rPr>
          <w:rFonts w:ascii="Comic Sans MS" w:hAnsi="Comic Sans MS"/>
          <w:b/>
          <w:u w:val="single"/>
        </w:rPr>
        <w:t>Mitogenen:</w:t>
      </w:r>
      <w:r>
        <w:rPr>
          <w:rFonts w:ascii="Comic Sans MS" w:hAnsi="Comic Sans MS"/>
        </w:rPr>
        <w:t xml:space="preserve"> extracellulaire groeifactoren die bij hogere organismen de synthese van Cdks induceren.</w:t>
      </w:r>
    </w:p>
    <w:p w:rsidR="008E65EF" w:rsidRDefault="008E65EF" w:rsidP="008E65EF">
      <w:pPr>
        <w:rPr>
          <w:rFonts w:ascii="Comic Sans MS" w:hAnsi="Comic Sans MS"/>
        </w:rPr>
      </w:pPr>
      <w:r>
        <w:rPr>
          <w:rFonts w:ascii="Comic Sans MS" w:hAnsi="Comic Sans MS"/>
        </w:rPr>
        <w:t>De regulatie van de celcylus staat ook onder controle van externe groeifactoren.</w:t>
      </w:r>
    </w:p>
    <w:p w:rsidR="008E65EF" w:rsidRDefault="008E65EF" w:rsidP="008E65EF">
      <w:pPr>
        <w:rPr>
          <w:rFonts w:ascii="Comic Sans MS" w:hAnsi="Comic Sans MS"/>
        </w:rPr>
      </w:pPr>
    </w:p>
    <w:p w:rsidR="008E65EF" w:rsidRDefault="008E65EF" w:rsidP="008E65EF">
      <w:pPr>
        <w:rPr>
          <w:rFonts w:ascii="Comic Sans MS" w:hAnsi="Comic Sans MS"/>
          <w:sz w:val="26"/>
          <w:shd w:val="clear" w:color="auto" w:fill="FFFF00"/>
        </w:rPr>
      </w:pPr>
      <w:r w:rsidRPr="003D68AB">
        <w:rPr>
          <w:rFonts w:ascii="Comic Sans MS" w:hAnsi="Comic Sans MS"/>
          <w:sz w:val="26"/>
          <w:shd w:val="clear" w:color="auto" w:fill="FFFF00"/>
        </w:rPr>
        <w:t>Checkpoints in de regulatie van de celcyclus</w:t>
      </w:r>
    </w:p>
    <w:p w:rsidR="008E65EF" w:rsidRDefault="008E65EF" w:rsidP="008E65EF">
      <w:pPr>
        <w:rPr>
          <w:rFonts w:ascii="Comic Sans MS" w:hAnsi="Comic Sans MS"/>
        </w:rPr>
      </w:pPr>
      <w:r>
        <w:rPr>
          <w:rFonts w:ascii="Comic Sans MS" w:hAnsi="Comic Sans MS"/>
        </w:rPr>
        <w:t>Wanneer cellen naar de volgende fase van de celcyclus overgaan vooraleer de vorige fase voltooid is, kan er genetische schade optreden.</w:t>
      </w:r>
    </w:p>
    <w:p w:rsidR="008E65EF" w:rsidRDefault="008E65EF" w:rsidP="008E65EF">
      <w:pPr>
        <w:rPr>
          <w:rFonts w:ascii="Comic Sans MS" w:hAnsi="Comic Sans MS"/>
        </w:rPr>
      </w:pPr>
      <w:r>
        <w:rPr>
          <w:rFonts w:ascii="Comic Sans MS" w:hAnsi="Comic Sans MS"/>
        </w:rPr>
        <w:lastRenderedPageBreak/>
        <w:t xml:space="preserve">Om dergelijke fouten tot een minimum te herleiden, wordt de celcyclus gecontroleerd (gecheckt) ter hoogte van </w:t>
      </w:r>
      <w:r w:rsidRPr="003A4EE7">
        <w:rPr>
          <w:rFonts w:ascii="Comic Sans MS" w:hAnsi="Comic Sans MS"/>
          <w:b/>
        </w:rPr>
        <w:t>3 checkpoints</w:t>
      </w:r>
      <w:r>
        <w:rPr>
          <w:rFonts w:ascii="Comic Sans MS" w:hAnsi="Comic Sans MS"/>
        </w:rPr>
        <w:t>:</w:t>
      </w:r>
    </w:p>
    <w:p w:rsidR="008E65EF" w:rsidRDefault="008E65EF" w:rsidP="008E65EF">
      <w:pPr>
        <w:numPr>
          <w:ilvl w:val="0"/>
          <w:numId w:val="34"/>
        </w:numPr>
        <w:rPr>
          <w:rFonts w:ascii="Comic Sans MS" w:hAnsi="Comic Sans MS"/>
        </w:rPr>
      </w:pPr>
      <w:r>
        <w:rPr>
          <w:rFonts w:ascii="Comic Sans MS" w:hAnsi="Comic Sans MS"/>
        </w:rPr>
        <w:t xml:space="preserve">Tijdens S en G2 fase wordt Cdk </w:t>
      </w:r>
      <w:r w:rsidRPr="003A4EE7">
        <w:rPr>
          <w:rFonts w:ascii="Comic Sans MS" w:hAnsi="Comic Sans MS"/>
          <w:sz w:val="20"/>
          <w:szCs w:val="20"/>
        </w:rPr>
        <w:t>(ook</w:t>
      </w:r>
      <w:r>
        <w:rPr>
          <w:rFonts w:ascii="Comic Sans MS" w:hAnsi="Comic Sans MS"/>
        </w:rPr>
        <w:t xml:space="preserve"> </w:t>
      </w:r>
      <w:r w:rsidRPr="003A4EE7">
        <w:rPr>
          <w:rFonts w:ascii="Comic Sans MS" w:hAnsi="Comic Sans MS"/>
          <w:sz w:val="20"/>
          <w:szCs w:val="20"/>
        </w:rPr>
        <w:t>MPF of mitosis promoting factor</w:t>
      </w:r>
      <w:r>
        <w:rPr>
          <w:rFonts w:ascii="Comic Sans MS" w:hAnsi="Comic Sans MS"/>
        </w:rPr>
        <w:t xml:space="preserve"> </w:t>
      </w:r>
      <w:r w:rsidRPr="003A4EE7">
        <w:rPr>
          <w:rFonts w:ascii="Comic Sans MS" w:hAnsi="Comic Sans MS"/>
          <w:sz w:val="20"/>
          <w:szCs w:val="20"/>
        </w:rPr>
        <w:t>genoemd)</w:t>
      </w:r>
      <w:r>
        <w:rPr>
          <w:rFonts w:ascii="Comic Sans MS" w:hAnsi="Comic Sans MS"/>
        </w:rPr>
        <w:t xml:space="preserve"> geïnhibeerd tot de DNA-replicatie voltooid is.</w:t>
      </w:r>
    </w:p>
    <w:p w:rsidR="008E65EF" w:rsidRDefault="008E65EF" w:rsidP="008E65EF">
      <w:pPr>
        <w:numPr>
          <w:ilvl w:val="0"/>
          <w:numId w:val="34"/>
        </w:numPr>
        <w:rPr>
          <w:rFonts w:ascii="Comic Sans MS" w:hAnsi="Comic Sans MS"/>
        </w:rPr>
      </w:pPr>
      <w:r>
        <w:rPr>
          <w:rFonts w:ascii="Comic Sans MS" w:hAnsi="Comic Sans MS"/>
        </w:rPr>
        <w:t>Tijdens de vroege mitose wordt APC (anafase promoting complex) geïnhibeerd tot de spoelfiguur gevormd is en de kinetochoren van de chromosomen aan de draden van de spoelfiguur gehecht zijn.</w:t>
      </w:r>
    </w:p>
    <w:p w:rsidR="008E65EF" w:rsidRDefault="008E65EF" w:rsidP="008E65EF">
      <w:pPr>
        <w:numPr>
          <w:ilvl w:val="0"/>
          <w:numId w:val="34"/>
        </w:numPr>
        <w:rPr>
          <w:rFonts w:ascii="Comic Sans MS" w:hAnsi="Comic Sans MS"/>
        </w:rPr>
      </w:pPr>
      <w:r>
        <w:rPr>
          <w:rFonts w:ascii="Comic Sans MS" w:hAnsi="Comic Sans MS"/>
        </w:rPr>
        <w:t>Cellen waarvan het DNA beschadigd is blijven in de G1 of G2 fase tot de schade hersteld is.</w:t>
      </w:r>
    </w:p>
    <w:p w:rsidR="008E65EF" w:rsidRDefault="008E65EF" w:rsidP="008E65EF">
      <w:pPr>
        <w:ind w:left="708"/>
        <w:rPr>
          <w:rFonts w:ascii="Comic Sans MS" w:hAnsi="Comic Sans MS"/>
        </w:rPr>
      </w:pPr>
      <w:r>
        <w:rPr>
          <w:rFonts w:ascii="Comic Sans MS" w:hAnsi="Comic Sans MS"/>
        </w:rPr>
        <w:t>P53 = een gen dat vaak gemuteerd is bij humane kankers. Dit proteïne houdt de cel in de G1 of G2 fase tot het DNA hersteld is. Bij ernstige DNA schade zal p53 leiden tot apoptose. P53 is een tumor supressor.</w:t>
      </w:r>
    </w:p>
    <w:p w:rsidR="008E65EF" w:rsidRDefault="008E65EF" w:rsidP="008E65EF">
      <w:pPr>
        <w:rPr>
          <w:rFonts w:ascii="Comic Sans MS" w:hAnsi="Comic Sans MS"/>
        </w:rPr>
      </w:pPr>
    </w:p>
    <w:p w:rsidR="008E65EF" w:rsidRDefault="008E65EF" w:rsidP="008E65EF">
      <w:pPr>
        <w:rPr>
          <w:rFonts w:ascii="Comic Sans MS" w:hAnsi="Comic Sans MS"/>
          <w:sz w:val="26"/>
          <w:shd w:val="clear" w:color="auto" w:fill="FFFF00"/>
        </w:rPr>
      </w:pPr>
      <w:r w:rsidRPr="003A4EE7">
        <w:rPr>
          <w:rFonts w:ascii="Comic Sans MS" w:hAnsi="Comic Sans MS"/>
          <w:sz w:val="26"/>
          <w:shd w:val="clear" w:color="auto" w:fill="FFFF00"/>
        </w:rPr>
        <w:t>Celkweek</w:t>
      </w:r>
    </w:p>
    <w:p w:rsidR="008E65EF" w:rsidRDefault="008E65EF" w:rsidP="008E65EF">
      <w:pPr>
        <w:rPr>
          <w:rFonts w:ascii="Comic Sans MS" w:hAnsi="Comic Sans MS"/>
        </w:rPr>
      </w:pPr>
      <w:r>
        <w:rPr>
          <w:rFonts w:ascii="Comic Sans MS" w:hAnsi="Comic Sans MS"/>
        </w:rPr>
        <w:t xml:space="preserve">Micro-organismen zoals de bacterie </w:t>
      </w:r>
      <w:r>
        <w:rPr>
          <w:rFonts w:ascii="Comic Sans MS" w:hAnsi="Comic Sans MS"/>
          <w:i/>
        </w:rPr>
        <w:t>Eschererichia coli</w:t>
      </w:r>
      <w:r>
        <w:rPr>
          <w:rFonts w:ascii="Comic Sans MS" w:hAnsi="Comic Sans MS"/>
        </w:rPr>
        <w:t xml:space="preserve"> en de gist </w:t>
      </w:r>
      <w:r>
        <w:rPr>
          <w:rFonts w:ascii="Comic Sans MS" w:hAnsi="Comic Sans MS"/>
          <w:i/>
        </w:rPr>
        <w:t>Saccharomyces cerevisiae</w:t>
      </w:r>
      <w:r>
        <w:rPr>
          <w:rFonts w:ascii="Comic Sans MS" w:hAnsi="Comic Sans MS"/>
        </w:rPr>
        <w:t xml:space="preserve"> kunnen gekweekt worden in cultuurmedia. De populatie die resulteert uit de kweek van één enkele cel noemt men een </w:t>
      </w:r>
      <w:r>
        <w:rPr>
          <w:rFonts w:ascii="Comic Sans MS" w:hAnsi="Comic Sans MS"/>
          <w:b/>
        </w:rPr>
        <w:t>klone</w:t>
      </w:r>
      <w:r>
        <w:rPr>
          <w:rFonts w:ascii="Comic Sans MS" w:hAnsi="Comic Sans MS"/>
        </w:rPr>
        <w:t>.</w:t>
      </w:r>
    </w:p>
    <w:p w:rsidR="008E65EF" w:rsidRDefault="008E65EF" w:rsidP="008E65EF">
      <w:pPr>
        <w:rPr>
          <w:rFonts w:ascii="Comic Sans MS" w:hAnsi="Comic Sans MS"/>
        </w:rPr>
      </w:pPr>
      <w:r>
        <w:rPr>
          <w:rFonts w:ascii="Comic Sans MS" w:hAnsi="Comic Sans MS"/>
        </w:rPr>
        <w:t xml:space="preserve">Serum: (bloed zonder de cellen) een mengsel van honderden proteïnen en bevat verschillende factoren die nodig zijn voor de proliferatie van cellen in cultuur. Daarenboven zijn voor specifieke celculturen nog extra </w:t>
      </w:r>
      <w:r w:rsidRPr="00407A54">
        <w:rPr>
          <w:rFonts w:ascii="Comic Sans MS" w:hAnsi="Comic Sans MS"/>
          <w:b/>
        </w:rPr>
        <w:t>groeifactoren</w:t>
      </w:r>
      <w:r>
        <w:rPr>
          <w:rFonts w:ascii="Comic Sans MS" w:hAnsi="Comic Sans MS"/>
        </w:rPr>
        <w:t xml:space="preserve"> nodig, die niet in het serum voorkomen. Groeifactoren binden op receptoren in de celmembraan en heffen de inhibitie van de celdeling op.</w:t>
      </w:r>
    </w:p>
    <w:p w:rsidR="008E65EF" w:rsidRDefault="008E65EF" w:rsidP="008E65EF">
      <w:pPr>
        <w:rPr>
          <w:rFonts w:ascii="Comic Sans MS" w:hAnsi="Comic Sans MS"/>
        </w:rPr>
      </w:pPr>
    </w:p>
    <w:p w:rsidR="008E65EF" w:rsidRDefault="008E65EF" w:rsidP="008E65EF">
      <w:pPr>
        <w:rPr>
          <w:rFonts w:ascii="Comic Sans MS" w:hAnsi="Comic Sans MS"/>
          <w:sz w:val="26"/>
          <w:shd w:val="clear" w:color="auto" w:fill="FFFF00"/>
        </w:rPr>
      </w:pPr>
      <w:r w:rsidRPr="00407A54">
        <w:rPr>
          <w:rFonts w:ascii="Comic Sans MS" w:hAnsi="Comic Sans MS"/>
          <w:sz w:val="26"/>
          <w:shd w:val="clear" w:color="auto" w:fill="FFFF00"/>
        </w:rPr>
        <w:t>Normale cellen versus tumorcellen</w:t>
      </w:r>
    </w:p>
    <w:p w:rsidR="008E65EF" w:rsidRDefault="008E65EF" w:rsidP="008E65EF">
      <w:pPr>
        <w:rPr>
          <w:rFonts w:ascii="Comic Sans MS" w:hAnsi="Comic Sans MS"/>
        </w:rPr>
      </w:pPr>
      <w:r w:rsidRPr="00D77553">
        <w:rPr>
          <w:rFonts w:ascii="Comic Sans MS" w:hAnsi="Comic Sans MS"/>
          <w:b/>
          <w:u w:val="single"/>
        </w:rPr>
        <w:t>Contactinhibitie van de celdeling:</w:t>
      </w:r>
      <w:r>
        <w:rPr>
          <w:rFonts w:ascii="Comic Sans MS" w:hAnsi="Comic Sans MS"/>
        </w:rPr>
        <w:t xml:space="preserve"> wanneer cellen contact maken met andere cellen stoppen ze met delen. Bvb bij veroudering of bij verwonding waardoor gaten ontstaan.</w:t>
      </w:r>
    </w:p>
    <w:p w:rsidR="008E65EF" w:rsidRDefault="008E65EF" w:rsidP="008E65EF">
      <w:pPr>
        <w:rPr>
          <w:rFonts w:ascii="Comic Sans MS" w:hAnsi="Comic Sans MS"/>
        </w:rPr>
      </w:pPr>
      <w:r>
        <w:rPr>
          <w:rFonts w:ascii="Comic Sans MS" w:hAnsi="Comic Sans MS"/>
        </w:rPr>
        <w:t>Bij tumorcellen is de controle over de groei en deling van de cel zodanig ontregeld dat zij voortdurend blijven verder groeien en delen. Tumorcellen hebben de regulerende factor van contactinhibitie verloren.</w:t>
      </w:r>
    </w:p>
    <w:p w:rsidR="008E65EF" w:rsidRDefault="008E65EF" w:rsidP="008E65EF">
      <w:pPr>
        <w:rPr>
          <w:rFonts w:ascii="Comic Sans MS" w:hAnsi="Comic Sans MS"/>
        </w:rPr>
      </w:pPr>
    </w:p>
    <w:p w:rsidR="008E65EF" w:rsidRDefault="008E65EF" w:rsidP="008E65EF">
      <w:pPr>
        <w:rPr>
          <w:rFonts w:ascii="Comic Sans MS" w:hAnsi="Comic Sans MS"/>
          <w:sz w:val="26"/>
          <w:shd w:val="clear" w:color="auto" w:fill="FFFF00"/>
        </w:rPr>
      </w:pPr>
      <w:r w:rsidRPr="00D77553">
        <w:rPr>
          <w:rFonts w:ascii="Comic Sans MS" w:hAnsi="Comic Sans MS"/>
          <w:sz w:val="26"/>
          <w:shd w:val="clear" w:color="auto" w:fill="FFFF00"/>
        </w:rPr>
        <w:t>Apoptose of geprogrammeerde celdood</w:t>
      </w:r>
    </w:p>
    <w:p w:rsidR="008E65EF" w:rsidRDefault="008E65EF" w:rsidP="008E65EF">
      <w:pPr>
        <w:rPr>
          <w:rFonts w:ascii="Comic Sans MS" w:hAnsi="Comic Sans MS"/>
        </w:rPr>
      </w:pPr>
      <w:r w:rsidRPr="007C384B">
        <w:rPr>
          <w:rFonts w:ascii="Comic Sans MS" w:hAnsi="Comic Sans MS"/>
          <w:b/>
          <w:u w:val="single"/>
        </w:rPr>
        <w:t>Apoptose:</w:t>
      </w:r>
      <w:r>
        <w:rPr>
          <w:rFonts w:ascii="Comic Sans MS" w:hAnsi="Comic Sans MS"/>
        </w:rPr>
        <w:t xml:space="preserve"> een intern programma van reacties waardoor de cel zichzelf vermoordt.</w:t>
      </w:r>
    </w:p>
    <w:p w:rsidR="008E65EF" w:rsidRDefault="008E65EF" w:rsidP="008E65EF">
      <w:pPr>
        <w:rPr>
          <w:rFonts w:ascii="Comic Sans MS" w:hAnsi="Comic Sans MS"/>
        </w:rPr>
      </w:pPr>
      <w:r w:rsidRPr="007C384B">
        <w:rPr>
          <w:rFonts w:ascii="Comic Sans MS" w:hAnsi="Comic Sans MS"/>
          <w:b/>
          <w:u w:val="single"/>
        </w:rPr>
        <w:t>Voorbeeld van apoptose:</w:t>
      </w:r>
      <w:r>
        <w:rPr>
          <w:rFonts w:ascii="Comic Sans MS" w:hAnsi="Comic Sans MS"/>
        </w:rPr>
        <w:t xml:space="preserve"> tijdens de embryogenese worden onze vingers en tenen gevormd door het specifiek afsterven van cellen in de ruimtes ertussen.</w:t>
      </w:r>
    </w:p>
    <w:p w:rsidR="008E65EF" w:rsidRDefault="008E65EF" w:rsidP="008E65EF">
      <w:pPr>
        <w:rPr>
          <w:rFonts w:ascii="Comic Sans MS" w:hAnsi="Comic Sans MS"/>
        </w:rPr>
      </w:pPr>
      <w:r w:rsidRPr="007C384B">
        <w:rPr>
          <w:rFonts w:ascii="Comic Sans MS" w:hAnsi="Comic Sans MS"/>
          <w:b/>
          <w:u w:val="single"/>
        </w:rPr>
        <w:t>Necrose:</w:t>
      </w:r>
      <w:r>
        <w:rPr>
          <w:rFonts w:ascii="Comic Sans MS" w:hAnsi="Comic Sans MS"/>
        </w:rPr>
        <w:t xml:space="preserve"> een necrotische cel ontstaat bvb bij verwonding, deze vorm van celdood is niet geprogrammeerd.</w:t>
      </w:r>
    </w:p>
    <w:p w:rsidR="008E65EF" w:rsidRDefault="008E65EF" w:rsidP="008E65EF">
      <w:pPr>
        <w:rPr>
          <w:rFonts w:ascii="Comic Sans MS" w:hAnsi="Comic Sans MS"/>
        </w:rPr>
      </w:pPr>
      <w:r w:rsidRPr="007C384B">
        <w:rPr>
          <w:rFonts w:ascii="Comic Sans MS" w:hAnsi="Comic Sans MS"/>
          <w:b/>
          <w:u w:val="single"/>
        </w:rPr>
        <w:t>Op welke 2 manieren wordt de apoptose in gang gezet</w:t>
      </w:r>
      <w:r>
        <w:rPr>
          <w:rFonts w:ascii="Comic Sans MS" w:hAnsi="Comic Sans MS"/>
        </w:rPr>
        <w:t>:</w:t>
      </w:r>
    </w:p>
    <w:p w:rsidR="008E65EF" w:rsidRDefault="008E65EF" w:rsidP="008E65EF">
      <w:pPr>
        <w:numPr>
          <w:ilvl w:val="0"/>
          <w:numId w:val="35"/>
        </w:numPr>
        <w:rPr>
          <w:rFonts w:ascii="Comic Sans MS" w:hAnsi="Comic Sans MS"/>
        </w:rPr>
      </w:pPr>
      <w:r>
        <w:rPr>
          <w:rFonts w:ascii="Comic Sans MS" w:hAnsi="Comic Sans MS"/>
        </w:rPr>
        <w:t>Wanneer er een afwezigheid is van bepaalde signalen (groeifactoren) waardoor alle cellen van multicellulaire organismen blijven leven.</w:t>
      </w:r>
    </w:p>
    <w:p w:rsidR="008E65EF" w:rsidRDefault="008E65EF" w:rsidP="008E65EF">
      <w:pPr>
        <w:numPr>
          <w:ilvl w:val="0"/>
          <w:numId w:val="35"/>
        </w:numPr>
        <w:rPr>
          <w:rFonts w:ascii="Comic Sans MS" w:hAnsi="Comic Sans MS"/>
        </w:rPr>
      </w:pPr>
      <w:r>
        <w:rPr>
          <w:rFonts w:ascii="Comic Sans MS" w:hAnsi="Comic Sans MS"/>
        </w:rPr>
        <w:lastRenderedPageBreak/>
        <w:t>Door ‘killer’ signalen afkomstig van andere cellen.</w:t>
      </w:r>
    </w:p>
    <w:p w:rsidR="008E65EF" w:rsidRDefault="008E65EF" w:rsidP="008E65EF">
      <w:pPr>
        <w:rPr>
          <w:rFonts w:ascii="Comic Sans MS" w:hAnsi="Comic Sans MS"/>
        </w:rPr>
      </w:pPr>
      <w:r w:rsidRPr="007C384B">
        <w:rPr>
          <w:rFonts w:ascii="Comic Sans MS" w:hAnsi="Comic Sans MS"/>
          <w:b/>
          <w:u w:val="single"/>
        </w:rPr>
        <w:t>Caspases:</w:t>
      </w:r>
      <w:r>
        <w:rPr>
          <w:rFonts w:ascii="Comic Sans MS" w:hAnsi="Comic Sans MS"/>
        </w:rPr>
        <w:t xml:space="preserve"> een bepaalde klasse van enzymen die bij de apoptose worden geactiveerd.</w:t>
      </w:r>
    </w:p>
    <w:p w:rsidR="008E65EF" w:rsidRDefault="008E65EF" w:rsidP="008E65EF">
      <w:pPr>
        <w:rPr>
          <w:rFonts w:ascii="Comic Sans MS" w:hAnsi="Comic Sans MS"/>
        </w:rPr>
      </w:pPr>
    </w:p>
    <w:p w:rsidR="008E65EF" w:rsidRDefault="008E65EF" w:rsidP="008E65EF">
      <w:pPr>
        <w:rPr>
          <w:rFonts w:ascii="Comic Sans MS" w:hAnsi="Comic Sans MS"/>
          <w:sz w:val="26"/>
          <w:shd w:val="clear" w:color="auto" w:fill="FFFF00"/>
        </w:rPr>
      </w:pPr>
      <w:r w:rsidRPr="007C384B">
        <w:rPr>
          <w:rFonts w:ascii="Comic Sans MS" w:hAnsi="Comic Sans MS"/>
          <w:sz w:val="26"/>
          <w:shd w:val="clear" w:color="auto" w:fill="FFFF00"/>
        </w:rPr>
        <w:t>De meiose en geslachtelijke voortplanting</w:t>
      </w:r>
    </w:p>
    <w:p w:rsidR="008E65EF" w:rsidRPr="000E6FF5" w:rsidRDefault="008E65EF" w:rsidP="008E65EF">
      <w:pPr>
        <w:rPr>
          <w:rFonts w:ascii="Comic Sans MS" w:hAnsi="Comic Sans MS"/>
          <w:b/>
          <w:u w:val="single"/>
        </w:rPr>
      </w:pPr>
      <w:r w:rsidRPr="000E6FF5">
        <w:rPr>
          <w:rFonts w:ascii="Comic Sans MS" w:hAnsi="Comic Sans MS"/>
          <w:b/>
          <w:u w:val="single"/>
        </w:rPr>
        <w:t>Het proces van geslachtelijke voortplanting (sexuele reproductie):</w:t>
      </w:r>
    </w:p>
    <w:p w:rsidR="008E65EF" w:rsidRDefault="008E65EF" w:rsidP="008E65EF">
      <w:pPr>
        <w:numPr>
          <w:ilvl w:val="0"/>
          <w:numId w:val="36"/>
        </w:numPr>
        <w:rPr>
          <w:rFonts w:ascii="Comic Sans MS" w:hAnsi="Comic Sans MS"/>
        </w:rPr>
      </w:pPr>
      <w:r>
        <w:rPr>
          <w:rFonts w:ascii="Comic Sans MS" w:hAnsi="Comic Sans MS"/>
        </w:rPr>
        <w:t xml:space="preserve">de </w:t>
      </w:r>
      <w:r>
        <w:rPr>
          <w:rFonts w:ascii="Comic Sans MS" w:hAnsi="Comic Sans MS"/>
          <w:b/>
        </w:rPr>
        <w:t xml:space="preserve">gameten </w:t>
      </w:r>
      <w:r>
        <w:rPr>
          <w:rFonts w:ascii="Comic Sans MS" w:hAnsi="Comic Sans MS"/>
        </w:rPr>
        <w:t>(eicellen en spermacellen) bevatten één enkele basis-set van chromosomen</w:t>
      </w:r>
    </w:p>
    <w:p w:rsidR="008E65EF" w:rsidRDefault="008E65EF" w:rsidP="008E65EF">
      <w:pPr>
        <w:numPr>
          <w:ilvl w:val="0"/>
          <w:numId w:val="36"/>
        </w:numPr>
        <w:rPr>
          <w:rFonts w:ascii="Comic Sans MS" w:hAnsi="Comic Sans MS"/>
        </w:rPr>
      </w:pPr>
      <w:r>
        <w:rPr>
          <w:rFonts w:ascii="Comic Sans MS" w:hAnsi="Comic Sans MS"/>
        </w:rPr>
        <w:t xml:space="preserve">de </w:t>
      </w:r>
      <w:r>
        <w:rPr>
          <w:rFonts w:ascii="Comic Sans MS" w:hAnsi="Comic Sans MS"/>
          <w:b/>
        </w:rPr>
        <w:t>zygote</w:t>
      </w:r>
      <w:r>
        <w:rPr>
          <w:rFonts w:ascii="Comic Sans MS" w:hAnsi="Comic Sans MS"/>
        </w:rPr>
        <w:t xml:space="preserve"> die geproduceerd wordt door fusie van een vrouwelijke en een mannelijke gameet (en alle lichaamscellen van het organisme gevormd uit de zygote) bevat twee kopieën van elke chromosoom.</w:t>
      </w:r>
    </w:p>
    <w:p w:rsidR="008E65EF" w:rsidRDefault="008E65EF" w:rsidP="008E65EF">
      <w:pPr>
        <w:rPr>
          <w:rFonts w:ascii="Comic Sans MS" w:hAnsi="Comic Sans MS"/>
        </w:rPr>
      </w:pPr>
      <w:r w:rsidRPr="000E6FF5">
        <w:rPr>
          <w:rFonts w:ascii="Comic Sans MS" w:hAnsi="Comic Sans MS"/>
          <w:b/>
          <w:u w:val="single"/>
        </w:rPr>
        <w:t>Reductiedeling of meiose:</w:t>
      </w:r>
      <w:r>
        <w:rPr>
          <w:rFonts w:ascii="Comic Sans MS" w:hAnsi="Comic Sans MS"/>
        </w:rPr>
        <w:t xml:space="preserve"> het proces dat het aantal chromosomen bij de vorming van de gameten terug reduceert tot de helft.</w:t>
      </w:r>
    </w:p>
    <w:p w:rsidR="008E65EF" w:rsidRPr="003451CC" w:rsidRDefault="008E65EF" w:rsidP="008E65EF">
      <w:pPr>
        <w:numPr>
          <w:ilvl w:val="1"/>
          <w:numId w:val="36"/>
        </w:numPr>
        <w:tabs>
          <w:tab w:val="clear" w:pos="1440"/>
          <w:tab w:val="num" w:pos="540"/>
        </w:tabs>
        <w:ind w:left="540"/>
        <w:rPr>
          <w:rFonts w:ascii="Comic Sans MS" w:hAnsi="Comic Sans MS"/>
          <w:b/>
          <w:u w:val="single"/>
        </w:rPr>
      </w:pPr>
      <w:r w:rsidRPr="003451CC">
        <w:rPr>
          <w:rFonts w:ascii="Comic Sans MS" w:hAnsi="Comic Sans MS"/>
          <w:b/>
          <w:u w:val="single"/>
          <w:shd w:val="clear" w:color="auto" w:fill="99CC00"/>
        </w:rPr>
        <w:t>Geslachtelijke en ongeslachtelijke voortplanting</w:t>
      </w:r>
    </w:p>
    <w:p w:rsidR="008E65EF" w:rsidRDefault="008E65EF" w:rsidP="008E65EF">
      <w:pPr>
        <w:ind w:left="540"/>
        <w:rPr>
          <w:rFonts w:ascii="Comic Sans MS" w:hAnsi="Comic Sans MS"/>
        </w:rPr>
      </w:pPr>
      <w:r w:rsidRPr="000E6FF5">
        <w:rPr>
          <w:rFonts w:ascii="Comic Sans MS" w:hAnsi="Comic Sans MS"/>
          <w:b/>
          <w:u w:val="single"/>
        </w:rPr>
        <w:t>Geslachtelijke voortplanting:</w:t>
      </w:r>
      <w:r>
        <w:rPr>
          <w:rFonts w:ascii="Comic Sans MS" w:hAnsi="Comic Sans MS"/>
        </w:rPr>
        <w:t xml:space="preserve"> wanneer bevruchting en meiose elkaar afwisselen, de helft van de chromosomen in een cel is afkomstig van de moeder (eicel) en de andere helft van de chromosomen afkomstig van de vader (spermacel).</w:t>
      </w:r>
    </w:p>
    <w:p w:rsidR="008E65EF" w:rsidRDefault="008E65EF" w:rsidP="008E65EF">
      <w:pPr>
        <w:ind w:left="540"/>
        <w:rPr>
          <w:rFonts w:ascii="Comic Sans MS" w:hAnsi="Comic Sans MS"/>
        </w:rPr>
      </w:pPr>
      <w:r w:rsidRPr="000E6FF5">
        <w:rPr>
          <w:rFonts w:ascii="Comic Sans MS" w:hAnsi="Comic Sans MS"/>
          <w:b/>
          <w:u w:val="single"/>
        </w:rPr>
        <w:t>Ongeslachtelijke voortplanting:</w:t>
      </w:r>
      <w:r>
        <w:rPr>
          <w:rFonts w:ascii="Comic Sans MS" w:hAnsi="Comic Sans MS"/>
        </w:rPr>
        <w:t xml:space="preserve"> alle genen van een individu zijn afkomstig van één enkele ouder, het dochterorganisme is genetisch identiek aan het moederorganisme (bvb bacteriën, protoctista, planten).</w:t>
      </w:r>
    </w:p>
    <w:p w:rsidR="008E65EF" w:rsidRDefault="008E65EF" w:rsidP="008E65EF">
      <w:pPr>
        <w:ind w:left="540"/>
        <w:rPr>
          <w:rFonts w:ascii="Comic Sans MS" w:hAnsi="Comic Sans MS"/>
          <w:b/>
        </w:rPr>
      </w:pPr>
      <w:r>
        <w:rPr>
          <w:rFonts w:ascii="Comic Sans MS" w:hAnsi="Comic Sans MS"/>
          <w:b/>
        </w:rPr>
        <w:t>De levenscyclus van alle organismen die zich geslachtelijk voortplanten, heeft hetzelfde basispatroon: afwisseling tussen het diploïd en het haploïd aantal chromosomen.</w:t>
      </w:r>
    </w:p>
    <w:p w:rsidR="008E65EF" w:rsidRDefault="008E65EF" w:rsidP="008E65EF">
      <w:pPr>
        <w:ind w:left="540"/>
        <w:rPr>
          <w:rFonts w:ascii="Comic Sans MS" w:hAnsi="Comic Sans MS"/>
        </w:rPr>
      </w:pPr>
      <w:r w:rsidRPr="000E6FF5">
        <w:rPr>
          <w:rFonts w:ascii="Comic Sans MS" w:hAnsi="Comic Sans MS"/>
          <w:b/>
          <w:u w:val="single"/>
        </w:rPr>
        <w:t>Syngamy:</w:t>
      </w:r>
      <w:r>
        <w:rPr>
          <w:rFonts w:ascii="Comic Sans MS" w:hAnsi="Comic Sans MS"/>
        </w:rPr>
        <w:t xml:space="preserve"> bevruchting of de fusie van eicel en zaadcel.</w:t>
      </w:r>
    </w:p>
    <w:p w:rsidR="008E65EF" w:rsidRDefault="008E65EF" w:rsidP="008E65EF">
      <w:pPr>
        <w:ind w:left="540"/>
        <w:rPr>
          <w:rFonts w:ascii="Comic Sans MS" w:hAnsi="Comic Sans MS"/>
        </w:rPr>
      </w:pPr>
      <w:r>
        <w:rPr>
          <w:rFonts w:ascii="Comic Sans MS" w:hAnsi="Comic Sans MS"/>
        </w:rPr>
        <w:t>Bij dieren en bij veel planten zijn de lichaamscellen en de gameetvormende cellen diploïd. Als een lichaamscel deelt (altijd door mitose) vormt ze twee identieke dochtercellen. Als een gameet-vormende cel meiose ondergaat, worden haploïde gameten gevormd (die de helft van het diploïd aantal chromosomen bevatten).</w:t>
      </w:r>
    </w:p>
    <w:p w:rsidR="008E65EF" w:rsidRDefault="008E65EF" w:rsidP="008E65EF">
      <w:pPr>
        <w:ind w:left="540"/>
        <w:rPr>
          <w:rFonts w:ascii="Comic Sans MS" w:hAnsi="Comic Sans MS"/>
        </w:rPr>
      </w:pPr>
      <w:r w:rsidRPr="000E6FF5">
        <w:rPr>
          <w:rFonts w:ascii="Comic Sans MS" w:hAnsi="Comic Sans MS"/>
          <w:b/>
          <w:u w:val="single"/>
        </w:rPr>
        <w:t>Kiemcellijn:</w:t>
      </w:r>
      <w:r>
        <w:rPr>
          <w:rFonts w:ascii="Comic Sans MS" w:hAnsi="Comic Sans MS"/>
        </w:rPr>
        <w:t xml:space="preserve"> de cellen bij dieren die de gameten zullen vormen (altijd door meiose).</w:t>
      </w:r>
    </w:p>
    <w:p w:rsidR="008E65EF" w:rsidRDefault="008E65EF" w:rsidP="008E65EF">
      <w:pPr>
        <w:ind w:left="540"/>
        <w:rPr>
          <w:rFonts w:ascii="Comic Sans MS" w:hAnsi="Comic Sans MS"/>
        </w:rPr>
      </w:pPr>
      <w:r w:rsidRPr="000E6FF5">
        <w:rPr>
          <w:rFonts w:ascii="Comic Sans MS" w:hAnsi="Comic Sans MS"/>
          <w:b/>
          <w:u w:val="single"/>
        </w:rPr>
        <w:t>Multicellulaire haploïde fase:</w:t>
      </w:r>
      <w:r>
        <w:rPr>
          <w:rFonts w:ascii="Comic Sans MS" w:hAnsi="Comic Sans MS"/>
        </w:rPr>
        <w:t xml:space="preserve"> de haploïde cellen bij planten, gevormd door meiose, die zich delen door mitose. </w:t>
      </w:r>
    </w:p>
    <w:p w:rsidR="008E65EF" w:rsidRPr="003451CC" w:rsidRDefault="008E65EF" w:rsidP="008E65EF">
      <w:pPr>
        <w:ind w:left="540"/>
        <w:rPr>
          <w:rFonts w:ascii="Comic Sans MS" w:hAnsi="Comic Sans MS"/>
        </w:rPr>
      </w:pPr>
    </w:p>
    <w:p w:rsidR="008E65EF" w:rsidRPr="003A2232" w:rsidRDefault="008E65EF" w:rsidP="008E65EF">
      <w:pPr>
        <w:numPr>
          <w:ilvl w:val="1"/>
          <w:numId w:val="36"/>
        </w:numPr>
        <w:tabs>
          <w:tab w:val="clear" w:pos="1440"/>
          <w:tab w:val="num" w:pos="540"/>
        </w:tabs>
        <w:ind w:left="540"/>
        <w:rPr>
          <w:rFonts w:ascii="Comic Sans MS" w:hAnsi="Comic Sans MS"/>
          <w:b/>
          <w:u w:val="single"/>
        </w:rPr>
      </w:pPr>
      <w:r w:rsidRPr="003451CC">
        <w:rPr>
          <w:rFonts w:ascii="Comic Sans MS" w:hAnsi="Comic Sans MS"/>
          <w:b/>
          <w:u w:val="single"/>
          <w:shd w:val="clear" w:color="auto" w:fill="99CC00"/>
        </w:rPr>
        <w:t>De stadia van de reductiedeling of meiose</w:t>
      </w:r>
    </w:p>
    <w:p w:rsidR="008E65EF" w:rsidRPr="000E6FF5" w:rsidRDefault="008E65EF" w:rsidP="008E65EF">
      <w:pPr>
        <w:ind w:left="540"/>
        <w:rPr>
          <w:rFonts w:ascii="Comic Sans MS" w:hAnsi="Comic Sans MS"/>
          <w:b/>
          <w:u w:val="single"/>
        </w:rPr>
      </w:pPr>
      <w:r w:rsidRPr="000E6FF5">
        <w:rPr>
          <w:rFonts w:ascii="Comic Sans MS" w:hAnsi="Comic Sans MS"/>
          <w:b/>
          <w:u w:val="single"/>
        </w:rPr>
        <w:t>Meiose in een diploïd organisme bestaat uit twee opeenvolgende kerndelingen en onderscheidt zich van de mitotische deling door hetvolgende:</w:t>
      </w:r>
    </w:p>
    <w:p w:rsidR="008E65EF" w:rsidRDefault="008E65EF" w:rsidP="008E65EF">
      <w:pPr>
        <w:numPr>
          <w:ilvl w:val="2"/>
          <w:numId w:val="36"/>
        </w:numPr>
        <w:tabs>
          <w:tab w:val="clear" w:pos="2340"/>
          <w:tab w:val="left" w:pos="1260"/>
        </w:tabs>
        <w:ind w:left="1260"/>
        <w:rPr>
          <w:rFonts w:ascii="Comic Sans MS" w:hAnsi="Comic Sans MS"/>
        </w:rPr>
      </w:pPr>
      <w:r>
        <w:rPr>
          <w:rFonts w:ascii="Comic Sans MS" w:hAnsi="Comic Sans MS"/>
        </w:rPr>
        <w:t xml:space="preserve">tijdens de eerste celdeling gaan de twee versies van elk chromosoom, de </w:t>
      </w:r>
      <w:r w:rsidRPr="005A112D">
        <w:rPr>
          <w:rFonts w:ascii="Comic Sans MS" w:hAnsi="Comic Sans MS"/>
          <w:b/>
        </w:rPr>
        <w:t>homologe chromosomen</w:t>
      </w:r>
      <w:r>
        <w:rPr>
          <w:rFonts w:ascii="Comic Sans MS" w:hAnsi="Comic Sans MS"/>
        </w:rPr>
        <w:t xml:space="preserve"> genoemd, paren vormen. Tijdens deze </w:t>
      </w:r>
      <w:r>
        <w:rPr>
          <w:rFonts w:ascii="Comic Sans MS" w:hAnsi="Comic Sans MS"/>
        </w:rPr>
        <w:lastRenderedPageBreak/>
        <w:t xml:space="preserve">paarvorming kan genetisch materiaal uitgewisseld worden. Dit proces wordt </w:t>
      </w:r>
      <w:r w:rsidRPr="005A112D">
        <w:rPr>
          <w:rFonts w:ascii="Comic Sans MS" w:hAnsi="Comic Sans MS"/>
          <w:b/>
        </w:rPr>
        <w:t>crossing-over</w:t>
      </w:r>
      <w:r>
        <w:rPr>
          <w:rFonts w:ascii="Comic Sans MS" w:hAnsi="Comic Sans MS"/>
        </w:rPr>
        <w:t xml:space="preserve"> genoemd. Nadat de homologe chromosomen zich in het evenaarsvlak gerangschikt hebben, gaan de homologe chromosomen uit elkaar zodat zich in elke pool van de cel de helft van het aantal chromosomen bevindt. Elk chromosoom bestaat uit twee zusterchromatiden.</w:t>
      </w:r>
    </w:p>
    <w:p w:rsidR="008E65EF" w:rsidRDefault="008E65EF" w:rsidP="008E65EF">
      <w:pPr>
        <w:numPr>
          <w:ilvl w:val="2"/>
          <w:numId w:val="36"/>
        </w:numPr>
        <w:tabs>
          <w:tab w:val="clear" w:pos="2340"/>
          <w:tab w:val="left" w:pos="1260"/>
        </w:tabs>
        <w:ind w:left="1260"/>
        <w:rPr>
          <w:rFonts w:ascii="Comic Sans MS" w:hAnsi="Comic Sans MS"/>
        </w:rPr>
      </w:pPr>
      <w:r>
        <w:rPr>
          <w:rFonts w:ascii="Comic Sans MS" w:hAnsi="Comic Sans MS"/>
        </w:rPr>
        <w:t>de tweede meiotische deling is identiek aan een normale mitotische deling, behalve dat de chromosomen niet verdubbelen tussen de twee opeenvolgende delingen. Door de crossing-over zijn de zusterchromatiden in deze tweede deling niet identiek aan elkaar.</w:t>
      </w:r>
    </w:p>
    <w:p w:rsidR="008E65EF" w:rsidRPr="000E6FF5" w:rsidRDefault="008E65EF" w:rsidP="008E65EF">
      <w:pPr>
        <w:tabs>
          <w:tab w:val="left" w:pos="540"/>
        </w:tabs>
        <w:rPr>
          <w:rFonts w:ascii="Comic Sans MS" w:hAnsi="Comic Sans MS"/>
          <w:color w:val="00FF00"/>
          <w:u w:val="double"/>
        </w:rPr>
      </w:pPr>
      <w:r w:rsidRPr="000E6FF5">
        <w:rPr>
          <w:rFonts w:ascii="Comic Sans MS" w:hAnsi="Comic Sans MS"/>
        </w:rPr>
        <w:tab/>
      </w:r>
      <w:r w:rsidRPr="000E6FF5">
        <w:rPr>
          <w:rFonts w:ascii="Comic Sans MS" w:hAnsi="Comic Sans MS"/>
          <w:color w:val="00FF00"/>
          <w:u w:val="double"/>
        </w:rPr>
        <w:t>Verloop meiose:</w:t>
      </w:r>
    </w:p>
    <w:p w:rsidR="008E65EF" w:rsidRPr="000E6FF5" w:rsidRDefault="008E65EF" w:rsidP="008E65EF">
      <w:pPr>
        <w:numPr>
          <w:ilvl w:val="3"/>
          <w:numId w:val="36"/>
        </w:numPr>
        <w:tabs>
          <w:tab w:val="clear" w:pos="2880"/>
          <w:tab w:val="num" w:pos="1080"/>
        </w:tabs>
        <w:ind w:left="1080"/>
        <w:rPr>
          <w:rFonts w:ascii="Comic Sans MS" w:hAnsi="Comic Sans MS"/>
          <w:color w:val="FF6600"/>
          <w:u w:val="thick"/>
        </w:rPr>
      </w:pPr>
      <w:r w:rsidRPr="000E6FF5">
        <w:rPr>
          <w:rFonts w:ascii="Comic Sans MS" w:hAnsi="Comic Sans MS"/>
          <w:color w:val="FF6600"/>
          <w:u w:val="thick"/>
        </w:rPr>
        <w:t>De eerste meiotische deling</w:t>
      </w:r>
    </w:p>
    <w:p w:rsidR="008E65EF" w:rsidRPr="000E6FF5" w:rsidRDefault="008E65EF" w:rsidP="008E65EF">
      <w:pPr>
        <w:numPr>
          <w:ilvl w:val="4"/>
          <w:numId w:val="36"/>
        </w:numPr>
        <w:tabs>
          <w:tab w:val="clear" w:pos="3600"/>
          <w:tab w:val="num" w:pos="1620"/>
        </w:tabs>
        <w:ind w:left="1620"/>
        <w:rPr>
          <w:rFonts w:ascii="Comic Sans MS" w:hAnsi="Comic Sans MS"/>
          <w:color w:val="FFCC00"/>
          <w:u w:val="single"/>
        </w:rPr>
      </w:pPr>
      <w:r w:rsidRPr="000E6FF5">
        <w:rPr>
          <w:rFonts w:ascii="Comic Sans MS" w:hAnsi="Comic Sans MS"/>
          <w:color w:val="FFCC00"/>
          <w:u w:val="single"/>
        </w:rPr>
        <w:t>Profase I</w:t>
      </w:r>
    </w:p>
    <w:p w:rsidR="008E65EF" w:rsidRDefault="008E65EF" w:rsidP="008E65EF">
      <w:pPr>
        <w:ind w:left="1620"/>
        <w:rPr>
          <w:rFonts w:ascii="Comic Sans MS" w:hAnsi="Comic Sans MS"/>
        </w:rPr>
      </w:pPr>
      <w:r>
        <w:rPr>
          <w:rFonts w:ascii="Comic Sans MS" w:hAnsi="Comic Sans MS"/>
        </w:rPr>
        <w:t>- DNA sterk gespiraliseerd</w:t>
      </w:r>
    </w:p>
    <w:p w:rsidR="008E65EF" w:rsidRDefault="008E65EF" w:rsidP="008E65EF">
      <w:pPr>
        <w:ind w:left="1800" w:hanging="180"/>
        <w:rPr>
          <w:rFonts w:ascii="Comic Sans MS" w:hAnsi="Comic Sans MS"/>
        </w:rPr>
      </w:pPr>
      <w:r>
        <w:rPr>
          <w:rFonts w:ascii="Comic Sans MS" w:hAnsi="Comic Sans MS"/>
        </w:rPr>
        <w:t>- synapsis: de uiteinden van de chromatiden hechten zich vast aan de kernenveloppe op specifieke plaatsen, waarbij deze van homologe chromosomen naast elkaar gelegen zijn. Op deze manier komen homologe chromosomen bij elkaar.</w:t>
      </w:r>
    </w:p>
    <w:p w:rsidR="008E65EF" w:rsidRDefault="008E65EF" w:rsidP="008E65EF">
      <w:pPr>
        <w:ind w:left="1800" w:hanging="180"/>
        <w:rPr>
          <w:rFonts w:ascii="Comic Sans MS" w:hAnsi="Comic Sans MS"/>
        </w:rPr>
      </w:pPr>
      <w:r>
        <w:rPr>
          <w:rFonts w:ascii="Comic Sans MS" w:hAnsi="Comic Sans MS"/>
        </w:rPr>
        <w:t>- vorming synaptonemaal complex: elk gen van het ene chromosoom komt te liggen tegenover zijn corresponderend allel in het homologe chromosoom.</w:t>
      </w:r>
    </w:p>
    <w:p w:rsidR="008E65EF" w:rsidRDefault="008E65EF" w:rsidP="008E65EF">
      <w:pPr>
        <w:ind w:left="1800" w:hanging="180"/>
        <w:rPr>
          <w:rFonts w:ascii="Comic Sans MS" w:hAnsi="Comic Sans MS"/>
        </w:rPr>
      </w:pPr>
      <w:r>
        <w:rPr>
          <w:rFonts w:ascii="Comic Sans MS" w:hAnsi="Comic Sans MS"/>
        </w:rPr>
        <w:t>- crossing-over: de DNA-duplexen kunnen plaatselijk despiraliseren en via baseparing binden aan de corresponderende DNA streng van het homologe chromosoom. Tijdens dit synapsis proces kunnen stukken DNA worden uitgewisseld tussen de gepaarde DNA-strengen.</w:t>
      </w:r>
    </w:p>
    <w:p w:rsidR="008E65EF" w:rsidRDefault="008E65EF" w:rsidP="008E65EF">
      <w:pPr>
        <w:ind w:left="1800" w:hanging="180"/>
        <w:rPr>
          <w:rFonts w:ascii="Comic Sans MS" w:hAnsi="Comic Sans MS"/>
        </w:rPr>
      </w:pPr>
      <w:r>
        <w:rPr>
          <w:rFonts w:ascii="Comic Sans MS" w:hAnsi="Comic Sans MS"/>
        </w:rPr>
        <w:t>- chromosomen komen los van de kernenveloppe en de chromatiden gaan uit elkaar</w:t>
      </w:r>
    </w:p>
    <w:p w:rsidR="008E65EF" w:rsidRDefault="008E65EF" w:rsidP="008E65EF">
      <w:pPr>
        <w:ind w:left="1620"/>
        <w:rPr>
          <w:rFonts w:ascii="Comic Sans MS" w:hAnsi="Comic Sans MS"/>
        </w:rPr>
      </w:pPr>
      <w:r>
        <w:rPr>
          <w:rFonts w:ascii="Comic Sans MS" w:hAnsi="Comic Sans MS"/>
        </w:rPr>
        <w:t>Op dit moment zijn er 4 chromatiden voor elk chromosoom: twee homologe chromosomen met elk twee zusterchromatiden.</w:t>
      </w:r>
    </w:p>
    <w:p w:rsidR="008E65EF" w:rsidRDefault="008E65EF" w:rsidP="008E65EF">
      <w:pPr>
        <w:ind w:left="1620"/>
        <w:rPr>
          <w:rFonts w:ascii="Comic Sans MS" w:hAnsi="Comic Sans MS"/>
        </w:rPr>
      </w:pPr>
      <w:r>
        <w:rPr>
          <w:rFonts w:ascii="Comic Sans MS" w:hAnsi="Comic Sans MS"/>
        </w:rPr>
        <w:t>De 4 chromatiden worden bij elkaar gehouden op twee manieren:</w:t>
      </w:r>
    </w:p>
    <w:p w:rsidR="008E65EF" w:rsidRDefault="008E65EF" w:rsidP="008E65EF">
      <w:pPr>
        <w:numPr>
          <w:ilvl w:val="5"/>
          <w:numId w:val="36"/>
        </w:numPr>
        <w:tabs>
          <w:tab w:val="clear" w:pos="4500"/>
          <w:tab w:val="num" w:pos="2340"/>
        </w:tabs>
        <w:ind w:hanging="2520"/>
        <w:rPr>
          <w:rFonts w:ascii="Comic Sans MS" w:hAnsi="Comic Sans MS"/>
        </w:rPr>
      </w:pPr>
      <w:r>
        <w:rPr>
          <w:rFonts w:ascii="Comic Sans MS" w:hAnsi="Comic Sans MS"/>
        </w:rPr>
        <w:t>ter hoogte van hun centromeer</w:t>
      </w:r>
    </w:p>
    <w:p w:rsidR="008E65EF" w:rsidRPr="00257EB3" w:rsidRDefault="008E65EF" w:rsidP="008E65EF">
      <w:pPr>
        <w:numPr>
          <w:ilvl w:val="5"/>
          <w:numId w:val="36"/>
        </w:numPr>
        <w:tabs>
          <w:tab w:val="clear" w:pos="4500"/>
          <w:tab w:val="num" w:pos="2340"/>
        </w:tabs>
        <w:ind w:left="2340"/>
        <w:rPr>
          <w:rFonts w:ascii="Comic Sans MS" w:hAnsi="Comic Sans MS"/>
        </w:rPr>
      </w:pPr>
      <w:r>
        <w:rPr>
          <w:rFonts w:ascii="Comic Sans MS" w:hAnsi="Comic Sans MS"/>
        </w:rPr>
        <w:t>op de plaatsen waar crossing-over plaats heeft gehad door het synaptonemaal comlex (het chiasma)</w:t>
      </w:r>
    </w:p>
    <w:p w:rsidR="008E65EF" w:rsidRPr="000E6FF5" w:rsidRDefault="008E65EF" w:rsidP="008E65EF">
      <w:pPr>
        <w:numPr>
          <w:ilvl w:val="4"/>
          <w:numId w:val="36"/>
        </w:numPr>
        <w:tabs>
          <w:tab w:val="clear" w:pos="3600"/>
          <w:tab w:val="num" w:pos="1620"/>
        </w:tabs>
        <w:ind w:left="1620"/>
        <w:rPr>
          <w:rFonts w:ascii="Comic Sans MS" w:hAnsi="Comic Sans MS"/>
          <w:color w:val="FFCC00"/>
          <w:u w:val="single"/>
        </w:rPr>
      </w:pPr>
      <w:r w:rsidRPr="000E6FF5">
        <w:rPr>
          <w:rFonts w:ascii="Comic Sans MS" w:hAnsi="Comic Sans MS"/>
          <w:color w:val="FFCC00"/>
          <w:u w:val="single"/>
        </w:rPr>
        <w:t>Metafase I</w:t>
      </w:r>
    </w:p>
    <w:p w:rsidR="008E65EF" w:rsidRDefault="008E65EF" w:rsidP="008E65EF">
      <w:pPr>
        <w:ind w:left="1620"/>
        <w:rPr>
          <w:rFonts w:ascii="Comic Sans MS" w:hAnsi="Comic Sans MS"/>
        </w:rPr>
      </w:pPr>
      <w:r>
        <w:rPr>
          <w:rFonts w:ascii="Comic Sans MS" w:hAnsi="Comic Sans MS"/>
        </w:rPr>
        <w:t>Kernenveloope is gedesintegreerd en de microtubuli vormen de spoelfiguur.</w:t>
      </w:r>
    </w:p>
    <w:p w:rsidR="008E65EF" w:rsidRDefault="008E65EF" w:rsidP="008E65EF">
      <w:pPr>
        <w:ind w:left="1620"/>
        <w:rPr>
          <w:rFonts w:ascii="Comic Sans MS" w:hAnsi="Comic Sans MS"/>
        </w:rPr>
      </w:pPr>
      <w:r>
        <w:rPr>
          <w:rFonts w:ascii="Comic Sans MS" w:hAnsi="Comic Sans MS"/>
        </w:rPr>
        <w:t>Welk chromosoom van het homoloog paar gericht is naar welke van de twee polen is te wijten aan toeval.</w:t>
      </w:r>
    </w:p>
    <w:p w:rsidR="00BB3639" w:rsidRDefault="00BB3639" w:rsidP="008E65EF">
      <w:pPr>
        <w:ind w:left="1620"/>
        <w:rPr>
          <w:rFonts w:ascii="Comic Sans MS" w:hAnsi="Comic Sans MS"/>
        </w:rPr>
      </w:pPr>
    </w:p>
    <w:p w:rsidR="00BB3639" w:rsidRDefault="00BB3639" w:rsidP="008E65EF">
      <w:pPr>
        <w:ind w:left="1620"/>
        <w:rPr>
          <w:rFonts w:ascii="Comic Sans MS" w:hAnsi="Comic Sans MS"/>
        </w:rPr>
      </w:pPr>
    </w:p>
    <w:p w:rsidR="008E65EF" w:rsidRPr="000E6FF5" w:rsidRDefault="008E65EF" w:rsidP="008E65EF">
      <w:pPr>
        <w:numPr>
          <w:ilvl w:val="4"/>
          <w:numId w:val="36"/>
        </w:numPr>
        <w:tabs>
          <w:tab w:val="clear" w:pos="3600"/>
          <w:tab w:val="num" w:pos="1620"/>
        </w:tabs>
        <w:ind w:left="1620"/>
        <w:rPr>
          <w:rFonts w:ascii="Comic Sans MS" w:hAnsi="Comic Sans MS"/>
          <w:color w:val="FFCC00"/>
          <w:u w:val="single"/>
        </w:rPr>
      </w:pPr>
      <w:r w:rsidRPr="000E6FF5">
        <w:rPr>
          <w:rFonts w:ascii="Comic Sans MS" w:hAnsi="Comic Sans MS"/>
          <w:color w:val="FFCC00"/>
          <w:u w:val="single"/>
        </w:rPr>
        <w:lastRenderedPageBreak/>
        <w:t>Anafase I</w:t>
      </w:r>
    </w:p>
    <w:p w:rsidR="008E65EF" w:rsidRDefault="008E65EF" w:rsidP="008E65EF">
      <w:pPr>
        <w:ind w:left="1620"/>
        <w:rPr>
          <w:rFonts w:ascii="Comic Sans MS" w:hAnsi="Comic Sans MS"/>
        </w:rPr>
      </w:pPr>
      <w:r>
        <w:rPr>
          <w:rFonts w:ascii="Comic Sans MS" w:hAnsi="Comic Sans MS"/>
        </w:rPr>
        <w:t>Wanneer de spoelfiguur gevormd is, beginnen de microtubuli te verkorten. Hierbij worden de homologe chromosomen uit elkaar getrokken ter hoogte van hun centromeren.</w:t>
      </w:r>
    </w:p>
    <w:p w:rsidR="008E65EF" w:rsidRPr="000E6FF5" w:rsidRDefault="008E65EF" w:rsidP="008E65EF">
      <w:pPr>
        <w:numPr>
          <w:ilvl w:val="4"/>
          <w:numId w:val="36"/>
        </w:numPr>
        <w:tabs>
          <w:tab w:val="clear" w:pos="3600"/>
          <w:tab w:val="num" w:pos="1620"/>
        </w:tabs>
        <w:ind w:left="1620"/>
        <w:rPr>
          <w:rFonts w:ascii="Comic Sans MS" w:hAnsi="Comic Sans MS"/>
          <w:color w:val="FFCC00"/>
          <w:u w:val="single"/>
        </w:rPr>
      </w:pPr>
      <w:r w:rsidRPr="000E6FF5">
        <w:rPr>
          <w:rFonts w:ascii="Comic Sans MS" w:hAnsi="Comic Sans MS"/>
          <w:color w:val="FFCC00"/>
          <w:u w:val="single"/>
        </w:rPr>
        <w:t>Telofase I</w:t>
      </w:r>
    </w:p>
    <w:p w:rsidR="008E65EF" w:rsidRDefault="008E65EF" w:rsidP="008E65EF">
      <w:pPr>
        <w:ind w:left="1620"/>
        <w:rPr>
          <w:rFonts w:ascii="Comic Sans MS" w:hAnsi="Comic Sans MS"/>
        </w:rPr>
      </w:pPr>
      <w:r>
        <w:rPr>
          <w:rFonts w:ascii="Comic Sans MS" w:hAnsi="Comic Sans MS"/>
        </w:rPr>
        <w:t>Elke pool ontvangt nu een haploïde chromosomenset waarbij elk chromosoom bestaat uit twee zusterchromatiden.</w:t>
      </w:r>
    </w:p>
    <w:p w:rsidR="008E65EF" w:rsidRDefault="008E65EF" w:rsidP="008E65EF">
      <w:pPr>
        <w:ind w:left="1620"/>
        <w:rPr>
          <w:rFonts w:ascii="Comic Sans MS" w:hAnsi="Comic Sans MS"/>
        </w:rPr>
      </w:pPr>
      <w:r>
        <w:rPr>
          <w:rFonts w:ascii="Comic Sans MS" w:hAnsi="Comic Sans MS"/>
        </w:rPr>
        <w:t>De cytokinese kan al dan niet plaatsvinden na telofase I.</w:t>
      </w:r>
    </w:p>
    <w:p w:rsidR="008E65EF" w:rsidRPr="000E6FF5" w:rsidRDefault="008E65EF" w:rsidP="008E65EF">
      <w:pPr>
        <w:numPr>
          <w:ilvl w:val="3"/>
          <w:numId w:val="36"/>
        </w:numPr>
        <w:tabs>
          <w:tab w:val="clear" w:pos="2880"/>
          <w:tab w:val="num" w:pos="1080"/>
        </w:tabs>
        <w:ind w:left="1080"/>
        <w:rPr>
          <w:rFonts w:ascii="Comic Sans MS" w:hAnsi="Comic Sans MS"/>
          <w:color w:val="FF6600"/>
          <w:u w:val="thick"/>
        </w:rPr>
      </w:pPr>
      <w:r w:rsidRPr="000E6FF5">
        <w:rPr>
          <w:rFonts w:ascii="Comic Sans MS" w:hAnsi="Comic Sans MS"/>
          <w:color w:val="FF6600"/>
          <w:u w:val="thick"/>
        </w:rPr>
        <w:t>De tweede meiotische deling</w:t>
      </w:r>
    </w:p>
    <w:p w:rsidR="008E65EF" w:rsidRDefault="008E65EF" w:rsidP="008E65EF">
      <w:pPr>
        <w:ind w:left="1080"/>
        <w:rPr>
          <w:rFonts w:ascii="Comic Sans MS" w:hAnsi="Comic Sans MS"/>
        </w:rPr>
      </w:pPr>
      <w:r>
        <w:rPr>
          <w:rFonts w:ascii="Comic Sans MS" w:hAnsi="Comic Sans MS"/>
        </w:rPr>
        <w:t>Deze deling is eigenlijk een mitose-deling startend van de sets van chromosomen gevormd in de eerste meiotische deling. Elke pool bevat een haploïd aantal chromosomen die elk uit twee zusterchromatiden bestaan, die niet identiek zijn aan elkaar (door crossing-over). Tijdens de tweede deling gaan deze niet-identieke zusterchromatiden uit elkaar en het eindresultaat bestaat uit 4 haploïde sets van chromosomen, die elk uit één chromatide bestaan.</w:t>
      </w:r>
    </w:p>
    <w:p w:rsidR="008E65EF" w:rsidRDefault="008E65EF" w:rsidP="008E65EF">
      <w:pPr>
        <w:ind w:left="1080"/>
        <w:rPr>
          <w:rFonts w:ascii="Comic Sans MS" w:hAnsi="Comic Sans MS"/>
        </w:rPr>
      </w:pPr>
      <w:r>
        <w:rPr>
          <w:rFonts w:ascii="Comic Sans MS" w:hAnsi="Comic Sans MS"/>
        </w:rPr>
        <w:t>De cellen die gevormd worden uit deze deling functioneren onmiddellijk als gameten of delen vervolgens mitotisch om zo uiteindelijk een groot aantal gameten te vormen.</w:t>
      </w:r>
    </w:p>
    <w:p w:rsidR="008E65EF" w:rsidRPr="003A2232" w:rsidRDefault="008E65EF" w:rsidP="008E65EF">
      <w:pPr>
        <w:ind w:left="540"/>
        <w:rPr>
          <w:rFonts w:ascii="Comic Sans MS" w:hAnsi="Comic Sans MS"/>
        </w:rPr>
      </w:pPr>
    </w:p>
    <w:p w:rsidR="008E65EF" w:rsidRPr="000F7CF4" w:rsidRDefault="008E65EF" w:rsidP="008E65EF">
      <w:pPr>
        <w:numPr>
          <w:ilvl w:val="1"/>
          <w:numId w:val="36"/>
        </w:numPr>
        <w:tabs>
          <w:tab w:val="clear" w:pos="1440"/>
          <w:tab w:val="num" w:pos="540"/>
        </w:tabs>
        <w:ind w:left="540"/>
        <w:rPr>
          <w:rFonts w:ascii="Comic Sans MS" w:hAnsi="Comic Sans MS"/>
          <w:b/>
          <w:u w:val="single"/>
        </w:rPr>
      </w:pPr>
      <w:r w:rsidRPr="003451CC">
        <w:rPr>
          <w:rFonts w:ascii="Comic Sans MS" w:hAnsi="Comic Sans MS"/>
          <w:b/>
          <w:u w:val="single"/>
          <w:shd w:val="clear" w:color="auto" w:fill="99CC00"/>
        </w:rPr>
        <w:t>Waarom is geslachtelijke voortplanting ontstaan?</w:t>
      </w:r>
    </w:p>
    <w:p w:rsidR="008E65EF" w:rsidRPr="000F7CF4" w:rsidRDefault="008E65EF" w:rsidP="008E65EF">
      <w:pPr>
        <w:ind w:left="540"/>
        <w:rPr>
          <w:rFonts w:ascii="Comic Sans MS" w:hAnsi="Comic Sans MS"/>
        </w:rPr>
      </w:pPr>
      <w:r>
        <w:rPr>
          <w:rFonts w:ascii="Comic Sans MS" w:hAnsi="Comic Sans MS"/>
        </w:rPr>
        <w:t>Recombinatie van genen: om dsDNA schade te herstellen.</w:t>
      </w:r>
    </w:p>
    <w:p w:rsidR="008E65EF" w:rsidRPr="003451CC" w:rsidRDefault="008E65EF" w:rsidP="008E65EF">
      <w:pPr>
        <w:rPr>
          <w:rFonts w:ascii="Comic Sans MS" w:hAnsi="Comic Sans MS"/>
          <w:b/>
          <w:u w:val="single"/>
        </w:rPr>
      </w:pPr>
    </w:p>
    <w:p w:rsidR="008E65EF" w:rsidRPr="006851DB" w:rsidRDefault="008E65EF" w:rsidP="008E65EF">
      <w:pPr>
        <w:numPr>
          <w:ilvl w:val="1"/>
          <w:numId w:val="36"/>
        </w:numPr>
        <w:tabs>
          <w:tab w:val="clear" w:pos="1440"/>
          <w:tab w:val="num" w:pos="540"/>
        </w:tabs>
        <w:ind w:left="540"/>
        <w:rPr>
          <w:rFonts w:ascii="Comic Sans MS" w:hAnsi="Comic Sans MS"/>
          <w:b/>
          <w:u w:val="single"/>
        </w:rPr>
      </w:pPr>
      <w:r w:rsidRPr="003451CC">
        <w:rPr>
          <w:rFonts w:ascii="Comic Sans MS" w:hAnsi="Comic Sans MS"/>
          <w:b/>
          <w:u w:val="single"/>
          <w:shd w:val="clear" w:color="auto" w:fill="99CC00"/>
        </w:rPr>
        <w:t>De gevolgen van sexuele voortplanting</w:t>
      </w:r>
      <w:r>
        <w:rPr>
          <w:rFonts w:ascii="Comic Sans MS" w:hAnsi="Comic Sans MS"/>
          <w:b/>
          <w:u w:val="single"/>
          <w:shd w:val="clear" w:color="auto" w:fill="99CC00"/>
        </w:rPr>
        <w:t>µ</w:t>
      </w:r>
    </w:p>
    <w:p w:rsidR="008E65EF" w:rsidRDefault="008E65EF" w:rsidP="008E65EF">
      <w:pPr>
        <w:ind w:left="540"/>
        <w:rPr>
          <w:rFonts w:ascii="Comic Sans MS" w:hAnsi="Comic Sans MS"/>
        </w:rPr>
      </w:pPr>
      <w:r>
        <w:rPr>
          <w:rFonts w:ascii="Comic Sans MS" w:hAnsi="Comic Sans MS"/>
        </w:rPr>
        <w:t xml:space="preserve">Sexuele voortplanting genereert een enorm </w:t>
      </w:r>
      <w:r>
        <w:rPr>
          <w:rFonts w:ascii="Comic Sans MS" w:hAnsi="Comic Sans MS"/>
          <w:b/>
        </w:rPr>
        <w:t>grote variobiliteit</w:t>
      </w:r>
      <w:r>
        <w:rPr>
          <w:rFonts w:ascii="Comic Sans MS" w:hAnsi="Comic Sans MS"/>
        </w:rPr>
        <w:t>.</w:t>
      </w:r>
    </w:p>
    <w:p w:rsidR="008E65EF" w:rsidRDefault="008E65EF" w:rsidP="008E65EF">
      <w:pPr>
        <w:ind w:left="540"/>
        <w:rPr>
          <w:rFonts w:ascii="Comic Sans MS" w:hAnsi="Comic Sans MS"/>
        </w:rPr>
      </w:pPr>
      <w:r>
        <w:rPr>
          <w:rFonts w:ascii="Comic Sans MS" w:hAnsi="Comic Sans MS"/>
        </w:rPr>
        <w:t xml:space="preserve">Biologische diversiteit is het ruw materiaal waarop </w:t>
      </w:r>
      <w:r>
        <w:rPr>
          <w:rFonts w:ascii="Comic Sans MS" w:hAnsi="Comic Sans MS"/>
          <w:b/>
        </w:rPr>
        <w:t>natuurlijke selectie</w:t>
      </w:r>
      <w:r>
        <w:rPr>
          <w:rFonts w:ascii="Comic Sans MS" w:hAnsi="Comic Sans MS"/>
        </w:rPr>
        <w:t xml:space="preserve"> inwerkt.</w:t>
      </w:r>
    </w:p>
    <w:p w:rsidR="008E65EF" w:rsidRPr="000E6FF5" w:rsidRDefault="008E65EF" w:rsidP="008E65EF">
      <w:pPr>
        <w:rPr>
          <w:rFonts w:ascii="Comic Sans MS" w:hAnsi="Comic Sans MS"/>
        </w:rPr>
      </w:pPr>
    </w:p>
    <w:p w:rsidR="008E65EF" w:rsidRPr="000E6FF5" w:rsidRDefault="008E65EF" w:rsidP="008E65EF">
      <w:pPr>
        <w:rPr>
          <w:rFonts w:ascii="Comic Sans MS" w:hAnsi="Comic Sans MS"/>
        </w:rPr>
      </w:pPr>
    </w:p>
    <w:p w:rsidR="008E65EF" w:rsidRPr="000E6FF5" w:rsidRDefault="008E65EF" w:rsidP="008E65EF">
      <w:pPr>
        <w:rPr>
          <w:rFonts w:ascii="Comic Sans MS" w:hAnsi="Comic Sans MS"/>
        </w:rPr>
      </w:pPr>
    </w:p>
    <w:p w:rsidR="008E65EF" w:rsidRPr="000E6FF5" w:rsidRDefault="008E65EF" w:rsidP="008E65EF">
      <w:pPr>
        <w:rPr>
          <w:rFonts w:ascii="Comic Sans MS" w:hAnsi="Comic Sans MS"/>
        </w:rPr>
      </w:pPr>
    </w:p>
    <w:p w:rsidR="008E65EF" w:rsidRPr="000E6FF5" w:rsidRDefault="008E65EF" w:rsidP="008E65EF">
      <w:pPr>
        <w:rPr>
          <w:rFonts w:ascii="Comic Sans MS" w:hAnsi="Comic Sans MS"/>
        </w:rPr>
      </w:pPr>
    </w:p>
    <w:p w:rsidR="008E65EF" w:rsidRPr="000E6FF5" w:rsidRDefault="008E65EF" w:rsidP="008E65EF">
      <w:pPr>
        <w:rPr>
          <w:rFonts w:ascii="Comic Sans MS" w:hAnsi="Comic Sans MS"/>
        </w:rPr>
      </w:pPr>
    </w:p>
    <w:p w:rsidR="008E65EF" w:rsidRPr="000E6FF5" w:rsidRDefault="008E65EF" w:rsidP="008E65EF">
      <w:pPr>
        <w:rPr>
          <w:rFonts w:ascii="Comic Sans MS" w:hAnsi="Comic Sans MS"/>
        </w:rPr>
      </w:pPr>
    </w:p>
    <w:p w:rsidR="008E65EF" w:rsidRPr="000E6FF5" w:rsidRDefault="008E65EF" w:rsidP="008E65EF">
      <w:pPr>
        <w:rPr>
          <w:rFonts w:ascii="Comic Sans MS" w:hAnsi="Comic Sans MS"/>
        </w:rPr>
      </w:pPr>
    </w:p>
    <w:p w:rsidR="008E65EF" w:rsidRPr="000E6FF5" w:rsidRDefault="008E65EF" w:rsidP="008E65EF">
      <w:pPr>
        <w:rPr>
          <w:rFonts w:ascii="Comic Sans MS" w:hAnsi="Comic Sans MS"/>
        </w:rPr>
      </w:pPr>
    </w:p>
    <w:p w:rsidR="008E65EF" w:rsidRPr="000E6FF5" w:rsidRDefault="008E65EF" w:rsidP="008E65EF">
      <w:pPr>
        <w:rPr>
          <w:rFonts w:ascii="Comic Sans MS" w:hAnsi="Comic Sans MS"/>
        </w:rPr>
      </w:pPr>
    </w:p>
    <w:p w:rsidR="008E65EF" w:rsidRPr="000E6FF5" w:rsidRDefault="008E65EF" w:rsidP="008E65EF">
      <w:pPr>
        <w:rPr>
          <w:rFonts w:ascii="Comic Sans MS" w:hAnsi="Comic Sans MS"/>
        </w:rPr>
      </w:pPr>
    </w:p>
    <w:p w:rsidR="008E65EF" w:rsidRPr="000E6FF5" w:rsidRDefault="008E65EF" w:rsidP="008E65EF">
      <w:pPr>
        <w:rPr>
          <w:rFonts w:ascii="Comic Sans MS" w:hAnsi="Comic Sans MS"/>
        </w:rPr>
      </w:pPr>
    </w:p>
    <w:p w:rsidR="008E65EF" w:rsidRDefault="008E65EF" w:rsidP="008E65EF">
      <w:pPr>
        <w:tabs>
          <w:tab w:val="left" w:pos="945"/>
        </w:tabs>
        <w:rPr>
          <w:rFonts w:ascii="Comic Sans MS" w:hAnsi="Comic Sans MS"/>
        </w:rPr>
      </w:pPr>
    </w:p>
    <w:p w:rsidR="00BB3639" w:rsidRDefault="00BB3639" w:rsidP="008E65EF">
      <w:pPr>
        <w:tabs>
          <w:tab w:val="left" w:pos="945"/>
        </w:tabs>
        <w:rPr>
          <w:rFonts w:ascii="Comic Sans MS" w:hAnsi="Comic Sans MS"/>
        </w:rPr>
      </w:pPr>
    </w:p>
    <w:p w:rsidR="008E65EF" w:rsidRDefault="008E65EF" w:rsidP="00BB3639">
      <w:pPr>
        <w:pBdr>
          <w:top w:val="single" w:sz="18" w:space="3" w:color="auto"/>
          <w:left w:val="single" w:sz="18" w:space="4" w:color="auto"/>
          <w:bottom w:val="single" w:sz="18" w:space="1" w:color="auto"/>
          <w:right w:val="single" w:sz="18" w:space="4" w:color="auto"/>
        </w:pBdr>
        <w:shd w:val="clear" w:color="auto" w:fill="00FF00"/>
        <w:jc w:val="center"/>
        <w:rPr>
          <w:rFonts w:ascii="Comic Sans MS" w:hAnsi="Comic Sans MS"/>
          <w:b/>
          <w:bCs/>
          <w:sz w:val="28"/>
        </w:rPr>
      </w:pPr>
      <w:r>
        <w:rPr>
          <w:rFonts w:ascii="Comic Sans MS" w:hAnsi="Comic Sans MS"/>
          <w:b/>
          <w:bCs/>
          <w:sz w:val="28"/>
        </w:rPr>
        <w:lastRenderedPageBreak/>
        <w:t>Hoofdstuk 6 – Celbiologie: mechanismen van erfelijkheid</w:t>
      </w:r>
    </w:p>
    <w:p w:rsidR="008E65EF" w:rsidRDefault="008E65EF" w:rsidP="008E65EF">
      <w:pPr>
        <w:rPr>
          <w:rFonts w:ascii="Comic Sans MS" w:hAnsi="Comic Sans MS"/>
          <w:sz w:val="28"/>
        </w:rPr>
      </w:pPr>
    </w:p>
    <w:p w:rsidR="008E65EF" w:rsidRDefault="008E65EF" w:rsidP="008E65EF">
      <w:pPr>
        <w:rPr>
          <w:rFonts w:ascii="Comic Sans MS" w:hAnsi="Comic Sans MS"/>
          <w:sz w:val="26"/>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t>De wetten van Mendel</w:t>
      </w:r>
    </w:p>
    <w:p w:rsidR="008E65EF" w:rsidRPr="00E24828" w:rsidRDefault="008E65EF" w:rsidP="008E65EF">
      <w:pPr>
        <w:numPr>
          <w:ilvl w:val="1"/>
          <w:numId w:val="36"/>
        </w:numPr>
        <w:tabs>
          <w:tab w:val="clear" w:pos="1440"/>
          <w:tab w:val="num" w:pos="360"/>
        </w:tabs>
        <w:ind w:left="360"/>
        <w:rPr>
          <w:rFonts w:ascii="Comic Sans MS" w:hAnsi="Comic Sans MS"/>
        </w:rPr>
      </w:pPr>
      <w:r w:rsidRPr="00E24828">
        <w:rPr>
          <w:rFonts w:ascii="Comic Sans MS" w:hAnsi="Comic Sans MS"/>
          <w:shd w:val="clear" w:color="auto" w:fill="99CC00"/>
        </w:rPr>
        <w:t>Geschiedenis van de genetica</w:t>
      </w:r>
    </w:p>
    <w:p w:rsidR="008E65EF" w:rsidRPr="00E24828" w:rsidRDefault="008E65EF" w:rsidP="008E65EF">
      <w:pPr>
        <w:ind w:left="360"/>
        <w:rPr>
          <w:rFonts w:ascii="Comic Sans MS" w:hAnsi="Comic Sans MS"/>
        </w:rPr>
      </w:pPr>
      <w:r>
        <w:rPr>
          <w:rFonts w:ascii="Comic Sans MS" w:hAnsi="Comic Sans MS"/>
        </w:rPr>
        <w:t>Gregor Mendel voerde voor het eerst kruisingen uit tussen zuivere rassen (erwt) die slechts in één of enkele duidelijk waarneembare kenmerken verschilden.</w:t>
      </w:r>
    </w:p>
    <w:p w:rsidR="008E65EF" w:rsidRPr="00E24828" w:rsidRDefault="008E65EF" w:rsidP="008E65EF">
      <w:pPr>
        <w:ind w:left="360"/>
        <w:rPr>
          <w:rFonts w:ascii="Comic Sans MS" w:hAnsi="Comic Sans MS"/>
        </w:rPr>
      </w:pPr>
    </w:p>
    <w:p w:rsidR="008E65EF" w:rsidRPr="00E24828" w:rsidRDefault="008E65EF" w:rsidP="008E65EF">
      <w:pPr>
        <w:numPr>
          <w:ilvl w:val="1"/>
          <w:numId w:val="36"/>
        </w:numPr>
        <w:tabs>
          <w:tab w:val="clear" w:pos="1440"/>
          <w:tab w:val="num" w:pos="360"/>
        </w:tabs>
        <w:ind w:left="360"/>
        <w:rPr>
          <w:rFonts w:ascii="Comic Sans MS" w:hAnsi="Comic Sans MS"/>
        </w:rPr>
      </w:pPr>
      <w:r w:rsidRPr="00E24828">
        <w:rPr>
          <w:rFonts w:ascii="Comic Sans MS" w:hAnsi="Comic Sans MS"/>
          <w:shd w:val="clear" w:color="auto" w:fill="99CC00"/>
        </w:rPr>
        <w:t>Eerste wet van Mendel (uniformiteitswet)</w:t>
      </w:r>
    </w:p>
    <w:p w:rsidR="008E65EF" w:rsidRDefault="008E65EF" w:rsidP="008E65EF">
      <w:pPr>
        <w:ind w:left="360"/>
        <w:rPr>
          <w:rFonts w:ascii="Comic Sans MS" w:hAnsi="Comic Sans MS"/>
          <w:b/>
        </w:rPr>
      </w:pPr>
      <w:r>
        <w:rPr>
          <w:rFonts w:ascii="Comic Sans MS" w:hAnsi="Comic Sans MS"/>
          <w:b/>
        </w:rPr>
        <w:t>Bij kruising van twee zuivere rassen (homozygoot), die in één allelenpaar verschillen, zijn alle F1-hybriden aan elkaar gelijk.</w:t>
      </w:r>
    </w:p>
    <w:p w:rsidR="008E65EF" w:rsidRDefault="008E65EF" w:rsidP="008E65EF">
      <w:pPr>
        <w:numPr>
          <w:ilvl w:val="6"/>
          <w:numId w:val="36"/>
        </w:numPr>
        <w:tabs>
          <w:tab w:val="clear" w:pos="5040"/>
          <w:tab w:val="num" w:pos="900"/>
        </w:tabs>
        <w:ind w:left="900" w:hanging="180"/>
        <w:rPr>
          <w:rFonts w:ascii="Comic Sans MS" w:hAnsi="Comic Sans MS"/>
        </w:rPr>
      </w:pPr>
      <w:r w:rsidRPr="00E243CC">
        <w:rPr>
          <w:rFonts w:ascii="Comic Sans MS" w:hAnsi="Comic Sans MS"/>
          <w:color w:val="0000FF"/>
          <w:u w:val="single"/>
        </w:rPr>
        <w:t>Intermediaire kruising:</w:t>
      </w:r>
      <w:r>
        <w:rPr>
          <w:rFonts w:ascii="Comic Sans MS" w:hAnsi="Comic Sans MS"/>
        </w:rPr>
        <w:t xml:space="preserve"> het hybride kenmerk ligt tussen de kenmerken van de homozygote ouders.</w:t>
      </w:r>
    </w:p>
    <w:p w:rsidR="008E65EF" w:rsidRPr="00E24828" w:rsidRDefault="008E65EF" w:rsidP="008E65EF">
      <w:pPr>
        <w:numPr>
          <w:ilvl w:val="6"/>
          <w:numId w:val="36"/>
        </w:numPr>
        <w:tabs>
          <w:tab w:val="clear" w:pos="5040"/>
          <w:tab w:val="num" w:pos="900"/>
        </w:tabs>
        <w:ind w:left="900" w:hanging="180"/>
        <w:rPr>
          <w:rFonts w:ascii="Comic Sans MS" w:hAnsi="Comic Sans MS"/>
        </w:rPr>
      </w:pPr>
      <w:r w:rsidRPr="00E243CC">
        <w:rPr>
          <w:rFonts w:ascii="Comic Sans MS" w:hAnsi="Comic Sans MS"/>
          <w:color w:val="0000FF"/>
          <w:u w:val="single"/>
        </w:rPr>
        <w:t>Dominante kruising:</w:t>
      </w:r>
      <w:r>
        <w:rPr>
          <w:rFonts w:ascii="Comic Sans MS" w:hAnsi="Comic Sans MS"/>
        </w:rPr>
        <w:t xml:space="preserve"> het ene allel is kenmerkbepalend </w:t>
      </w:r>
      <w:r w:rsidRPr="00E243CC">
        <w:rPr>
          <w:rFonts w:ascii="Comic Sans MS" w:hAnsi="Comic Sans MS"/>
          <w:b/>
        </w:rPr>
        <w:t>(dominant)</w:t>
      </w:r>
      <w:r>
        <w:rPr>
          <w:rFonts w:ascii="Comic Sans MS" w:hAnsi="Comic Sans MS"/>
        </w:rPr>
        <w:t xml:space="preserve">, het andere allel is ondergeschikt </w:t>
      </w:r>
      <w:r w:rsidRPr="00E243CC">
        <w:rPr>
          <w:rFonts w:ascii="Comic Sans MS" w:hAnsi="Comic Sans MS"/>
          <w:b/>
        </w:rPr>
        <w:t>(recessief)</w:t>
      </w:r>
      <w:r>
        <w:rPr>
          <w:rFonts w:ascii="Comic Sans MS" w:hAnsi="Comic Sans MS"/>
        </w:rPr>
        <w:t xml:space="preserve"> en treedt niet te voorschijn.</w:t>
      </w:r>
    </w:p>
    <w:p w:rsidR="008E65EF" w:rsidRPr="00E24828" w:rsidRDefault="008E65EF" w:rsidP="008E65EF">
      <w:pPr>
        <w:ind w:left="360"/>
        <w:rPr>
          <w:rFonts w:ascii="Comic Sans MS" w:hAnsi="Comic Sans MS"/>
        </w:rPr>
      </w:pPr>
    </w:p>
    <w:p w:rsidR="008E65EF" w:rsidRPr="00E243CC" w:rsidRDefault="008E65EF" w:rsidP="008E65EF">
      <w:pPr>
        <w:numPr>
          <w:ilvl w:val="1"/>
          <w:numId w:val="36"/>
        </w:numPr>
        <w:tabs>
          <w:tab w:val="clear" w:pos="1440"/>
          <w:tab w:val="num" w:pos="360"/>
        </w:tabs>
        <w:ind w:left="360"/>
        <w:rPr>
          <w:rFonts w:ascii="Comic Sans MS" w:hAnsi="Comic Sans MS"/>
        </w:rPr>
      </w:pPr>
      <w:r w:rsidRPr="00E24828">
        <w:rPr>
          <w:rFonts w:ascii="Comic Sans MS" w:hAnsi="Comic Sans MS"/>
          <w:shd w:val="clear" w:color="auto" w:fill="99CC00"/>
        </w:rPr>
        <w:t>Tweede wet van Mendel (splitsingswet)</w:t>
      </w:r>
    </w:p>
    <w:p w:rsidR="008E65EF" w:rsidRPr="00613F90" w:rsidRDefault="008E65EF" w:rsidP="008E65EF">
      <w:pPr>
        <w:ind w:left="360"/>
        <w:rPr>
          <w:rFonts w:ascii="Comic Sans MS" w:hAnsi="Comic Sans MS"/>
          <w:b/>
        </w:rPr>
      </w:pPr>
      <w:r w:rsidRPr="00613F90">
        <w:rPr>
          <w:rFonts w:ascii="Comic Sans MS" w:hAnsi="Comic Sans MS"/>
          <w:b/>
        </w:rPr>
        <w:t>Worden de monohybride individuen van de F1-generatie onder elkaar gekruist, dan zijn de individuen van de F2-generatie onderling niet gelijk.</w:t>
      </w:r>
    </w:p>
    <w:p w:rsidR="008E65EF" w:rsidRDefault="008E65EF" w:rsidP="008E65EF">
      <w:pPr>
        <w:numPr>
          <w:ilvl w:val="0"/>
          <w:numId w:val="37"/>
        </w:numPr>
        <w:rPr>
          <w:rFonts w:ascii="Comic Sans MS" w:hAnsi="Comic Sans MS"/>
        </w:rPr>
      </w:pPr>
      <w:r w:rsidRPr="00613F90">
        <w:rPr>
          <w:rFonts w:ascii="Comic Sans MS" w:hAnsi="Comic Sans MS"/>
          <w:color w:val="0000FF"/>
          <w:u w:val="single"/>
        </w:rPr>
        <w:t>Homozygoot:</w:t>
      </w:r>
      <w:r>
        <w:rPr>
          <w:rFonts w:ascii="Comic Sans MS" w:hAnsi="Comic Sans MS"/>
        </w:rPr>
        <w:t xml:space="preserve"> diploïde individuen die twee identieke allelen bezitten (RR en WW).</w:t>
      </w:r>
    </w:p>
    <w:p w:rsidR="008E65EF" w:rsidRDefault="008E65EF" w:rsidP="008E65EF">
      <w:pPr>
        <w:numPr>
          <w:ilvl w:val="0"/>
          <w:numId w:val="37"/>
        </w:numPr>
        <w:rPr>
          <w:rFonts w:ascii="Comic Sans MS" w:hAnsi="Comic Sans MS"/>
        </w:rPr>
      </w:pPr>
      <w:r w:rsidRPr="00613F90">
        <w:rPr>
          <w:rFonts w:ascii="Comic Sans MS" w:hAnsi="Comic Sans MS"/>
          <w:color w:val="0000FF"/>
          <w:u w:val="single"/>
        </w:rPr>
        <w:t>Heterozygoot:</w:t>
      </w:r>
      <w:r>
        <w:rPr>
          <w:rFonts w:ascii="Comic Sans MS" w:hAnsi="Comic Sans MS"/>
        </w:rPr>
        <w:t xml:space="preserve"> diploïde individuen die twee verschillende allelen bezitten (RW). </w:t>
      </w:r>
    </w:p>
    <w:p w:rsidR="008E65EF" w:rsidRDefault="008E65EF" w:rsidP="008E65EF">
      <w:pPr>
        <w:ind w:left="360"/>
        <w:rPr>
          <w:rFonts w:ascii="Comic Sans MS" w:hAnsi="Comic Sans MS"/>
        </w:rPr>
      </w:pPr>
      <w:r w:rsidRPr="00613F90">
        <w:rPr>
          <w:rFonts w:ascii="Comic Sans MS" w:hAnsi="Comic Sans MS"/>
          <w:b/>
          <w:u w:val="single"/>
        </w:rPr>
        <w:t>Kwadraat van Punnett:</w:t>
      </w:r>
      <w:r>
        <w:rPr>
          <w:rFonts w:ascii="Comic Sans MS" w:hAnsi="Comic Sans MS"/>
        </w:rPr>
        <w:t xml:space="preserve"> schema waarin de recombinatiemogelijkheden door kruising zijn voorgesteld.</w:t>
      </w:r>
    </w:p>
    <w:p w:rsidR="008E65EF" w:rsidRPr="00613F90" w:rsidRDefault="008E65EF" w:rsidP="008E65EF">
      <w:pPr>
        <w:ind w:left="360"/>
        <w:rPr>
          <w:rFonts w:ascii="Comic Sans MS" w:hAnsi="Comic Sans MS"/>
          <w:b/>
          <w:u w:val="single"/>
        </w:rPr>
      </w:pPr>
      <w:r w:rsidRPr="00613F90">
        <w:rPr>
          <w:rFonts w:ascii="Comic Sans MS" w:hAnsi="Comic Sans MS"/>
          <w:b/>
          <w:u w:val="single"/>
        </w:rPr>
        <w:t>De Mendel-splitsing van de allelen vindt plaats bij alle levende wezens, die zich geslachtelijk voortplanten. Zij heeft voor gevolgd dat:</w:t>
      </w:r>
    </w:p>
    <w:p w:rsidR="008E65EF" w:rsidRDefault="008E65EF" w:rsidP="008E65EF">
      <w:pPr>
        <w:numPr>
          <w:ilvl w:val="0"/>
          <w:numId w:val="5"/>
        </w:numPr>
        <w:ind w:firstLine="0"/>
        <w:rPr>
          <w:rFonts w:ascii="Comic Sans MS" w:hAnsi="Comic Sans MS"/>
        </w:rPr>
      </w:pPr>
      <w:r>
        <w:rPr>
          <w:rFonts w:ascii="Comic Sans MS" w:hAnsi="Comic Sans MS"/>
        </w:rPr>
        <w:t>de nakomelingen van een ouderpaar onderling kunnen verschillen</w:t>
      </w:r>
    </w:p>
    <w:p w:rsidR="008E65EF" w:rsidRDefault="008E65EF" w:rsidP="008E65EF">
      <w:pPr>
        <w:numPr>
          <w:ilvl w:val="0"/>
          <w:numId w:val="5"/>
        </w:numPr>
        <w:ind w:firstLine="0"/>
        <w:rPr>
          <w:rFonts w:ascii="Comic Sans MS" w:hAnsi="Comic Sans MS"/>
        </w:rPr>
      </w:pPr>
      <w:r>
        <w:rPr>
          <w:rFonts w:ascii="Comic Sans MS" w:hAnsi="Comic Sans MS"/>
        </w:rPr>
        <w:t xml:space="preserve">uit heterozygoot uitgangsmateriaal homozygote lijnen te kweken zijn (bv. </w:t>
      </w:r>
    </w:p>
    <w:p w:rsidR="008E65EF" w:rsidRDefault="008E65EF" w:rsidP="008E65EF">
      <w:pPr>
        <w:ind w:left="708"/>
        <w:rPr>
          <w:rFonts w:ascii="Comic Sans MS" w:hAnsi="Comic Sans MS"/>
        </w:rPr>
      </w:pPr>
      <w:r>
        <w:rPr>
          <w:rFonts w:ascii="Comic Sans MS" w:hAnsi="Comic Sans MS"/>
        </w:rPr>
        <w:t>zaadvaste planten) = raszuiver.</w:t>
      </w:r>
    </w:p>
    <w:p w:rsidR="008E65EF" w:rsidRPr="00E243CC" w:rsidRDefault="008E65EF" w:rsidP="008E65EF">
      <w:pPr>
        <w:rPr>
          <w:rFonts w:ascii="Comic Sans MS" w:hAnsi="Comic Sans MS"/>
        </w:rPr>
      </w:pPr>
    </w:p>
    <w:p w:rsidR="008E65EF" w:rsidRDefault="008E65EF" w:rsidP="008E65EF">
      <w:pPr>
        <w:numPr>
          <w:ilvl w:val="1"/>
          <w:numId w:val="36"/>
        </w:numPr>
        <w:tabs>
          <w:tab w:val="clear" w:pos="1440"/>
          <w:tab w:val="num" w:pos="360"/>
        </w:tabs>
        <w:ind w:left="360"/>
        <w:rPr>
          <w:rFonts w:ascii="Comic Sans MS" w:hAnsi="Comic Sans MS"/>
        </w:rPr>
      </w:pPr>
      <w:r w:rsidRPr="00E24828">
        <w:rPr>
          <w:rFonts w:ascii="Comic Sans MS" w:hAnsi="Comic Sans MS"/>
          <w:shd w:val="clear" w:color="auto" w:fill="99CC00"/>
        </w:rPr>
        <w:t>Derde wet van Mendel (recombinatie der genen)</w:t>
      </w:r>
    </w:p>
    <w:p w:rsidR="008E65EF" w:rsidRPr="00613F90" w:rsidRDefault="008E65EF" w:rsidP="008E65EF">
      <w:pPr>
        <w:ind w:left="360"/>
        <w:rPr>
          <w:rFonts w:ascii="Comic Sans MS" w:hAnsi="Comic Sans MS"/>
          <w:b/>
        </w:rPr>
      </w:pPr>
      <w:r w:rsidRPr="00613F90">
        <w:rPr>
          <w:rFonts w:ascii="Comic Sans MS" w:hAnsi="Comic Sans MS"/>
          <w:b/>
        </w:rPr>
        <w:t>Bij kruising van individuen die in twee of meerdere kenmerken (= allelenparen) van elkaar verschillen (dihybride kruising) splitsen de twee allelenparen onafhankelijk van elkaar uit (onafhankelijkheidswet van Mendel).</w:t>
      </w:r>
    </w:p>
    <w:p w:rsidR="008E65EF" w:rsidRDefault="008E65EF" w:rsidP="008E65EF">
      <w:pPr>
        <w:rPr>
          <w:rFonts w:ascii="Comic Sans MS" w:hAnsi="Comic Sans MS"/>
        </w:rPr>
      </w:pPr>
    </w:p>
    <w:p w:rsidR="00BB3639" w:rsidRDefault="00BB3639" w:rsidP="008E65EF">
      <w:pPr>
        <w:rPr>
          <w:rFonts w:ascii="Comic Sans MS" w:hAnsi="Comic Sans MS"/>
        </w:rPr>
      </w:pPr>
    </w:p>
    <w:p w:rsidR="00BB3639" w:rsidRPr="000E6FF5" w:rsidRDefault="00BB3639" w:rsidP="008E65EF">
      <w:pPr>
        <w:rPr>
          <w:rFonts w:ascii="Comic Sans MS" w:hAnsi="Comic Sans MS"/>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lastRenderedPageBreak/>
        <w:t>Wisselwerking tussen genen bij het realiseren van het genotype</w:t>
      </w:r>
    </w:p>
    <w:p w:rsidR="008E65EF" w:rsidRPr="000B4BD2" w:rsidRDefault="008E65EF" w:rsidP="008E65EF">
      <w:pPr>
        <w:numPr>
          <w:ilvl w:val="1"/>
          <w:numId w:val="36"/>
        </w:numPr>
        <w:tabs>
          <w:tab w:val="clear" w:pos="1440"/>
          <w:tab w:val="num" w:pos="360"/>
        </w:tabs>
        <w:ind w:left="360"/>
        <w:rPr>
          <w:rFonts w:ascii="Comic Sans MS" w:hAnsi="Comic Sans MS"/>
        </w:rPr>
      </w:pPr>
      <w:r>
        <w:rPr>
          <w:rFonts w:ascii="Comic Sans MS" w:hAnsi="Comic Sans MS"/>
          <w:shd w:val="clear" w:color="auto" w:fill="99CC00"/>
        </w:rPr>
        <w:t>Terugkruisingen</w:t>
      </w:r>
    </w:p>
    <w:p w:rsidR="008E65EF" w:rsidRDefault="008E65EF" w:rsidP="008E65EF">
      <w:pPr>
        <w:ind w:left="360"/>
        <w:rPr>
          <w:rFonts w:ascii="Comic Sans MS" w:hAnsi="Comic Sans MS"/>
        </w:rPr>
      </w:pPr>
      <w:r w:rsidRPr="000B4BD2">
        <w:rPr>
          <w:rFonts w:ascii="Comic Sans MS" w:hAnsi="Comic Sans MS"/>
          <w:b/>
          <w:u w:val="single"/>
        </w:rPr>
        <w:t>Terugkruisingen of toetskruisingen:</w:t>
      </w:r>
      <w:r>
        <w:rPr>
          <w:rFonts w:ascii="Comic Sans MS" w:hAnsi="Comic Sans MS"/>
        </w:rPr>
        <w:t xml:space="preserve"> hierbij wordt een organisme met het dominant kernmerk gekruist met een organisme dat het recessief kenmerk vertoont (om homozygote en heterozygote kenmerken van elkaar te onderscheiden).</w:t>
      </w:r>
    </w:p>
    <w:p w:rsidR="008E65EF" w:rsidRPr="000B4BD2" w:rsidRDefault="008E65EF" w:rsidP="008E65EF">
      <w:pPr>
        <w:ind w:left="360"/>
        <w:rPr>
          <w:rFonts w:ascii="Comic Sans MS" w:hAnsi="Comic Sans MS"/>
        </w:rPr>
      </w:pPr>
    </w:p>
    <w:p w:rsidR="008E65EF" w:rsidRPr="000B4BD2" w:rsidRDefault="008E65EF" w:rsidP="008E65EF">
      <w:pPr>
        <w:numPr>
          <w:ilvl w:val="1"/>
          <w:numId w:val="36"/>
        </w:numPr>
        <w:tabs>
          <w:tab w:val="clear" w:pos="1440"/>
          <w:tab w:val="num" w:pos="360"/>
        </w:tabs>
        <w:ind w:left="360"/>
        <w:rPr>
          <w:rFonts w:ascii="Comic Sans MS" w:hAnsi="Comic Sans MS"/>
        </w:rPr>
      </w:pPr>
      <w:r>
        <w:rPr>
          <w:rFonts w:ascii="Comic Sans MS" w:hAnsi="Comic Sans MS"/>
          <w:shd w:val="clear" w:color="auto" w:fill="99CC00"/>
        </w:rPr>
        <w:t>Koppeling van genen</w:t>
      </w:r>
    </w:p>
    <w:p w:rsidR="008E65EF" w:rsidRPr="000B4BD2" w:rsidRDefault="008E65EF" w:rsidP="008E65EF">
      <w:pPr>
        <w:ind w:left="360"/>
        <w:rPr>
          <w:rFonts w:ascii="Comic Sans MS" w:hAnsi="Comic Sans MS"/>
        </w:rPr>
      </w:pPr>
      <w:r w:rsidRPr="000B4BD2">
        <w:rPr>
          <w:rFonts w:ascii="Comic Sans MS" w:hAnsi="Comic Sans MS"/>
          <w:b/>
        </w:rPr>
        <w:t>De genen op één chromosoom zijn gekoppeld en vormen zgn. koppelingsgroepen.</w:t>
      </w:r>
      <w:r>
        <w:rPr>
          <w:rFonts w:ascii="Comic Sans MS" w:hAnsi="Comic Sans MS"/>
        </w:rPr>
        <w:t xml:space="preserve"> (Morgan met de fruitvlieg </w:t>
      </w:r>
      <w:r>
        <w:rPr>
          <w:rFonts w:ascii="Comic Sans MS" w:hAnsi="Comic Sans MS"/>
          <w:i/>
        </w:rPr>
        <w:t>Drosophila melanogaster</w:t>
      </w:r>
      <w:r>
        <w:rPr>
          <w:rFonts w:ascii="Comic Sans MS" w:hAnsi="Comic Sans MS"/>
        </w:rPr>
        <w:t>)</w:t>
      </w:r>
    </w:p>
    <w:p w:rsidR="008E65EF" w:rsidRPr="000B4BD2" w:rsidRDefault="008E65EF" w:rsidP="008E65EF">
      <w:pPr>
        <w:ind w:left="360"/>
        <w:rPr>
          <w:rFonts w:ascii="Comic Sans MS" w:hAnsi="Comic Sans MS"/>
        </w:rPr>
      </w:pPr>
      <w:r>
        <w:rPr>
          <w:rFonts w:ascii="Comic Sans MS" w:hAnsi="Comic Sans MS"/>
        </w:rPr>
        <w:t>Er gebeurt dus een uitsplitsing (uitmendeling) alsof er slechts 1 kenmerk aanwezig is (monohybride).</w:t>
      </w:r>
    </w:p>
    <w:p w:rsidR="008E65EF" w:rsidRPr="000B4BD2" w:rsidRDefault="008E65EF" w:rsidP="008E65EF">
      <w:pPr>
        <w:ind w:left="360"/>
        <w:rPr>
          <w:rFonts w:ascii="Comic Sans MS" w:hAnsi="Comic Sans MS"/>
        </w:rPr>
      </w:pPr>
    </w:p>
    <w:p w:rsidR="008E65EF" w:rsidRPr="004B6D4D" w:rsidRDefault="008E65EF" w:rsidP="008E65EF">
      <w:pPr>
        <w:numPr>
          <w:ilvl w:val="1"/>
          <w:numId w:val="36"/>
        </w:numPr>
        <w:tabs>
          <w:tab w:val="clear" w:pos="1440"/>
          <w:tab w:val="num" w:pos="360"/>
        </w:tabs>
        <w:ind w:left="360"/>
        <w:rPr>
          <w:rFonts w:ascii="Comic Sans MS" w:hAnsi="Comic Sans MS"/>
        </w:rPr>
      </w:pPr>
      <w:r>
        <w:rPr>
          <w:rFonts w:ascii="Comic Sans MS" w:hAnsi="Comic Sans MS"/>
          <w:shd w:val="clear" w:color="auto" w:fill="99CC00"/>
        </w:rPr>
        <w:t>Crossing-over (koppelingsbreuk)</w:t>
      </w:r>
    </w:p>
    <w:p w:rsidR="008E65EF" w:rsidRPr="004B6D4D" w:rsidRDefault="008E65EF" w:rsidP="008E65EF">
      <w:pPr>
        <w:ind w:left="360"/>
        <w:rPr>
          <w:rFonts w:ascii="Comic Sans MS" w:hAnsi="Comic Sans MS"/>
          <w:b/>
        </w:rPr>
      </w:pPr>
      <w:r w:rsidRPr="004B6D4D">
        <w:rPr>
          <w:rFonts w:ascii="Comic Sans MS" w:hAnsi="Comic Sans MS"/>
          <w:b/>
        </w:rPr>
        <w:t>Een recombinatie zou tot stand komen door een uitwisseling van chromatidensegmenten tussen homologe chromosomen.</w:t>
      </w:r>
    </w:p>
    <w:p w:rsidR="008E65EF" w:rsidRPr="004B6D4D" w:rsidRDefault="008E65EF" w:rsidP="008E65EF">
      <w:pPr>
        <w:ind w:left="360"/>
        <w:rPr>
          <w:rFonts w:ascii="Comic Sans MS" w:hAnsi="Comic Sans MS"/>
        </w:rPr>
      </w:pPr>
      <w:r>
        <w:rPr>
          <w:rFonts w:ascii="Comic Sans MS" w:hAnsi="Comic Sans MS"/>
        </w:rPr>
        <w:t>Deze koppelingsbreuk heeft plaats in het vier-strengenstadium (profase) van de eerste reductiedeling.</w:t>
      </w:r>
    </w:p>
    <w:p w:rsidR="008E65EF" w:rsidRPr="000B4BD2" w:rsidRDefault="008E65EF" w:rsidP="008E65EF">
      <w:pPr>
        <w:rPr>
          <w:rFonts w:ascii="Comic Sans MS" w:hAnsi="Comic Sans MS"/>
        </w:rPr>
      </w:pPr>
    </w:p>
    <w:p w:rsidR="008E65EF" w:rsidRDefault="008E65EF" w:rsidP="008E65EF">
      <w:pPr>
        <w:numPr>
          <w:ilvl w:val="1"/>
          <w:numId w:val="36"/>
        </w:numPr>
        <w:tabs>
          <w:tab w:val="clear" w:pos="1440"/>
          <w:tab w:val="num" w:pos="360"/>
        </w:tabs>
        <w:ind w:left="360"/>
        <w:rPr>
          <w:rFonts w:ascii="Comic Sans MS" w:hAnsi="Comic Sans MS"/>
        </w:rPr>
      </w:pPr>
      <w:r>
        <w:rPr>
          <w:rFonts w:ascii="Comic Sans MS" w:hAnsi="Comic Sans MS"/>
          <w:shd w:val="clear" w:color="auto" w:fill="99CC00"/>
        </w:rPr>
        <w:t>Het in kaart brengen van chromosomen</w:t>
      </w:r>
    </w:p>
    <w:p w:rsidR="008E65EF" w:rsidRPr="004B6D4D" w:rsidRDefault="008E65EF" w:rsidP="008E65EF">
      <w:pPr>
        <w:ind w:left="360"/>
        <w:rPr>
          <w:rFonts w:ascii="Comic Sans MS" w:hAnsi="Comic Sans MS"/>
          <w:b/>
        </w:rPr>
      </w:pPr>
      <w:r w:rsidRPr="004B6D4D">
        <w:rPr>
          <w:rFonts w:ascii="Comic Sans MS" w:hAnsi="Comic Sans MS"/>
          <w:b/>
        </w:rPr>
        <w:t>De kans op een crossing-over is des te groter naar mate de genen verder van elkaar liggen.</w:t>
      </w:r>
    </w:p>
    <w:p w:rsidR="008E65EF" w:rsidRDefault="008E65EF" w:rsidP="008E65EF">
      <w:pPr>
        <w:ind w:left="360"/>
        <w:rPr>
          <w:rFonts w:ascii="Comic Sans MS" w:hAnsi="Comic Sans MS"/>
        </w:rPr>
      </w:pPr>
      <w:r>
        <w:rPr>
          <w:rFonts w:ascii="Comic Sans MS" w:hAnsi="Comic Sans MS"/>
        </w:rPr>
        <w:t xml:space="preserve">Het percentage aan crossing-over is evenwel geen maat voor de absolute afstand in micron bv. </w:t>
      </w:r>
    </w:p>
    <w:p w:rsidR="008E65EF" w:rsidRPr="004B6D4D" w:rsidRDefault="008E65EF" w:rsidP="008E65EF">
      <w:pPr>
        <w:ind w:left="360"/>
        <w:rPr>
          <w:rFonts w:ascii="Comic Sans MS" w:hAnsi="Comic Sans MS"/>
          <w:b/>
        </w:rPr>
      </w:pPr>
      <w:r w:rsidRPr="004B6D4D">
        <w:rPr>
          <w:rFonts w:ascii="Comic Sans MS" w:hAnsi="Comic Sans MS"/>
          <w:b/>
        </w:rPr>
        <w:t>Bij definitie wordt als eenheid van afstand (= centimorgan) deze afstand genoemd waarbij 1% crossing-over gebeurt.</w:t>
      </w:r>
    </w:p>
    <w:p w:rsidR="008E65EF" w:rsidRDefault="008E65EF" w:rsidP="008E65EF">
      <w:pPr>
        <w:ind w:left="360"/>
        <w:rPr>
          <w:rFonts w:ascii="Comic Sans MS" w:hAnsi="Comic Sans MS"/>
        </w:rPr>
      </w:pPr>
      <w:r>
        <w:rPr>
          <w:rFonts w:ascii="Comic Sans MS" w:hAnsi="Comic Sans MS"/>
        </w:rPr>
        <w:t>Door de verschillende kruisingsproeven te doen is het mogelijk de rangorde van de genen op het chromosoom te bepalen. Op deze manier kan men de genen op een chromosoom in kaart brengen.</w:t>
      </w:r>
    </w:p>
    <w:p w:rsidR="008E65EF" w:rsidRDefault="008E65EF" w:rsidP="008E65EF">
      <w:pPr>
        <w:ind w:left="360"/>
        <w:rPr>
          <w:rFonts w:ascii="Comic Sans MS" w:hAnsi="Comic Sans MS"/>
        </w:rPr>
      </w:pPr>
      <w:r w:rsidRPr="004B6D4D">
        <w:rPr>
          <w:rFonts w:ascii="Comic Sans MS" w:hAnsi="Comic Sans MS"/>
          <w:b/>
          <w:u w:val="single"/>
        </w:rPr>
        <w:t>Pleiotropie:</w:t>
      </w:r>
      <w:r>
        <w:rPr>
          <w:rFonts w:ascii="Comic Sans MS" w:hAnsi="Comic Sans MS"/>
        </w:rPr>
        <w:t xml:space="preserve"> we zijn er vanuit gegaan dat één kenmerk één gen vertegenwoordigt op één locus. Indien twee kenmerken (of meer) altijd verbonden zijn en tussen deze kenmerken nooit een crossing-over gebeurt, worden ze eveneens door één locus (= één gen) gedetermineerd.</w:t>
      </w:r>
    </w:p>
    <w:p w:rsidR="008E65EF" w:rsidRPr="000B4BD2" w:rsidRDefault="008E65EF" w:rsidP="008E65EF">
      <w:pPr>
        <w:rPr>
          <w:rFonts w:ascii="Comic Sans MS" w:hAnsi="Comic Sans MS"/>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t>Multipele allelen en genen</w:t>
      </w:r>
    </w:p>
    <w:p w:rsidR="008E65EF" w:rsidRDefault="008E65EF" w:rsidP="008E65EF">
      <w:pPr>
        <w:rPr>
          <w:rFonts w:ascii="Comic Sans MS" w:hAnsi="Comic Sans MS"/>
        </w:rPr>
      </w:pPr>
      <w:r w:rsidRPr="00BB3639">
        <w:rPr>
          <w:rFonts w:ascii="Comic Sans MS" w:hAnsi="Comic Sans MS"/>
          <w:b/>
          <w:u w:val="single"/>
        </w:rPr>
        <w:t>Multipele allelen:</w:t>
      </w:r>
      <w:r>
        <w:rPr>
          <w:rFonts w:ascii="Comic Sans MS" w:hAnsi="Comic Sans MS"/>
        </w:rPr>
        <w:t xml:space="preserve"> op één locus liggen meer dan twee verschillende allelen die zich als dominant of recessief ten opzichte van elkaar gedragen. Bvb bloedgroepen bij de mens.</w:t>
      </w:r>
    </w:p>
    <w:p w:rsidR="008E65EF" w:rsidRDefault="008E65EF" w:rsidP="008E65EF">
      <w:pPr>
        <w:rPr>
          <w:rFonts w:ascii="Comic Sans MS" w:hAnsi="Comic Sans MS"/>
        </w:rPr>
      </w:pPr>
      <w:r w:rsidRPr="00BB3639">
        <w:rPr>
          <w:rFonts w:ascii="Comic Sans MS" w:hAnsi="Comic Sans MS"/>
          <w:b/>
          <w:u w:val="single"/>
        </w:rPr>
        <w:t>Codominantie:</w:t>
      </w:r>
      <w:r>
        <w:rPr>
          <w:rFonts w:ascii="Comic Sans MS" w:hAnsi="Comic Sans MS"/>
        </w:rPr>
        <w:t xml:space="preserve"> wanneer er geen dominantie is tusses bvb l</w:t>
      </w:r>
      <w:r w:rsidRPr="00DF50D9">
        <w:rPr>
          <w:rFonts w:ascii="Comic Sans MS" w:hAnsi="Comic Sans MS"/>
          <w:vertAlign w:val="superscript"/>
        </w:rPr>
        <w:t>A</w:t>
      </w:r>
      <w:r>
        <w:rPr>
          <w:rFonts w:ascii="Comic Sans MS" w:hAnsi="Comic Sans MS"/>
        </w:rPr>
        <w:t xml:space="preserve"> en l</w:t>
      </w:r>
      <w:r w:rsidRPr="00DF50D9">
        <w:rPr>
          <w:rFonts w:ascii="Comic Sans MS" w:hAnsi="Comic Sans MS"/>
          <w:vertAlign w:val="superscript"/>
        </w:rPr>
        <w:t>B</w:t>
      </w:r>
      <w:r>
        <w:rPr>
          <w:rFonts w:ascii="Comic Sans MS" w:hAnsi="Comic Sans MS"/>
        </w:rPr>
        <w:t>.</w:t>
      </w:r>
    </w:p>
    <w:p w:rsidR="008E65EF" w:rsidRPr="00FD0A94" w:rsidRDefault="008E65EF" w:rsidP="008E65EF">
      <w:pPr>
        <w:rPr>
          <w:rFonts w:ascii="Comic Sans MS" w:hAnsi="Comic Sans MS"/>
        </w:rPr>
      </w:pPr>
      <w:r w:rsidRPr="00BB3639">
        <w:rPr>
          <w:rFonts w:ascii="Comic Sans MS" w:hAnsi="Comic Sans MS"/>
          <w:b/>
          <w:u w:val="single"/>
        </w:rPr>
        <w:lastRenderedPageBreak/>
        <w:t>Multipele genen:</w:t>
      </w:r>
      <w:r>
        <w:rPr>
          <w:rFonts w:ascii="Comic Sans MS" w:hAnsi="Comic Sans MS"/>
        </w:rPr>
        <w:t xml:space="preserve"> deze zijn bepalend voor kenmerken zoals de lichaamsgrootte, gewicht, intelligentie, huids- en oogkleur enz. ze maken het mogelijk om tussen twee uitersten verschillende overgangen te hebben.</w:t>
      </w: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t>Epi- en hypostasie</w:t>
      </w:r>
    </w:p>
    <w:p w:rsidR="008E65EF" w:rsidRDefault="008E65EF" w:rsidP="008E65EF">
      <w:pPr>
        <w:rPr>
          <w:rFonts w:ascii="Comic Sans MS" w:hAnsi="Comic Sans MS"/>
        </w:rPr>
      </w:pPr>
      <w:r w:rsidRPr="004253DC">
        <w:rPr>
          <w:rFonts w:ascii="Comic Sans MS" w:hAnsi="Comic Sans MS"/>
          <w:b/>
          <w:u w:val="single"/>
        </w:rPr>
        <w:t>Epistasis:</w:t>
      </w:r>
      <w:r>
        <w:rPr>
          <w:rFonts w:ascii="Comic Sans MS" w:hAnsi="Comic Sans MS"/>
        </w:rPr>
        <w:t xml:space="preserve"> van twee genen (op verschillende loci) die eenzelfde eigenschap beïnvloeden maskeert het ene soms het effect van het andere op ongeveer dezelfde wijze als een recessief gen door het dominante allel wordt onderdrukt.</w:t>
      </w:r>
    </w:p>
    <w:p w:rsidR="008E65EF" w:rsidRDefault="008E65EF" w:rsidP="008E65EF">
      <w:pPr>
        <w:rPr>
          <w:rFonts w:ascii="Comic Sans MS" w:hAnsi="Comic Sans MS"/>
        </w:rPr>
      </w:pPr>
      <w:r w:rsidRPr="004253DC">
        <w:rPr>
          <w:rFonts w:ascii="Comic Sans MS" w:hAnsi="Comic Sans MS"/>
          <w:b/>
          <w:u w:val="single"/>
        </w:rPr>
        <w:t>Epistatische factor:</w:t>
      </w:r>
      <w:r>
        <w:rPr>
          <w:rFonts w:ascii="Comic Sans MS" w:hAnsi="Comic Sans MS"/>
        </w:rPr>
        <w:t xml:space="preserve"> bovenliggende factor.</w:t>
      </w:r>
    </w:p>
    <w:p w:rsidR="008E65EF" w:rsidRDefault="008E65EF" w:rsidP="008E65EF">
      <w:pPr>
        <w:rPr>
          <w:rFonts w:ascii="Comic Sans MS" w:hAnsi="Comic Sans MS"/>
        </w:rPr>
      </w:pPr>
      <w:r w:rsidRPr="004253DC">
        <w:rPr>
          <w:rFonts w:ascii="Comic Sans MS" w:hAnsi="Comic Sans MS"/>
          <w:b/>
          <w:u w:val="single"/>
        </w:rPr>
        <w:t>Hypostatische factor:</w:t>
      </w:r>
      <w:r>
        <w:rPr>
          <w:rFonts w:ascii="Comic Sans MS" w:hAnsi="Comic Sans MS"/>
        </w:rPr>
        <w:t xml:space="preserve"> onderliggende factor.</w:t>
      </w:r>
    </w:p>
    <w:p w:rsidR="008E65EF" w:rsidRPr="004253DC" w:rsidRDefault="008E65EF" w:rsidP="008E65EF">
      <w:pPr>
        <w:rPr>
          <w:rFonts w:ascii="Comic Sans MS" w:hAnsi="Comic Sans MS"/>
        </w:rPr>
      </w:pPr>
      <w:r w:rsidRPr="004253DC">
        <w:rPr>
          <w:rFonts w:ascii="Comic Sans MS" w:hAnsi="Comic Sans MS"/>
        </w:rPr>
        <w:t>Bij dominantie heeft men te doen met twee allelen van hetzelfde paar, terwijl bij epistasie allelenparen betrokken zijn.</w:t>
      </w:r>
    </w:p>
    <w:p w:rsidR="008E65EF" w:rsidRPr="004253DC" w:rsidRDefault="008E65EF" w:rsidP="008E65EF">
      <w:pPr>
        <w:rPr>
          <w:rFonts w:ascii="Comic Sans MS" w:hAnsi="Comic Sans MS"/>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t>Plasmiden en transposons</w:t>
      </w:r>
    </w:p>
    <w:p w:rsidR="008E65EF" w:rsidRDefault="008E65EF" w:rsidP="008E65EF">
      <w:pPr>
        <w:rPr>
          <w:rFonts w:ascii="Comic Sans MS" w:hAnsi="Comic Sans MS"/>
        </w:rPr>
      </w:pPr>
      <w:r w:rsidRPr="004253DC">
        <w:rPr>
          <w:rFonts w:ascii="Comic Sans MS" w:hAnsi="Comic Sans MS"/>
          <w:b/>
          <w:u w:val="single"/>
        </w:rPr>
        <w:t>Plasmiden:</w:t>
      </w:r>
      <w:r>
        <w:rPr>
          <w:rFonts w:ascii="Comic Sans MS" w:hAnsi="Comic Sans MS"/>
        </w:rPr>
        <w:t xml:space="preserve"> onder deze vorm komt ongeveer 5% van het totale DNA van bacteriën voor.</w:t>
      </w:r>
    </w:p>
    <w:p w:rsidR="008E65EF" w:rsidRDefault="008E65EF" w:rsidP="008E65EF">
      <w:pPr>
        <w:rPr>
          <w:rFonts w:ascii="Comic Sans MS" w:hAnsi="Comic Sans MS"/>
        </w:rPr>
      </w:pPr>
      <w:r w:rsidRPr="004253DC">
        <w:rPr>
          <w:rFonts w:ascii="Comic Sans MS" w:hAnsi="Comic Sans MS"/>
          <w:b/>
          <w:u w:val="single"/>
        </w:rPr>
        <w:t>Ontstaan plasmiden:</w:t>
      </w:r>
      <w:r>
        <w:rPr>
          <w:rFonts w:ascii="Comic Sans MS" w:hAnsi="Comic Sans MS"/>
        </w:rPr>
        <w:t xml:space="preserve"> deze ontstaan in de DNA-streng waar een bepaalde genensequentie zich herhaalt. Door inversie en basenparing ontstaat eerst een lu die zich vervolgens vrij maakt.</w:t>
      </w:r>
    </w:p>
    <w:p w:rsidR="008E65EF" w:rsidRDefault="008E65EF" w:rsidP="008E65EF">
      <w:pPr>
        <w:rPr>
          <w:rFonts w:ascii="Comic Sans MS" w:hAnsi="Comic Sans MS"/>
        </w:rPr>
      </w:pPr>
      <w:r w:rsidRPr="004253DC">
        <w:rPr>
          <w:rFonts w:ascii="Comic Sans MS" w:hAnsi="Comic Sans MS"/>
          <w:b/>
          <w:u w:val="single"/>
        </w:rPr>
        <w:t>Transposons:</w:t>
      </w:r>
      <w:r>
        <w:rPr>
          <w:rFonts w:ascii="Comic Sans MS" w:hAnsi="Comic Sans MS"/>
        </w:rPr>
        <w:t xml:space="preserve"> maken het enzyme transposase aan die de migratie van genen op de chromosomen van bacteriën en eukaryoten mogelijk maakt.</w:t>
      </w:r>
    </w:p>
    <w:p w:rsidR="008E65EF" w:rsidRPr="004253DC" w:rsidRDefault="008E65EF" w:rsidP="008E65EF">
      <w:pPr>
        <w:rPr>
          <w:rFonts w:ascii="Comic Sans MS" w:hAnsi="Comic Sans MS"/>
        </w:rPr>
      </w:pPr>
    </w:p>
    <w:p w:rsidR="008E65EF" w:rsidRPr="004253DC" w:rsidRDefault="008E65EF" w:rsidP="008E65EF">
      <w:pPr>
        <w:rPr>
          <w:rFonts w:ascii="Comic Sans MS" w:hAnsi="Comic Sans MS"/>
          <w:sz w:val="26"/>
          <w:shd w:val="clear" w:color="auto" w:fill="FFFF00"/>
        </w:rPr>
      </w:pPr>
      <w:r>
        <w:rPr>
          <w:rFonts w:ascii="Comic Sans MS" w:hAnsi="Comic Sans MS"/>
          <w:sz w:val="26"/>
          <w:shd w:val="clear" w:color="auto" w:fill="FFFF00"/>
        </w:rPr>
        <w:t>De geslachtschromosomen</w:t>
      </w:r>
    </w:p>
    <w:p w:rsidR="008E65EF" w:rsidRDefault="008E65EF" w:rsidP="008E65EF">
      <w:pPr>
        <w:rPr>
          <w:rFonts w:ascii="Comic Sans MS" w:hAnsi="Comic Sans MS"/>
        </w:rPr>
      </w:pPr>
      <w:r w:rsidRPr="00972CB2">
        <w:rPr>
          <w:rFonts w:ascii="Comic Sans MS" w:hAnsi="Comic Sans MS"/>
          <w:b/>
          <w:u w:val="single"/>
        </w:rPr>
        <w:t>X-chromosoom:</w:t>
      </w:r>
      <w:r>
        <w:rPr>
          <w:rFonts w:ascii="Comic Sans MS" w:hAnsi="Comic Sans MS"/>
        </w:rPr>
        <w:t xml:space="preserve"> mannetjes bezitten één chromosoom minder dan de vrouwtjes. Eén van de vrouwelijke gepaarde chromosomen heeft slechts één enkele vertegenwoordiger bij het mannetje.</w:t>
      </w:r>
    </w:p>
    <w:p w:rsidR="008E65EF" w:rsidRDefault="008E65EF" w:rsidP="008E65EF">
      <w:pPr>
        <w:rPr>
          <w:rFonts w:ascii="Comic Sans MS" w:hAnsi="Comic Sans MS"/>
        </w:rPr>
      </w:pPr>
      <w:r w:rsidRPr="00972CB2">
        <w:rPr>
          <w:rFonts w:ascii="Comic Sans MS" w:hAnsi="Comic Sans MS"/>
          <w:b/>
          <w:u w:val="single"/>
        </w:rPr>
        <w:t>Y-chromosoom:</w:t>
      </w:r>
      <w:r>
        <w:rPr>
          <w:rFonts w:ascii="Comic Sans MS" w:hAnsi="Comic Sans MS"/>
        </w:rPr>
        <w:t xml:space="preserve"> het mannetjes bezit een homoloog voor het tweede X-chromosoom van het vrouwtje doch dit is kleiner en verschillend van vorm.</w:t>
      </w:r>
    </w:p>
    <w:p w:rsidR="008E65EF" w:rsidRDefault="008E65EF" w:rsidP="008E65EF">
      <w:pPr>
        <w:rPr>
          <w:rFonts w:ascii="Comic Sans MS" w:hAnsi="Comic Sans MS"/>
        </w:rPr>
      </w:pPr>
      <w:r>
        <w:rPr>
          <w:rFonts w:ascii="Comic Sans MS" w:hAnsi="Comic Sans MS"/>
        </w:rPr>
        <w:t xml:space="preserve">X en Y zijn de </w:t>
      </w:r>
      <w:r w:rsidRPr="00972CB2">
        <w:rPr>
          <w:rFonts w:ascii="Comic Sans MS" w:hAnsi="Comic Sans MS"/>
          <w:b/>
        </w:rPr>
        <w:t>geslachtschromosomen</w:t>
      </w:r>
      <w:r>
        <w:rPr>
          <w:rFonts w:ascii="Comic Sans MS" w:hAnsi="Comic Sans MS"/>
        </w:rPr>
        <w:t xml:space="preserve"> in tegenstelling tot de overige chromosomen die </w:t>
      </w:r>
      <w:r w:rsidRPr="00972CB2">
        <w:rPr>
          <w:rFonts w:ascii="Comic Sans MS" w:hAnsi="Comic Sans MS"/>
          <w:b/>
        </w:rPr>
        <w:t>autosomen</w:t>
      </w:r>
      <w:r>
        <w:rPr>
          <w:rFonts w:ascii="Comic Sans MS" w:hAnsi="Comic Sans MS"/>
        </w:rPr>
        <w:t xml:space="preserve"> worden genoemd.</w:t>
      </w:r>
    </w:p>
    <w:p w:rsidR="008E65EF" w:rsidRDefault="008E65EF" w:rsidP="008E65EF">
      <w:pPr>
        <w:rPr>
          <w:rFonts w:ascii="Comic Sans MS" w:hAnsi="Comic Sans MS"/>
        </w:rPr>
      </w:pPr>
      <w:r w:rsidRPr="00972CB2">
        <w:rPr>
          <w:rFonts w:ascii="Comic Sans MS" w:hAnsi="Comic Sans MS"/>
          <w:b/>
          <w:u w:val="single"/>
        </w:rPr>
        <w:t>Gynandromorfen:</w:t>
      </w:r>
      <w:r>
        <w:rPr>
          <w:rFonts w:ascii="Comic Sans MS" w:hAnsi="Comic Sans MS"/>
        </w:rPr>
        <w:t xml:space="preserve"> ontstaan door een ongewone verdeling van de geslachtschromosomen bij de eerste klieving van het bevruchte ei. Treedt ze later op dan sterkt de geslachtsmozaïek zich uit over minder dan de helft van het lichaam.</w:t>
      </w:r>
    </w:p>
    <w:p w:rsidR="008E65EF" w:rsidRDefault="008E65EF" w:rsidP="008E65EF">
      <w:pPr>
        <w:rPr>
          <w:rFonts w:ascii="Comic Sans MS" w:hAnsi="Comic Sans MS"/>
        </w:rPr>
      </w:pPr>
      <w:r w:rsidRPr="00972CB2">
        <w:rPr>
          <w:rFonts w:ascii="Comic Sans MS" w:hAnsi="Comic Sans MS"/>
          <w:b/>
          <w:u w:val="single"/>
        </w:rPr>
        <w:t>Barr-lichaampje:</w:t>
      </w:r>
      <w:r>
        <w:rPr>
          <w:rFonts w:ascii="Comic Sans MS" w:hAnsi="Comic Sans MS"/>
        </w:rPr>
        <w:t xml:space="preserve"> Barr vond dat de kern bij vrouwelijke individuen tijdens de interfase een gekleurde massa bevatte (inactief heterochromatine). Dit Barr-lichaampje bleek niet bij mannen aanwezig te zijn. Hierdoor werd het dus mogelijk mannelijk van vrouwelijk weefsel te onderscheiden zelfs wanneer X en Y onzichtbaar zijn. Het Barr-lichaampje bepaalt dus het geslacht.</w:t>
      </w:r>
    </w:p>
    <w:p w:rsidR="008E65EF" w:rsidRDefault="008E65EF" w:rsidP="008E65EF">
      <w:pPr>
        <w:rPr>
          <w:rFonts w:ascii="Comic Sans MS" w:hAnsi="Comic Sans MS"/>
        </w:rPr>
      </w:pPr>
      <w:r w:rsidRPr="00972CB2">
        <w:rPr>
          <w:rFonts w:ascii="Comic Sans MS" w:hAnsi="Comic Sans MS"/>
          <w:b/>
          <w:u w:val="single"/>
        </w:rPr>
        <w:t>Turner-syndroom:</w:t>
      </w:r>
      <w:r>
        <w:rPr>
          <w:rFonts w:ascii="Comic Sans MS" w:hAnsi="Comic Sans MS"/>
        </w:rPr>
        <w:t xml:space="preserve"> vrouwelijke geslachtsklieren doch geen Barr-lichaampje. Er zijn slechts 45 chromosomen aanwezig waarbij slechts één X.</w:t>
      </w:r>
    </w:p>
    <w:p w:rsidR="008E65EF" w:rsidRDefault="008E65EF" w:rsidP="008E65EF">
      <w:pPr>
        <w:rPr>
          <w:rFonts w:ascii="Comic Sans MS" w:hAnsi="Comic Sans MS"/>
        </w:rPr>
      </w:pPr>
      <w:r w:rsidRPr="00972CB2">
        <w:rPr>
          <w:rFonts w:ascii="Comic Sans MS" w:hAnsi="Comic Sans MS"/>
          <w:b/>
          <w:u w:val="single"/>
        </w:rPr>
        <w:lastRenderedPageBreak/>
        <w:t>Klinefelter syndroom:</w:t>
      </w:r>
      <w:r>
        <w:rPr>
          <w:rFonts w:ascii="Comic Sans MS" w:hAnsi="Comic Sans MS"/>
        </w:rPr>
        <w:t xml:space="preserve"> Barr-lichaampje is aanwezig doch de individuen ontwikkelen in mannelijke richting. Het karyotype bevat 47 chromosomen met XXY.</w:t>
      </w:r>
    </w:p>
    <w:p w:rsidR="008E65EF" w:rsidRDefault="008E65EF" w:rsidP="008E65EF">
      <w:pPr>
        <w:rPr>
          <w:rFonts w:ascii="Comic Sans MS" w:hAnsi="Comic Sans MS"/>
        </w:rPr>
      </w:pPr>
      <w:r w:rsidRPr="00972CB2">
        <w:rPr>
          <w:rFonts w:ascii="Comic Sans MS" w:hAnsi="Comic Sans MS"/>
          <w:b/>
          <w:u w:val="single"/>
        </w:rPr>
        <w:t>Hoe gebeuren deze afwijkingen:</w:t>
      </w:r>
      <w:r>
        <w:rPr>
          <w:rFonts w:ascii="Comic Sans MS" w:hAnsi="Comic Sans MS"/>
        </w:rPr>
        <w:t xml:space="preserve"> tijdens de meiose kan een chromosoom gewonnen worden of verloren gaan door het niet uiteengaan van de homologe chromosomen (zie gynandromorfen). </w:t>
      </w:r>
    </w:p>
    <w:p w:rsidR="008E65EF" w:rsidRPr="004253DC" w:rsidRDefault="008E65EF" w:rsidP="008E65EF">
      <w:pPr>
        <w:rPr>
          <w:rFonts w:ascii="Comic Sans MS" w:hAnsi="Comic Sans MS"/>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t>Overerving gebonden aan het geslachtschromosoom</w:t>
      </w:r>
    </w:p>
    <w:p w:rsidR="008E65EF" w:rsidRDefault="008E65EF" w:rsidP="008E65EF">
      <w:pPr>
        <w:rPr>
          <w:rFonts w:ascii="Comic Sans MS" w:hAnsi="Comic Sans MS"/>
        </w:rPr>
      </w:pPr>
      <w:r>
        <w:rPr>
          <w:rFonts w:ascii="Comic Sans MS" w:hAnsi="Comic Sans MS"/>
        </w:rPr>
        <w:t>Geslachtschromosomen dragen genen die niet met het geslacht in verband staan. Genen voor welbepaalde kenmerken zijn op het X chromosoom gelocaliseerd.</w:t>
      </w:r>
    </w:p>
    <w:p w:rsidR="008E65EF" w:rsidRDefault="008E65EF" w:rsidP="008E65EF">
      <w:pPr>
        <w:rPr>
          <w:rFonts w:ascii="Comic Sans MS" w:hAnsi="Comic Sans MS"/>
          <w:b/>
        </w:rPr>
      </w:pPr>
      <w:r w:rsidRPr="00972CB2">
        <w:rPr>
          <w:rFonts w:ascii="Comic Sans MS" w:hAnsi="Comic Sans MS"/>
          <w:b/>
        </w:rPr>
        <w:t>Bij het mannetje komt het recessief kenmerk w tot uiting omdat slechts één X chromosoom voorhanden is terwijl het Y chromosoom het overeenkomstig allel niet bezit. Een mannetje met het recessief kenmerk geeft dit alleen aan zijn dochters door, doch niet aan zijn zonen.</w:t>
      </w:r>
    </w:p>
    <w:p w:rsidR="008E65EF" w:rsidRPr="00972CB2" w:rsidRDefault="008E65EF" w:rsidP="008E65EF">
      <w:pPr>
        <w:rPr>
          <w:rFonts w:ascii="Comic Sans MS" w:hAnsi="Comic Sans MS"/>
        </w:rPr>
      </w:pPr>
      <w:r w:rsidRPr="00944980">
        <w:rPr>
          <w:rFonts w:ascii="Comic Sans MS" w:hAnsi="Comic Sans MS"/>
          <w:b/>
          <w:u w:val="single"/>
        </w:rPr>
        <w:t>Vb van afwijkingen die aan het geslachtschromosoom gebonden zijn:</w:t>
      </w:r>
      <w:r>
        <w:rPr>
          <w:rFonts w:ascii="Comic Sans MS" w:hAnsi="Comic Sans MS"/>
        </w:rPr>
        <w:t xml:space="preserve"> kleurenblindheid (Daltonisme) en hemofilie.</w:t>
      </w:r>
    </w:p>
    <w:p w:rsidR="008E65EF" w:rsidRPr="00972CB2" w:rsidRDefault="008E65EF" w:rsidP="008E65EF">
      <w:pPr>
        <w:rPr>
          <w:rFonts w:ascii="Comic Sans MS" w:hAnsi="Comic Sans MS"/>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t>Genomische inprenting</w:t>
      </w:r>
    </w:p>
    <w:p w:rsidR="008E65EF" w:rsidRDefault="008E65EF" w:rsidP="008E65EF">
      <w:pPr>
        <w:rPr>
          <w:rFonts w:ascii="Comic Sans MS" w:hAnsi="Comic Sans MS"/>
        </w:rPr>
      </w:pPr>
      <w:r>
        <w:rPr>
          <w:rFonts w:ascii="Comic Sans MS" w:hAnsi="Comic Sans MS"/>
        </w:rPr>
        <w:t>Dit fenomeen is een uitzondering op de wetten van Mendel.</w:t>
      </w:r>
    </w:p>
    <w:p w:rsidR="008E65EF" w:rsidRPr="00944980" w:rsidRDefault="008E65EF" w:rsidP="008E65EF">
      <w:pPr>
        <w:rPr>
          <w:rFonts w:ascii="Comic Sans MS" w:hAnsi="Comic Sans MS"/>
          <w:b/>
        </w:rPr>
      </w:pPr>
      <w:r w:rsidRPr="00944980">
        <w:rPr>
          <w:rFonts w:ascii="Comic Sans MS" w:hAnsi="Comic Sans MS"/>
          <w:b/>
        </w:rPr>
        <w:t>Bij genomische inprenting, welk enkel lijkt voor te komen bij zoogdieren, komt het fenotype van een bepaald allel enkel tot uiting wanneer het allel van een bepaalde ouder afkomstig is. Bij parternale inprenting komt het gen tot uiting als het van de vader afkomstig is omdat het maternale allel in de kiemcellen werd geïnactiveerd.</w:t>
      </w:r>
    </w:p>
    <w:p w:rsidR="008E65EF" w:rsidRPr="00944980" w:rsidRDefault="008E65EF" w:rsidP="008E65EF">
      <w:pPr>
        <w:rPr>
          <w:rFonts w:ascii="Comic Sans MS" w:hAnsi="Comic Sans MS"/>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t>Erfelijkheid bij de mens</w:t>
      </w:r>
    </w:p>
    <w:p w:rsidR="008E65EF" w:rsidRDefault="008E65EF" w:rsidP="008E65EF">
      <w:pPr>
        <w:rPr>
          <w:rFonts w:ascii="Comic Sans MS" w:hAnsi="Comic Sans MS"/>
        </w:rPr>
      </w:pPr>
      <w:r w:rsidRPr="00BF2DB3">
        <w:rPr>
          <w:rFonts w:ascii="Comic Sans MS" w:hAnsi="Comic Sans MS"/>
          <w:b/>
          <w:u w:val="single"/>
        </w:rPr>
        <w:t>Erfelijkheidsstudies moeilijk bij de mens:</w:t>
      </w:r>
      <w:r>
        <w:rPr>
          <w:rFonts w:ascii="Comic Sans MS" w:hAnsi="Comic Sans MS"/>
        </w:rPr>
        <w:t xml:space="preserve"> lange generatieduur (25-30 jaar), weinig nakomelingen, geen planning mogelijk.</w:t>
      </w:r>
    </w:p>
    <w:p w:rsidR="008E65EF" w:rsidRDefault="008E65EF" w:rsidP="008E65EF">
      <w:pPr>
        <w:rPr>
          <w:rFonts w:ascii="Comic Sans MS" w:hAnsi="Comic Sans MS"/>
        </w:rPr>
      </w:pPr>
      <w:r w:rsidRPr="00BF2DB3">
        <w:rPr>
          <w:rFonts w:ascii="Comic Sans MS" w:hAnsi="Comic Sans MS"/>
          <w:b/>
          <w:u w:val="single"/>
        </w:rPr>
        <w:t>Voordeel lange levensduur</w:t>
      </w:r>
      <w:r>
        <w:rPr>
          <w:rFonts w:ascii="Comic Sans MS" w:hAnsi="Comic Sans MS"/>
          <w:b/>
          <w:u w:val="single"/>
        </w:rPr>
        <w:t xml:space="preserve"> mens</w:t>
      </w:r>
      <w:r w:rsidRPr="00BF2DB3">
        <w:rPr>
          <w:rFonts w:ascii="Comic Sans MS" w:hAnsi="Comic Sans MS"/>
          <w:b/>
          <w:u w:val="single"/>
        </w:rPr>
        <w:t>:</w:t>
      </w:r>
      <w:r>
        <w:rPr>
          <w:rFonts w:ascii="Comic Sans MS" w:hAnsi="Comic Sans MS"/>
        </w:rPr>
        <w:t xml:space="preserve"> abnormaliteiten die op het einde van het leven pas ontstaan zijn op te sporen.</w:t>
      </w:r>
    </w:p>
    <w:p w:rsidR="008E65EF" w:rsidRDefault="008E65EF" w:rsidP="008E65EF">
      <w:pPr>
        <w:rPr>
          <w:rFonts w:ascii="Comic Sans MS" w:hAnsi="Comic Sans MS"/>
        </w:rPr>
      </w:pPr>
      <w:r w:rsidRPr="00BF2DB3">
        <w:rPr>
          <w:rFonts w:ascii="Comic Sans MS" w:hAnsi="Comic Sans MS"/>
          <w:b/>
          <w:u w:val="single"/>
        </w:rPr>
        <w:t>Stambomen, tweelingen en polyzygoten:</w:t>
      </w:r>
      <w:r>
        <w:rPr>
          <w:rFonts w:ascii="Comic Sans MS" w:hAnsi="Comic Sans MS"/>
        </w:rPr>
        <w:t xml:space="preserve"> worden gebruikt bij de studie van erfelijkheid.</w:t>
      </w:r>
    </w:p>
    <w:p w:rsidR="008E65EF" w:rsidRDefault="008E65EF" w:rsidP="008E65EF">
      <w:pPr>
        <w:rPr>
          <w:rFonts w:ascii="Comic Sans MS" w:hAnsi="Comic Sans MS"/>
        </w:rPr>
      </w:pPr>
      <w:r w:rsidRPr="00BF2DB3">
        <w:rPr>
          <w:rFonts w:ascii="Comic Sans MS" w:hAnsi="Comic Sans MS"/>
          <w:b/>
          <w:u w:val="single"/>
        </w:rPr>
        <w:t>Voordeel sequentiebepaling humaan genoom:</w:t>
      </w:r>
      <w:r>
        <w:rPr>
          <w:rFonts w:ascii="Comic Sans MS" w:hAnsi="Comic Sans MS"/>
        </w:rPr>
        <w:t xml:space="preserve"> SNP’s opsporen (single nucleotide polymorfismen). Verschillen in één enkele base in een gensequentie die bijdragen tot de verschillen tussen individuen van één popolatie.</w:t>
      </w:r>
    </w:p>
    <w:p w:rsidR="008E65EF" w:rsidRPr="00BF2DB3" w:rsidRDefault="008E65EF" w:rsidP="008E65EF">
      <w:pPr>
        <w:numPr>
          <w:ilvl w:val="0"/>
          <w:numId w:val="38"/>
        </w:numPr>
        <w:rPr>
          <w:rFonts w:ascii="Comic Sans MS" w:hAnsi="Comic Sans MS"/>
          <w:b/>
          <w:u w:val="single"/>
        </w:rPr>
      </w:pPr>
      <w:r w:rsidRPr="00BF2DB3">
        <w:rPr>
          <w:rFonts w:ascii="Comic Sans MS" w:hAnsi="Comic Sans MS"/>
          <w:b/>
          <w:u w:val="single"/>
        </w:rPr>
        <w:t>Overerving van chromosoom 14 bij de Amish populatie:</w:t>
      </w:r>
    </w:p>
    <w:p w:rsidR="008E65EF" w:rsidRDefault="008E65EF" w:rsidP="008E65EF">
      <w:pPr>
        <w:ind w:left="708"/>
        <w:rPr>
          <w:rFonts w:ascii="Comic Sans MS" w:hAnsi="Comic Sans MS"/>
        </w:rPr>
      </w:pPr>
      <w:r>
        <w:rPr>
          <w:rFonts w:ascii="Comic Sans MS" w:hAnsi="Comic Sans MS"/>
        </w:rPr>
        <w:t>Populatie die stabiel was en waar veel inteelt gebeurde. Bij ongeveer 10% vond hij dat op het chromosoom 14 een knop (satelliet) te vinden was.</w:t>
      </w:r>
    </w:p>
    <w:p w:rsidR="008E65EF" w:rsidRPr="00904F18" w:rsidRDefault="008E65EF" w:rsidP="008E65EF">
      <w:pPr>
        <w:ind w:left="708"/>
        <w:rPr>
          <w:rFonts w:ascii="Comic Sans MS" w:hAnsi="Comic Sans MS"/>
        </w:rPr>
      </w:pPr>
      <w:r w:rsidRPr="00904F18">
        <w:rPr>
          <w:rFonts w:ascii="Comic Sans MS" w:hAnsi="Comic Sans MS"/>
          <w:u w:val="dotted"/>
        </w:rPr>
        <w:t>Karyotype bestuderen:</w:t>
      </w:r>
      <w:r>
        <w:rPr>
          <w:rFonts w:ascii="Comic Sans MS" w:hAnsi="Comic Sans MS"/>
        </w:rPr>
        <w:t xml:space="preserve"> aande hand van bloed waarbij steeds enkele leucocyten in metafase worden aangetroffen. De chromosomen worden dan gekleurd en gefotografeerd. De individuele chromosomen worden dan in </w:t>
      </w:r>
      <w:r>
        <w:rPr>
          <w:rFonts w:ascii="Comic Sans MS" w:hAnsi="Comic Sans MS"/>
        </w:rPr>
        <w:lastRenderedPageBreak/>
        <w:t>paren gerangschikt volgens afdalende grootte. Zo kan men verschillende kruisingen volgen.</w:t>
      </w:r>
    </w:p>
    <w:p w:rsidR="008E65EF" w:rsidRPr="00BF2DB3" w:rsidRDefault="008E65EF" w:rsidP="008E65EF">
      <w:pPr>
        <w:numPr>
          <w:ilvl w:val="0"/>
          <w:numId w:val="38"/>
        </w:numPr>
        <w:rPr>
          <w:rFonts w:ascii="Comic Sans MS" w:hAnsi="Comic Sans MS"/>
          <w:b/>
          <w:u w:val="single"/>
        </w:rPr>
      </w:pPr>
      <w:r w:rsidRPr="00BF2DB3">
        <w:rPr>
          <w:rFonts w:ascii="Comic Sans MS" w:hAnsi="Comic Sans MS"/>
          <w:b/>
          <w:u w:val="single"/>
        </w:rPr>
        <w:t>Genen en ziektes:</w:t>
      </w:r>
    </w:p>
    <w:p w:rsidR="008E65EF" w:rsidRDefault="008E65EF" w:rsidP="008E65EF">
      <w:pPr>
        <w:ind w:left="708"/>
        <w:rPr>
          <w:rFonts w:ascii="Comic Sans MS" w:hAnsi="Comic Sans MS"/>
        </w:rPr>
      </w:pPr>
      <w:r>
        <w:rPr>
          <w:rFonts w:ascii="Comic Sans MS" w:hAnsi="Comic Sans MS"/>
        </w:rPr>
        <w:t>Genen zijn ook verantwoordelijk voor verschillende ziektes. Externe factoren (milieu) hebben ook een invloed. Sommige ziektes zoals galactosemie en fenylketonurie worden veroorzaakt door een enkel genetisch defect.</w:t>
      </w:r>
    </w:p>
    <w:p w:rsidR="008E65EF" w:rsidRPr="00BF2DB3" w:rsidRDefault="008E65EF" w:rsidP="008E65EF">
      <w:pPr>
        <w:numPr>
          <w:ilvl w:val="1"/>
          <w:numId w:val="38"/>
        </w:numPr>
        <w:rPr>
          <w:rFonts w:ascii="Comic Sans MS" w:hAnsi="Comic Sans MS"/>
          <w:sz w:val="20"/>
          <w:szCs w:val="20"/>
        </w:rPr>
      </w:pPr>
      <w:r w:rsidRPr="00BF2DB3">
        <w:rPr>
          <w:rFonts w:ascii="Comic Sans MS" w:hAnsi="Comic Sans MS"/>
          <w:b/>
          <w:sz w:val="20"/>
          <w:szCs w:val="20"/>
          <w:u w:val="dotted"/>
        </w:rPr>
        <w:t>Galactosemie:</w:t>
      </w:r>
      <w:r w:rsidRPr="00BF2DB3">
        <w:rPr>
          <w:rFonts w:ascii="Comic Sans MS" w:hAnsi="Comic Sans MS"/>
          <w:b/>
          <w:sz w:val="20"/>
          <w:szCs w:val="20"/>
        </w:rPr>
        <w:t xml:space="preserve"> </w:t>
      </w:r>
      <w:r w:rsidRPr="00BF2DB3">
        <w:rPr>
          <w:rFonts w:ascii="Comic Sans MS" w:hAnsi="Comic Sans MS"/>
          <w:sz w:val="20"/>
          <w:szCs w:val="20"/>
        </w:rPr>
        <w:t>het enzyme dat galactose kan afbreken en omzetten ontbreekt.</w:t>
      </w:r>
    </w:p>
    <w:p w:rsidR="008E65EF" w:rsidRPr="00BF2DB3" w:rsidRDefault="008E65EF" w:rsidP="008E65EF">
      <w:pPr>
        <w:numPr>
          <w:ilvl w:val="1"/>
          <w:numId w:val="38"/>
        </w:numPr>
        <w:rPr>
          <w:rFonts w:ascii="Comic Sans MS" w:hAnsi="Comic Sans MS"/>
          <w:sz w:val="20"/>
          <w:szCs w:val="20"/>
        </w:rPr>
      </w:pPr>
      <w:r w:rsidRPr="00BF2DB3">
        <w:rPr>
          <w:rFonts w:ascii="Comic Sans MS" w:hAnsi="Comic Sans MS"/>
          <w:b/>
          <w:sz w:val="20"/>
          <w:szCs w:val="20"/>
          <w:u w:val="dotted"/>
        </w:rPr>
        <w:t>Fenylketonurie:</w:t>
      </w:r>
      <w:r w:rsidRPr="00BF2DB3">
        <w:rPr>
          <w:rFonts w:ascii="Comic Sans MS" w:hAnsi="Comic Sans MS"/>
          <w:sz w:val="20"/>
          <w:szCs w:val="20"/>
        </w:rPr>
        <w:t xml:space="preserve"> phenylalanine kan niet afgebroken worden. Hierdoor accumuleert het in het bloed en verschijnt het in de urine. Door een aangepast dieet kan de stof opgenomen worden.</w:t>
      </w:r>
    </w:p>
    <w:p w:rsidR="008E65EF" w:rsidRPr="00BF2DB3" w:rsidRDefault="008E65EF" w:rsidP="008E65EF">
      <w:pPr>
        <w:numPr>
          <w:ilvl w:val="0"/>
          <w:numId w:val="38"/>
        </w:numPr>
        <w:rPr>
          <w:rFonts w:ascii="Comic Sans MS" w:hAnsi="Comic Sans MS"/>
          <w:b/>
          <w:u w:val="single"/>
        </w:rPr>
      </w:pPr>
      <w:r w:rsidRPr="00BF2DB3">
        <w:rPr>
          <w:rFonts w:ascii="Comic Sans MS" w:hAnsi="Comic Sans MS"/>
          <w:b/>
          <w:u w:val="single"/>
        </w:rPr>
        <w:t>Down syndroom of mongolisme:</w:t>
      </w:r>
    </w:p>
    <w:p w:rsidR="008E65EF" w:rsidRDefault="008E65EF" w:rsidP="008E65EF">
      <w:pPr>
        <w:ind w:left="708"/>
        <w:rPr>
          <w:rFonts w:ascii="Comic Sans MS" w:hAnsi="Comic Sans MS"/>
        </w:rPr>
      </w:pPr>
      <w:r>
        <w:rPr>
          <w:rFonts w:ascii="Comic Sans MS" w:hAnsi="Comic Sans MS"/>
        </w:rPr>
        <w:t>Autosomele afwijking. Het chromosoom 21 kom in drievoud voor. Karakteristieke oogplooien, mentale achterstand, kort lichaam, dikke nek, korte dikke handen en voeten e.a.</w:t>
      </w:r>
    </w:p>
    <w:p w:rsidR="008E65EF" w:rsidRPr="00944980" w:rsidRDefault="008E65EF" w:rsidP="008E65EF">
      <w:pPr>
        <w:rPr>
          <w:rFonts w:ascii="Comic Sans MS" w:hAnsi="Comic Sans MS"/>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t>Veranderingen van het genoom</w:t>
      </w:r>
    </w:p>
    <w:p w:rsidR="008E65EF" w:rsidRDefault="008E65EF" w:rsidP="008E65EF">
      <w:pPr>
        <w:rPr>
          <w:rFonts w:ascii="Comic Sans MS" w:hAnsi="Comic Sans MS"/>
        </w:rPr>
      </w:pPr>
      <w:r w:rsidRPr="00295F61">
        <w:rPr>
          <w:rFonts w:ascii="Comic Sans MS" w:hAnsi="Comic Sans MS"/>
          <w:b/>
          <w:u w:val="single"/>
        </w:rPr>
        <w:t>Mutatie:</w:t>
      </w:r>
      <w:r>
        <w:rPr>
          <w:rFonts w:ascii="Comic Sans MS" w:hAnsi="Comic Sans MS"/>
        </w:rPr>
        <w:t xml:space="preserve"> kleine veranderingen die optreden, die zich van andere door het milieu veroorzaakte veranderingen onderscheiden doordat ze erfelijk zijn.</w:t>
      </w:r>
    </w:p>
    <w:p w:rsidR="008E65EF" w:rsidRPr="00295F61" w:rsidRDefault="008E65EF" w:rsidP="008E65EF">
      <w:pPr>
        <w:numPr>
          <w:ilvl w:val="0"/>
          <w:numId w:val="39"/>
        </w:numPr>
        <w:rPr>
          <w:rFonts w:ascii="Comic Sans MS" w:hAnsi="Comic Sans MS"/>
          <w:b/>
          <w:u w:val="single"/>
        </w:rPr>
      </w:pPr>
      <w:r w:rsidRPr="00295F61">
        <w:rPr>
          <w:rFonts w:ascii="Comic Sans MS" w:hAnsi="Comic Sans MS"/>
          <w:b/>
          <w:u w:val="single"/>
        </w:rPr>
        <w:t>Het voorkomen van mutaties:</w:t>
      </w:r>
    </w:p>
    <w:p w:rsidR="008E65EF" w:rsidRDefault="008E65EF" w:rsidP="008E65EF">
      <w:pPr>
        <w:numPr>
          <w:ilvl w:val="0"/>
          <w:numId w:val="5"/>
        </w:numPr>
        <w:tabs>
          <w:tab w:val="clear" w:pos="540"/>
          <w:tab w:val="num" w:pos="900"/>
        </w:tabs>
        <w:ind w:left="900" w:hanging="180"/>
        <w:rPr>
          <w:rFonts w:ascii="Comic Sans MS" w:hAnsi="Comic Sans MS"/>
        </w:rPr>
      </w:pPr>
      <w:r w:rsidRPr="00295F61">
        <w:rPr>
          <w:rFonts w:ascii="Comic Sans MS" w:hAnsi="Comic Sans MS"/>
          <w:color w:val="0000FF"/>
          <w:u w:val="dotted"/>
        </w:rPr>
        <w:t>somatische mutaties:</w:t>
      </w:r>
      <w:r>
        <w:rPr>
          <w:rFonts w:ascii="Comic Sans MS" w:hAnsi="Comic Sans MS"/>
        </w:rPr>
        <w:t xml:space="preserve"> in lichaamscellen, verantwoordelijk voor het ouder worden</w:t>
      </w:r>
    </w:p>
    <w:p w:rsidR="008E65EF" w:rsidRDefault="008E65EF" w:rsidP="008E65EF">
      <w:pPr>
        <w:numPr>
          <w:ilvl w:val="0"/>
          <w:numId w:val="5"/>
        </w:numPr>
        <w:tabs>
          <w:tab w:val="clear" w:pos="540"/>
          <w:tab w:val="num" w:pos="900"/>
        </w:tabs>
        <w:ind w:firstLine="180"/>
        <w:rPr>
          <w:rFonts w:ascii="Comic Sans MS" w:hAnsi="Comic Sans MS"/>
        </w:rPr>
      </w:pPr>
      <w:r w:rsidRPr="00295F61">
        <w:rPr>
          <w:rFonts w:ascii="Comic Sans MS" w:hAnsi="Comic Sans MS"/>
          <w:color w:val="0000FF"/>
          <w:u w:val="dotted"/>
        </w:rPr>
        <w:t>mutaties in geslachtelijk weefsel (genetische mutatie):</w:t>
      </w:r>
      <w:r>
        <w:rPr>
          <w:rFonts w:ascii="Comic Sans MS" w:hAnsi="Comic Sans MS"/>
        </w:rPr>
        <w:t xml:space="preserve"> veranderen het </w:t>
      </w:r>
    </w:p>
    <w:p w:rsidR="008E65EF" w:rsidRDefault="008E65EF" w:rsidP="008E65EF">
      <w:pPr>
        <w:ind w:left="900"/>
        <w:rPr>
          <w:rFonts w:ascii="Comic Sans MS" w:hAnsi="Comic Sans MS"/>
        </w:rPr>
      </w:pPr>
      <w:r>
        <w:rPr>
          <w:rFonts w:ascii="Comic Sans MS" w:hAnsi="Comic Sans MS"/>
        </w:rPr>
        <w:t>genetisch materiaal binnen de kiemcellijn.</w:t>
      </w:r>
    </w:p>
    <w:p w:rsidR="008E65EF" w:rsidRPr="00295F61" w:rsidRDefault="008E65EF" w:rsidP="008E65EF">
      <w:pPr>
        <w:numPr>
          <w:ilvl w:val="0"/>
          <w:numId w:val="39"/>
        </w:numPr>
        <w:rPr>
          <w:rFonts w:ascii="Comic Sans MS" w:hAnsi="Comic Sans MS"/>
          <w:b/>
          <w:u w:val="single"/>
        </w:rPr>
      </w:pPr>
      <w:r w:rsidRPr="00295F61">
        <w:rPr>
          <w:rFonts w:ascii="Comic Sans MS" w:hAnsi="Comic Sans MS"/>
          <w:b/>
          <w:u w:val="single"/>
        </w:rPr>
        <w:t>De mutatiefrequentie:</w:t>
      </w:r>
    </w:p>
    <w:p w:rsidR="008E65EF" w:rsidRDefault="008E65EF" w:rsidP="008E65EF">
      <w:pPr>
        <w:ind w:left="708"/>
        <w:rPr>
          <w:rFonts w:ascii="Comic Sans MS" w:hAnsi="Comic Sans MS"/>
        </w:rPr>
      </w:pPr>
      <w:r w:rsidRPr="00295F61">
        <w:rPr>
          <w:rFonts w:ascii="Comic Sans MS" w:hAnsi="Comic Sans MS"/>
          <w:u w:val="dotted"/>
        </w:rPr>
        <w:t>De mutatiegraad:</w:t>
      </w:r>
      <w:r>
        <w:rPr>
          <w:rFonts w:ascii="Comic Sans MS" w:hAnsi="Comic Sans MS"/>
        </w:rPr>
        <w:t xml:space="preserve"> het aandeel van de nieuw gemuteerde gameten (in een haploïd genoom). Bij een mutatiegraad van 5% is er op 20 gameten één gemuteerd.</w:t>
      </w:r>
    </w:p>
    <w:p w:rsidR="008E65EF" w:rsidRPr="00295F61" w:rsidRDefault="008E65EF" w:rsidP="008E65EF">
      <w:pPr>
        <w:numPr>
          <w:ilvl w:val="0"/>
          <w:numId w:val="39"/>
        </w:numPr>
        <w:rPr>
          <w:rFonts w:ascii="Comic Sans MS" w:hAnsi="Comic Sans MS"/>
          <w:b/>
          <w:u w:val="single"/>
        </w:rPr>
      </w:pPr>
      <w:r w:rsidRPr="00295F61">
        <w:rPr>
          <w:rFonts w:ascii="Comic Sans MS" w:hAnsi="Comic Sans MS"/>
          <w:b/>
          <w:u w:val="single"/>
        </w:rPr>
        <w:t>Factoren die de mutatiefrequentie beïnvloeden:</w:t>
      </w:r>
    </w:p>
    <w:p w:rsidR="008E65EF" w:rsidRDefault="008E65EF" w:rsidP="008E65EF">
      <w:pPr>
        <w:numPr>
          <w:ilvl w:val="1"/>
          <w:numId w:val="39"/>
        </w:numPr>
        <w:tabs>
          <w:tab w:val="clear" w:pos="1440"/>
          <w:tab w:val="num" w:pos="1080"/>
        </w:tabs>
        <w:ind w:hanging="720"/>
        <w:rPr>
          <w:rFonts w:ascii="Comic Sans MS" w:hAnsi="Comic Sans MS"/>
        </w:rPr>
      </w:pPr>
      <w:r>
        <w:rPr>
          <w:rFonts w:ascii="Comic Sans MS" w:hAnsi="Comic Sans MS"/>
          <w:color w:val="FF9900"/>
          <w:u w:val="dotted"/>
        </w:rPr>
        <w:t>t</w:t>
      </w:r>
      <w:r w:rsidRPr="00295F61">
        <w:rPr>
          <w:rFonts w:ascii="Comic Sans MS" w:hAnsi="Comic Sans MS"/>
          <w:color w:val="FF9900"/>
          <w:u w:val="dotted"/>
        </w:rPr>
        <w:t>emperatuur:</w:t>
      </w:r>
      <w:r>
        <w:rPr>
          <w:rFonts w:ascii="Comic Sans MS" w:hAnsi="Comic Sans MS"/>
        </w:rPr>
        <w:t xml:space="preserve"> toename bij verhoogde temperatuur</w:t>
      </w:r>
    </w:p>
    <w:p w:rsidR="008E65EF" w:rsidRDefault="008E65EF" w:rsidP="008E65EF">
      <w:pPr>
        <w:numPr>
          <w:ilvl w:val="1"/>
          <w:numId w:val="39"/>
        </w:numPr>
        <w:tabs>
          <w:tab w:val="clear" w:pos="1440"/>
          <w:tab w:val="num" w:pos="1080"/>
        </w:tabs>
        <w:ind w:hanging="720"/>
        <w:rPr>
          <w:rFonts w:ascii="Comic Sans MS" w:hAnsi="Comic Sans MS"/>
        </w:rPr>
      </w:pPr>
      <w:r w:rsidRPr="00295F61">
        <w:rPr>
          <w:rFonts w:ascii="Comic Sans MS" w:hAnsi="Comic Sans MS"/>
          <w:color w:val="FF9900"/>
          <w:u w:val="dotted"/>
        </w:rPr>
        <w:t>X-stralen:</w:t>
      </w:r>
      <w:r>
        <w:rPr>
          <w:rFonts w:ascii="Comic Sans MS" w:hAnsi="Comic Sans MS"/>
        </w:rPr>
        <w:t xml:space="preserve"> sterke toename</w:t>
      </w:r>
    </w:p>
    <w:p w:rsidR="008E65EF" w:rsidRDefault="008E65EF" w:rsidP="008E65EF">
      <w:pPr>
        <w:numPr>
          <w:ilvl w:val="1"/>
          <w:numId w:val="39"/>
        </w:numPr>
        <w:tabs>
          <w:tab w:val="clear" w:pos="1440"/>
          <w:tab w:val="num" w:pos="1080"/>
        </w:tabs>
        <w:ind w:hanging="720"/>
        <w:rPr>
          <w:rFonts w:ascii="Comic Sans MS" w:hAnsi="Comic Sans MS"/>
        </w:rPr>
      </w:pPr>
      <w:r>
        <w:rPr>
          <w:rFonts w:ascii="Comic Sans MS" w:hAnsi="Comic Sans MS"/>
          <w:color w:val="FF9900"/>
          <w:u w:val="dotted"/>
        </w:rPr>
        <w:t>a</w:t>
      </w:r>
      <w:r w:rsidRPr="00295F61">
        <w:rPr>
          <w:rFonts w:ascii="Comic Sans MS" w:hAnsi="Comic Sans MS"/>
          <w:color w:val="FF9900"/>
          <w:u w:val="dotted"/>
        </w:rPr>
        <w:t>ndere</w:t>
      </w:r>
      <w:r>
        <w:rPr>
          <w:rFonts w:ascii="Comic Sans MS" w:hAnsi="Comic Sans MS"/>
        </w:rPr>
        <w:t xml:space="preserve"> </w:t>
      </w:r>
      <w:r w:rsidRPr="00295F61">
        <w:rPr>
          <w:rFonts w:ascii="Comic Sans MS" w:hAnsi="Comic Sans MS"/>
          <w:color w:val="FF9900"/>
          <w:u w:val="dotted"/>
        </w:rPr>
        <w:t>hoogenergetische stralen:</w:t>
      </w:r>
      <w:r>
        <w:rPr>
          <w:rFonts w:ascii="Comic Sans MS" w:hAnsi="Comic Sans MS"/>
        </w:rPr>
        <w:t xml:space="preserve"> bvb β en α-straling (ultraviolet licht)</w:t>
      </w:r>
    </w:p>
    <w:p w:rsidR="008E65EF" w:rsidRDefault="008E65EF" w:rsidP="008E65EF">
      <w:pPr>
        <w:numPr>
          <w:ilvl w:val="1"/>
          <w:numId w:val="39"/>
        </w:numPr>
        <w:tabs>
          <w:tab w:val="clear" w:pos="1440"/>
          <w:tab w:val="num" w:pos="1080"/>
        </w:tabs>
        <w:ind w:hanging="720"/>
        <w:rPr>
          <w:rFonts w:ascii="Comic Sans MS" w:hAnsi="Comic Sans MS"/>
        </w:rPr>
      </w:pPr>
      <w:r>
        <w:rPr>
          <w:rFonts w:ascii="Comic Sans MS" w:hAnsi="Comic Sans MS"/>
          <w:color w:val="FF9900"/>
          <w:u w:val="dotted"/>
        </w:rPr>
        <w:t>c</w:t>
      </w:r>
      <w:r w:rsidRPr="00295F61">
        <w:rPr>
          <w:rFonts w:ascii="Comic Sans MS" w:hAnsi="Comic Sans MS"/>
          <w:color w:val="FF9900"/>
          <w:u w:val="dotted"/>
        </w:rPr>
        <w:t>hemische stoffen:</w:t>
      </w:r>
      <w:r>
        <w:rPr>
          <w:rFonts w:ascii="Comic Sans MS" w:hAnsi="Comic Sans MS"/>
        </w:rPr>
        <w:t xml:space="preserve"> natuurlijke bestanddelen van ons voedsel</w:t>
      </w:r>
    </w:p>
    <w:p w:rsidR="008E65EF" w:rsidRPr="00295F61" w:rsidRDefault="008E65EF" w:rsidP="008E65EF">
      <w:pPr>
        <w:numPr>
          <w:ilvl w:val="0"/>
          <w:numId w:val="39"/>
        </w:numPr>
        <w:rPr>
          <w:rFonts w:ascii="Comic Sans MS" w:hAnsi="Comic Sans MS"/>
          <w:b/>
          <w:u w:val="single"/>
        </w:rPr>
      </w:pPr>
      <w:r w:rsidRPr="00295F61">
        <w:rPr>
          <w:rFonts w:ascii="Comic Sans MS" w:hAnsi="Comic Sans MS"/>
          <w:b/>
          <w:u w:val="single"/>
        </w:rPr>
        <w:t>Genmutaties:</w:t>
      </w:r>
    </w:p>
    <w:p w:rsidR="008E65EF" w:rsidRDefault="008E65EF" w:rsidP="008E65EF">
      <w:pPr>
        <w:ind w:left="708"/>
        <w:rPr>
          <w:rFonts w:ascii="Comic Sans MS" w:hAnsi="Comic Sans MS"/>
        </w:rPr>
      </w:pPr>
      <w:r>
        <w:rPr>
          <w:rFonts w:ascii="Comic Sans MS" w:hAnsi="Comic Sans MS"/>
        </w:rPr>
        <w:t>Het gevolg van een verandering in het DNA-molecule.</w:t>
      </w:r>
    </w:p>
    <w:p w:rsidR="008E65EF" w:rsidRDefault="008E65EF" w:rsidP="008E65EF">
      <w:pPr>
        <w:ind w:left="708"/>
        <w:rPr>
          <w:rFonts w:ascii="Comic Sans MS" w:hAnsi="Comic Sans MS"/>
        </w:rPr>
      </w:pPr>
      <w:r w:rsidRPr="00295F61">
        <w:rPr>
          <w:rFonts w:ascii="Comic Sans MS" w:hAnsi="Comic Sans MS"/>
          <w:u w:val="dotted"/>
        </w:rPr>
        <w:t>Puntmutaties:</w:t>
      </w:r>
      <w:r>
        <w:rPr>
          <w:rFonts w:ascii="Comic Sans MS" w:hAnsi="Comic Sans MS"/>
        </w:rPr>
        <w:t xml:space="preserve"> verandering in een nucleotide.</w:t>
      </w:r>
    </w:p>
    <w:p w:rsidR="008E65EF" w:rsidRPr="00295F61" w:rsidRDefault="008E65EF" w:rsidP="008E65EF">
      <w:pPr>
        <w:numPr>
          <w:ilvl w:val="0"/>
          <w:numId w:val="39"/>
        </w:numPr>
        <w:rPr>
          <w:rFonts w:ascii="Comic Sans MS" w:hAnsi="Comic Sans MS"/>
          <w:b/>
          <w:u w:val="single"/>
        </w:rPr>
      </w:pPr>
      <w:r w:rsidRPr="00295F61">
        <w:rPr>
          <w:rFonts w:ascii="Comic Sans MS" w:hAnsi="Comic Sans MS"/>
          <w:b/>
          <w:u w:val="single"/>
        </w:rPr>
        <w:t>Chromosoommutaties:</w:t>
      </w:r>
    </w:p>
    <w:p w:rsidR="008E65EF" w:rsidRDefault="008E65EF" w:rsidP="008E65EF">
      <w:pPr>
        <w:ind w:left="708"/>
        <w:rPr>
          <w:rFonts w:ascii="Comic Sans MS" w:hAnsi="Comic Sans MS"/>
        </w:rPr>
      </w:pPr>
      <w:r>
        <w:rPr>
          <w:rFonts w:ascii="Comic Sans MS" w:hAnsi="Comic Sans MS"/>
        </w:rPr>
        <w:t>Veranderingen in de lineaire rangschikking van de genen.</w:t>
      </w:r>
    </w:p>
    <w:p w:rsidR="008E65EF" w:rsidRDefault="008E65EF" w:rsidP="008E65EF">
      <w:pPr>
        <w:numPr>
          <w:ilvl w:val="0"/>
          <w:numId w:val="40"/>
        </w:numPr>
        <w:tabs>
          <w:tab w:val="clear" w:pos="1428"/>
          <w:tab w:val="num" w:pos="1080"/>
        </w:tabs>
        <w:ind w:left="1080"/>
        <w:rPr>
          <w:rFonts w:ascii="Comic Sans MS" w:hAnsi="Comic Sans MS"/>
        </w:rPr>
      </w:pPr>
      <w:r>
        <w:rPr>
          <w:rFonts w:ascii="Comic Sans MS" w:hAnsi="Comic Sans MS"/>
          <w:color w:val="0000FF"/>
          <w:u w:val="dotted"/>
        </w:rPr>
        <w:t>D</w:t>
      </w:r>
      <w:r w:rsidRPr="00295F61">
        <w:rPr>
          <w:rFonts w:ascii="Comic Sans MS" w:hAnsi="Comic Sans MS"/>
          <w:color w:val="0000FF"/>
          <w:u w:val="dotted"/>
        </w:rPr>
        <w:t>eletie:</w:t>
      </w:r>
      <w:r>
        <w:rPr>
          <w:rFonts w:ascii="Comic Sans MS" w:hAnsi="Comic Sans MS"/>
        </w:rPr>
        <w:t xml:space="preserve"> (breukstuk-verlies) afgebroken eind of losgeraakt middenstuk gaat verloren </w:t>
      </w:r>
    </w:p>
    <w:p w:rsidR="008E65EF" w:rsidRDefault="008E65EF" w:rsidP="008E65EF">
      <w:pPr>
        <w:numPr>
          <w:ilvl w:val="0"/>
          <w:numId w:val="40"/>
        </w:numPr>
        <w:tabs>
          <w:tab w:val="clear" w:pos="1428"/>
          <w:tab w:val="num" w:pos="1080"/>
        </w:tabs>
        <w:ind w:left="1080"/>
        <w:rPr>
          <w:rFonts w:ascii="Comic Sans MS" w:hAnsi="Comic Sans MS"/>
        </w:rPr>
      </w:pPr>
      <w:r>
        <w:rPr>
          <w:rFonts w:ascii="Comic Sans MS" w:hAnsi="Comic Sans MS"/>
          <w:color w:val="0000FF"/>
          <w:u w:val="dotted"/>
        </w:rPr>
        <w:t>D</w:t>
      </w:r>
      <w:r w:rsidRPr="00295F61">
        <w:rPr>
          <w:rFonts w:ascii="Comic Sans MS" w:hAnsi="Comic Sans MS"/>
          <w:color w:val="0000FF"/>
          <w:u w:val="dotted"/>
        </w:rPr>
        <w:t>uplicatie:</w:t>
      </w:r>
      <w:r>
        <w:rPr>
          <w:rFonts w:ascii="Comic Sans MS" w:hAnsi="Comic Sans MS"/>
        </w:rPr>
        <w:t xml:space="preserve"> (verdubbeling) verdubbeling door crossing-over tussen homologe chromosomen op niet homologe plaatsen</w:t>
      </w:r>
    </w:p>
    <w:p w:rsidR="008E65EF" w:rsidRDefault="008E65EF" w:rsidP="008E65EF">
      <w:pPr>
        <w:numPr>
          <w:ilvl w:val="0"/>
          <w:numId w:val="40"/>
        </w:numPr>
        <w:tabs>
          <w:tab w:val="clear" w:pos="1428"/>
          <w:tab w:val="num" w:pos="1080"/>
        </w:tabs>
        <w:ind w:left="1080"/>
        <w:rPr>
          <w:rFonts w:ascii="Comic Sans MS" w:hAnsi="Comic Sans MS"/>
        </w:rPr>
      </w:pPr>
      <w:r>
        <w:rPr>
          <w:rFonts w:ascii="Comic Sans MS" w:hAnsi="Comic Sans MS"/>
          <w:color w:val="0000FF"/>
          <w:u w:val="dotted"/>
        </w:rPr>
        <w:lastRenderedPageBreak/>
        <w:t>D</w:t>
      </w:r>
      <w:r w:rsidRPr="00295F61">
        <w:rPr>
          <w:rFonts w:ascii="Comic Sans MS" w:hAnsi="Comic Sans MS"/>
          <w:color w:val="0000FF"/>
          <w:u w:val="dotted"/>
        </w:rPr>
        <w:t>raaiing:</w:t>
      </w:r>
      <w:r>
        <w:rPr>
          <w:rFonts w:ascii="Comic Sans MS" w:hAnsi="Comic Sans MS"/>
        </w:rPr>
        <w:t xml:space="preserve"> (inversie) segment veranderd z’n volgorde door vorming van een lus</w:t>
      </w:r>
    </w:p>
    <w:p w:rsidR="008E65EF" w:rsidRDefault="008E65EF" w:rsidP="008E65EF">
      <w:pPr>
        <w:numPr>
          <w:ilvl w:val="0"/>
          <w:numId w:val="40"/>
        </w:numPr>
        <w:tabs>
          <w:tab w:val="clear" w:pos="1428"/>
          <w:tab w:val="num" w:pos="1080"/>
        </w:tabs>
        <w:ind w:left="1080"/>
        <w:rPr>
          <w:rFonts w:ascii="Comic Sans MS" w:hAnsi="Comic Sans MS"/>
        </w:rPr>
      </w:pPr>
      <w:r>
        <w:rPr>
          <w:rFonts w:ascii="Comic Sans MS" w:hAnsi="Comic Sans MS"/>
          <w:color w:val="0000FF"/>
          <w:u w:val="dotted"/>
        </w:rPr>
        <w:t>T</w:t>
      </w:r>
      <w:r w:rsidRPr="00295F61">
        <w:rPr>
          <w:rFonts w:ascii="Comic Sans MS" w:hAnsi="Comic Sans MS"/>
          <w:color w:val="0000FF"/>
          <w:u w:val="dotted"/>
        </w:rPr>
        <w:t>ranslocatie:</w:t>
      </w:r>
      <w:r>
        <w:rPr>
          <w:rFonts w:ascii="Comic Sans MS" w:hAnsi="Comic Sans MS"/>
        </w:rPr>
        <w:t xml:space="preserve"> twee niet homologe chromosomen ruilen een stuk of een breukstuk zonder genverlies hecht zich aan een niet homoloog chromosoom </w:t>
      </w:r>
    </w:p>
    <w:p w:rsidR="008E65EF" w:rsidRPr="00295F61" w:rsidRDefault="008E65EF" w:rsidP="008E65EF">
      <w:pPr>
        <w:numPr>
          <w:ilvl w:val="0"/>
          <w:numId w:val="39"/>
        </w:numPr>
        <w:rPr>
          <w:rFonts w:ascii="Comic Sans MS" w:hAnsi="Comic Sans MS"/>
          <w:b/>
          <w:u w:val="single"/>
        </w:rPr>
      </w:pPr>
      <w:r w:rsidRPr="00295F61">
        <w:rPr>
          <w:rFonts w:ascii="Comic Sans MS" w:hAnsi="Comic Sans MS"/>
          <w:b/>
          <w:u w:val="single"/>
        </w:rPr>
        <w:t>Ploïdie-mutaties:</w:t>
      </w:r>
    </w:p>
    <w:p w:rsidR="008E65EF" w:rsidRDefault="008E65EF" w:rsidP="008E65EF">
      <w:pPr>
        <w:ind w:left="708"/>
        <w:rPr>
          <w:rFonts w:ascii="Comic Sans MS" w:hAnsi="Comic Sans MS"/>
        </w:rPr>
      </w:pPr>
      <w:r>
        <w:rPr>
          <w:rFonts w:ascii="Comic Sans MS" w:hAnsi="Comic Sans MS"/>
        </w:rPr>
        <w:t>Remming van het normale mitotische of meiotische kerndelingsproces door temperatuurschokken of kernspoelvergifting wat leidt tot talrijke veranderingen van het geheel der chromosomen zonder verandering van d bouw of het gengehalte van afzonderlijke chromosomen.</w:t>
      </w:r>
    </w:p>
    <w:p w:rsidR="008E65EF" w:rsidRDefault="008E65EF" w:rsidP="008E65EF">
      <w:pPr>
        <w:numPr>
          <w:ilvl w:val="0"/>
          <w:numId w:val="5"/>
        </w:numPr>
        <w:tabs>
          <w:tab w:val="clear" w:pos="540"/>
          <w:tab w:val="num" w:pos="900"/>
        </w:tabs>
        <w:ind w:left="900" w:hanging="180"/>
        <w:rPr>
          <w:rFonts w:ascii="Comic Sans MS" w:hAnsi="Comic Sans MS"/>
        </w:rPr>
      </w:pPr>
      <w:r w:rsidRPr="00295F61">
        <w:rPr>
          <w:rFonts w:ascii="Comic Sans MS" w:hAnsi="Comic Sans MS"/>
          <w:color w:val="0000FF"/>
          <w:u w:val="dotted"/>
        </w:rPr>
        <w:t>aneuploïdie:</w:t>
      </w:r>
      <w:r>
        <w:rPr>
          <w:rFonts w:ascii="Comic Sans MS" w:hAnsi="Comic Sans MS"/>
        </w:rPr>
        <w:t xml:space="preserve"> enkelvoudig (trisomie 2n+1) of tweevoudig (tetrasomie 2n+2) overcompleet chromosoom heeft storingen in het fenotype voor gevolg (Down syndroom)</w:t>
      </w:r>
    </w:p>
    <w:p w:rsidR="008E65EF" w:rsidRDefault="008E65EF" w:rsidP="008E65EF">
      <w:pPr>
        <w:numPr>
          <w:ilvl w:val="0"/>
          <w:numId w:val="5"/>
        </w:numPr>
        <w:tabs>
          <w:tab w:val="clear" w:pos="540"/>
          <w:tab w:val="num" w:pos="900"/>
        </w:tabs>
        <w:ind w:left="900" w:hanging="180"/>
        <w:rPr>
          <w:rFonts w:ascii="Comic Sans MS" w:hAnsi="Comic Sans MS"/>
        </w:rPr>
      </w:pPr>
      <w:r w:rsidRPr="00295F61">
        <w:rPr>
          <w:rFonts w:ascii="Comic Sans MS" w:hAnsi="Comic Sans MS"/>
          <w:color w:val="0000FF"/>
          <w:u w:val="dotted"/>
        </w:rPr>
        <w:t>polyploïdie:</w:t>
      </w:r>
      <w:r>
        <w:rPr>
          <w:rFonts w:ascii="Comic Sans MS" w:hAnsi="Comic Sans MS"/>
        </w:rPr>
        <w:t xml:space="preserve"> in de diplofase zijn meer dan 2 homologe chromosomen per celkern aanwezig</w:t>
      </w:r>
    </w:p>
    <w:p w:rsidR="008E65EF" w:rsidRPr="00BF2DB3" w:rsidRDefault="008E65EF" w:rsidP="008E65EF">
      <w:pPr>
        <w:rPr>
          <w:rFonts w:ascii="Comic Sans MS" w:hAnsi="Comic Sans MS"/>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t>Invloed van het milieu</w:t>
      </w:r>
    </w:p>
    <w:p w:rsidR="008E65EF" w:rsidRDefault="008E65EF" w:rsidP="008E65EF">
      <w:pPr>
        <w:rPr>
          <w:rFonts w:ascii="Comic Sans MS" w:hAnsi="Comic Sans MS"/>
        </w:rPr>
      </w:pPr>
      <w:r>
        <w:rPr>
          <w:rFonts w:ascii="Comic Sans MS" w:hAnsi="Comic Sans MS"/>
        </w:rPr>
        <w:t>Het fenotype komt tot stand door inwerking van zowel het genotype (erfelijke aanleg) als het milieu.</w:t>
      </w:r>
    </w:p>
    <w:p w:rsidR="008E65EF" w:rsidRDefault="008E65EF" w:rsidP="008E65EF">
      <w:pPr>
        <w:rPr>
          <w:rFonts w:ascii="Comic Sans MS" w:hAnsi="Comic Sans MS"/>
        </w:rPr>
      </w:pPr>
      <w:r w:rsidRPr="000D620D">
        <w:rPr>
          <w:rFonts w:ascii="Comic Sans MS" w:hAnsi="Comic Sans MS"/>
          <w:b/>
          <w:u w:val="single"/>
        </w:rPr>
        <w:t>Modificaties:</w:t>
      </w:r>
      <w:r>
        <w:rPr>
          <w:rFonts w:ascii="Comic Sans MS" w:hAnsi="Comic Sans MS"/>
        </w:rPr>
        <w:t xml:space="preserve"> de variaties die uitsluitend het gevolg zijn van uitwendige omstandigheden. Bvb: verschillende grootte aardappelen, gele poten kippen bij eten maïs.</w:t>
      </w:r>
    </w:p>
    <w:p w:rsidR="008E65EF" w:rsidRPr="00295F61" w:rsidRDefault="008E65EF" w:rsidP="008E65EF">
      <w:pPr>
        <w:rPr>
          <w:rFonts w:ascii="Comic Sans MS" w:hAnsi="Comic Sans MS"/>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t>Gentherapie</w:t>
      </w:r>
    </w:p>
    <w:p w:rsidR="008E65EF" w:rsidRPr="000D620D" w:rsidRDefault="008E65EF" w:rsidP="008E65EF">
      <w:pPr>
        <w:rPr>
          <w:rFonts w:ascii="Comic Sans MS" w:hAnsi="Comic Sans MS"/>
        </w:rPr>
      </w:pPr>
      <w:r>
        <w:rPr>
          <w:rFonts w:ascii="Comic Sans MS" w:hAnsi="Comic Sans MS"/>
        </w:rPr>
        <w:t>Principieel wordt het in de toekomst mogelijk om erfelijke aandoeningen te behandelen door een slecht werkend gen te vervangen door een goed gen.</w:t>
      </w: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BB3639" w:rsidRDefault="00BB3639" w:rsidP="008E65EF">
      <w:pPr>
        <w:rPr>
          <w:rFonts w:ascii="Comic Sans MS" w:hAnsi="Comic Sans MS"/>
          <w:sz w:val="26"/>
          <w:shd w:val="clear" w:color="auto" w:fill="FFFF00"/>
        </w:rPr>
      </w:pPr>
    </w:p>
    <w:p w:rsidR="008E65EF" w:rsidRDefault="008E65EF" w:rsidP="008E65EF">
      <w:pPr>
        <w:pBdr>
          <w:top w:val="single" w:sz="18" w:space="1" w:color="auto"/>
          <w:left w:val="single" w:sz="18" w:space="4" w:color="auto"/>
          <w:bottom w:val="single" w:sz="18" w:space="1" w:color="auto"/>
          <w:right w:val="single" w:sz="18" w:space="4" w:color="auto"/>
        </w:pBdr>
        <w:shd w:val="clear" w:color="auto" w:fill="00FF00"/>
        <w:jc w:val="center"/>
        <w:rPr>
          <w:rFonts w:ascii="Comic Sans MS" w:hAnsi="Comic Sans MS"/>
          <w:b/>
          <w:bCs/>
          <w:sz w:val="28"/>
        </w:rPr>
      </w:pPr>
      <w:r>
        <w:rPr>
          <w:rFonts w:ascii="Comic Sans MS" w:hAnsi="Comic Sans MS"/>
          <w:b/>
          <w:bCs/>
          <w:sz w:val="28"/>
        </w:rPr>
        <w:lastRenderedPageBreak/>
        <w:t>Hoofdstuk 7 – Celfysiologie: het mechanisme van de genwerking</w:t>
      </w:r>
    </w:p>
    <w:p w:rsidR="008E65EF" w:rsidRDefault="008E65EF" w:rsidP="008E65EF">
      <w:pPr>
        <w:rPr>
          <w:rFonts w:ascii="Comic Sans MS" w:hAnsi="Comic Sans MS"/>
          <w:sz w:val="28"/>
        </w:rPr>
      </w:pPr>
    </w:p>
    <w:p w:rsidR="008E65EF" w:rsidRDefault="008E65EF" w:rsidP="008E65EF">
      <w:pPr>
        <w:rPr>
          <w:rFonts w:ascii="Comic Sans MS" w:hAnsi="Comic Sans MS"/>
          <w:sz w:val="26"/>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t>Erfelijkheid bij micro-organismen</w:t>
      </w:r>
    </w:p>
    <w:p w:rsidR="008E65EF" w:rsidRPr="00A33E9E" w:rsidRDefault="008E65EF" w:rsidP="008E65EF">
      <w:pPr>
        <w:rPr>
          <w:rFonts w:ascii="Comic Sans MS" w:hAnsi="Comic Sans MS"/>
          <w:b/>
          <w:u w:val="single"/>
        </w:rPr>
      </w:pPr>
      <w:r w:rsidRPr="00A33E9E">
        <w:rPr>
          <w:rFonts w:ascii="Comic Sans MS" w:hAnsi="Comic Sans MS"/>
          <w:b/>
          <w:u w:val="single"/>
        </w:rPr>
        <w:t>Studie van micro-organismen biedt verschillende voordelen:</w:t>
      </w:r>
    </w:p>
    <w:p w:rsidR="008E65EF" w:rsidRDefault="008E65EF" w:rsidP="008E65EF">
      <w:pPr>
        <w:numPr>
          <w:ilvl w:val="0"/>
          <w:numId w:val="5"/>
        </w:numPr>
        <w:rPr>
          <w:rFonts w:ascii="Comic Sans MS" w:hAnsi="Comic Sans MS"/>
        </w:rPr>
      </w:pPr>
      <w:r>
        <w:rPr>
          <w:rFonts w:ascii="Comic Sans MS" w:hAnsi="Comic Sans MS"/>
        </w:rPr>
        <w:t>zij zijn haploïd (recessief kenmerk niet afhankelijk van dominant kenmerk)</w:t>
      </w:r>
    </w:p>
    <w:p w:rsidR="008E65EF" w:rsidRDefault="008E65EF" w:rsidP="008E65EF">
      <w:pPr>
        <w:numPr>
          <w:ilvl w:val="0"/>
          <w:numId w:val="5"/>
        </w:numPr>
        <w:rPr>
          <w:rFonts w:ascii="Comic Sans MS" w:hAnsi="Comic Sans MS"/>
        </w:rPr>
      </w:pPr>
      <w:r>
        <w:rPr>
          <w:rFonts w:ascii="Comic Sans MS" w:hAnsi="Comic Sans MS"/>
        </w:rPr>
        <w:t>zeer sneel voortplantingscycli</w:t>
      </w:r>
    </w:p>
    <w:p w:rsidR="008E65EF" w:rsidRDefault="008E65EF" w:rsidP="008E65EF">
      <w:pPr>
        <w:numPr>
          <w:ilvl w:val="0"/>
          <w:numId w:val="5"/>
        </w:numPr>
        <w:rPr>
          <w:rFonts w:ascii="Comic Sans MS" w:hAnsi="Comic Sans MS"/>
        </w:rPr>
      </w:pPr>
      <w:r>
        <w:rPr>
          <w:rFonts w:ascii="Comic Sans MS" w:hAnsi="Comic Sans MS"/>
        </w:rPr>
        <w:t>gering aantal kenmerken aanwezig</w:t>
      </w:r>
    </w:p>
    <w:p w:rsidR="008E65EF" w:rsidRDefault="008E65EF" w:rsidP="008E65EF">
      <w:pPr>
        <w:numPr>
          <w:ilvl w:val="0"/>
          <w:numId w:val="5"/>
        </w:numPr>
        <w:rPr>
          <w:rFonts w:ascii="Comic Sans MS" w:hAnsi="Comic Sans MS"/>
        </w:rPr>
      </w:pPr>
      <w:r>
        <w:rPr>
          <w:rFonts w:ascii="Comic Sans MS" w:hAnsi="Comic Sans MS"/>
        </w:rPr>
        <w:t>mutaties kunnen gemakkelijk worden verkregen met mutagene stoffen</w:t>
      </w:r>
    </w:p>
    <w:p w:rsidR="008E65EF" w:rsidRPr="00A33E9E" w:rsidRDefault="008E65EF" w:rsidP="008E65EF">
      <w:pPr>
        <w:rPr>
          <w:rFonts w:ascii="Comic Sans MS" w:hAnsi="Comic Sans MS"/>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t>Bewijzen voor de locatie van de genetische informatie in het DNA</w:t>
      </w:r>
    </w:p>
    <w:p w:rsidR="008E65EF" w:rsidRDefault="008E65EF" w:rsidP="008E65EF">
      <w:pPr>
        <w:numPr>
          <w:ilvl w:val="3"/>
          <w:numId w:val="36"/>
        </w:numPr>
        <w:tabs>
          <w:tab w:val="clear" w:pos="2880"/>
          <w:tab w:val="num" w:pos="360"/>
        </w:tabs>
        <w:ind w:left="360"/>
        <w:rPr>
          <w:rFonts w:ascii="Comic Sans MS" w:hAnsi="Comic Sans MS"/>
          <w:shd w:val="clear" w:color="auto" w:fill="99CC00"/>
        </w:rPr>
      </w:pPr>
      <w:r w:rsidRPr="009A2377">
        <w:rPr>
          <w:rFonts w:ascii="Comic Sans MS" w:hAnsi="Comic Sans MS"/>
          <w:shd w:val="clear" w:color="auto" w:fill="99CC00"/>
        </w:rPr>
        <w:t>het Hammerling experiment</w:t>
      </w:r>
    </w:p>
    <w:p w:rsidR="008E65EF" w:rsidRPr="009A2377" w:rsidRDefault="008E65EF" w:rsidP="008E65EF">
      <w:pPr>
        <w:ind w:left="360"/>
        <w:rPr>
          <w:rFonts w:ascii="Comic Sans MS" w:hAnsi="Comic Sans MS"/>
        </w:rPr>
      </w:pPr>
      <w:r>
        <w:rPr>
          <w:rFonts w:ascii="Comic Sans MS" w:hAnsi="Comic Sans MS"/>
        </w:rPr>
        <w:t>Bij het enten van een steel van een plant op de voet van een andere planten of omgekeerd wordt het gevormd hoedje gedicteerd door de voet (waarin zich de kern bevindt van de cel) en niet door de steel.</w:t>
      </w:r>
    </w:p>
    <w:p w:rsidR="008E65EF" w:rsidRPr="009A2377" w:rsidRDefault="008E65EF" w:rsidP="008E65EF">
      <w:pPr>
        <w:ind w:left="360"/>
        <w:rPr>
          <w:rFonts w:ascii="Comic Sans MS" w:hAnsi="Comic Sans MS"/>
        </w:rPr>
      </w:pPr>
    </w:p>
    <w:p w:rsidR="008E65EF" w:rsidRDefault="008E65EF" w:rsidP="008E65EF">
      <w:pPr>
        <w:numPr>
          <w:ilvl w:val="3"/>
          <w:numId w:val="36"/>
        </w:numPr>
        <w:tabs>
          <w:tab w:val="clear" w:pos="2880"/>
          <w:tab w:val="num" w:pos="360"/>
        </w:tabs>
        <w:ind w:left="360"/>
        <w:rPr>
          <w:rFonts w:ascii="Comic Sans MS" w:hAnsi="Comic Sans MS"/>
          <w:shd w:val="clear" w:color="auto" w:fill="99CC00"/>
        </w:rPr>
      </w:pPr>
      <w:r w:rsidRPr="009A2377">
        <w:rPr>
          <w:rFonts w:ascii="Comic Sans MS" w:hAnsi="Comic Sans MS"/>
          <w:shd w:val="clear" w:color="auto" w:fill="99CC00"/>
        </w:rPr>
        <w:t>het Griffith experiment</w:t>
      </w:r>
    </w:p>
    <w:p w:rsidR="008E65EF" w:rsidRDefault="008E65EF" w:rsidP="008E65EF">
      <w:pPr>
        <w:ind w:left="360"/>
        <w:rPr>
          <w:rFonts w:ascii="Comic Sans MS" w:hAnsi="Comic Sans MS"/>
        </w:rPr>
      </w:pPr>
      <w:r>
        <w:rPr>
          <w:rFonts w:ascii="Comic Sans MS" w:hAnsi="Comic Sans MS"/>
        </w:rPr>
        <w:t>De R-cel (rough) wordt getransformeerd in een S-cel (smooth) wanneer niet-pathogene vormen (R) tezamen met gedode pathogene vormen (S) geïnjecteerd worden. Deze eigenschap is erfelijk.</w:t>
      </w:r>
    </w:p>
    <w:p w:rsidR="008E65EF" w:rsidRDefault="008E65EF" w:rsidP="008E65EF">
      <w:pPr>
        <w:ind w:left="360"/>
        <w:rPr>
          <w:rFonts w:ascii="Comic Sans MS" w:hAnsi="Comic Sans MS"/>
        </w:rPr>
      </w:pPr>
      <w:r>
        <w:rPr>
          <w:rFonts w:ascii="Comic Sans MS" w:hAnsi="Comic Sans MS"/>
        </w:rPr>
        <w:t>Verplaatsing van genen van één organisme naar een ander (transformatie).</w:t>
      </w:r>
    </w:p>
    <w:p w:rsidR="008E65EF" w:rsidRPr="009A2377" w:rsidRDefault="008E65EF" w:rsidP="008E65EF">
      <w:pPr>
        <w:ind w:left="360"/>
        <w:rPr>
          <w:rFonts w:ascii="Comic Sans MS" w:hAnsi="Comic Sans MS"/>
        </w:rPr>
      </w:pPr>
    </w:p>
    <w:p w:rsidR="008E65EF" w:rsidRDefault="008E65EF" w:rsidP="008E65EF">
      <w:pPr>
        <w:numPr>
          <w:ilvl w:val="3"/>
          <w:numId w:val="36"/>
        </w:numPr>
        <w:tabs>
          <w:tab w:val="clear" w:pos="2880"/>
          <w:tab w:val="num" w:pos="360"/>
        </w:tabs>
        <w:ind w:left="360"/>
        <w:rPr>
          <w:rFonts w:ascii="Comic Sans MS" w:hAnsi="Comic Sans MS"/>
          <w:shd w:val="clear" w:color="auto" w:fill="99CC00"/>
        </w:rPr>
      </w:pPr>
      <w:r w:rsidRPr="009A2377">
        <w:rPr>
          <w:rFonts w:ascii="Comic Sans MS" w:hAnsi="Comic Sans MS"/>
          <w:shd w:val="clear" w:color="auto" w:fill="99CC00"/>
        </w:rPr>
        <w:t>het Hershey-Chase experiment</w:t>
      </w:r>
    </w:p>
    <w:p w:rsidR="008E65EF" w:rsidRPr="006D63B6" w:rsidRDefault="008E65EF" w:rsidP="008E65EF">
      <w:pPr>
        <w:ind w:left="360"/>
        <w:rPr>
          <w:rFonts w:ascii="Comic Sans MS" w:hAnsi="Comic Sans MS"/>
        </w:rPr>
      </w:pPr>
      <w:r w:rsidRPr="006D63B6">
        <w:rPr>
          <w:rFonts w:ascii="Comic Sans MS" w:hAnsi="Comic Sans MS"/>
        </w:rPr>
        <w:t>DNA en proteïne gemerkt met isotope tracer; welk van de twee wordt door de faag gebruikt om te infecteren?</w:t>
      </w:r>
    </w:p>
    <w:p w:rsidR="008E65EF" w:rsidRDefault="008E65EF" w:rsidP="008E65EF">
      <w:pPr>
        <w:ind w:firstLine="360"/>
        <w:rPr>
          <w:rFonts w:ascii="Comic Sans MS" w:hAnsi="Comic Sans MS"/>
        </w:rPr>
      </w:pPr>
      <w:r w:rsidRPr="006D63B6">
        <w:rPr>
          <w:rFonts w:ascii="Comic Sans MS" w:hAnsi="Comic Sans MS"/>
          <w:lang w:val="en-US"/>
        </w:rPr>
        <w:t>Erfelijke informatie is DNA</w:t>
      </w:r>
      <w:r>
        <w:rPr>
          <w:rFonts w:ascii="Comic Sans MS" w:hAnsi="Comic Sans MS"/>
          <w:lang w:val="en-US"/>
        </w:rPr>
        <w:t>.</w:t>
      </w:r>
    </w:p>
    <w:p w:rsidR="008E65EF" w:rsidRPr="009A2377" w:rsidRDefault="008E65EF" w:rsidP="008E65EF">
      <w:pPr>
        <w:ind w:left="360"/>
        <w:rPr>
          <w:rFonts w:ascii="Comic Sans MS" w:hAnsi="Comic Sans MS"/>
        </w:rPr>
      </w:pPr>
    </w:p>
    <w:p w:rsidR="008E65EF" w:rsidRDefault="008E65EF" w:rsidP="008E65EF">
      <w:pPr>
        <w:numPr>
          <w:ilvl w:val="3"/>
          <w:numId w:val="36"/>
        </w:numPr>
        <w:tabs>
          <w:tab w:val="clear" w:pos="2880"/>
          <w:tab w:val="num" w:pos="360"/>
        </w:tabs>
        <w:ind w:left="360"/>
        <w:rPr>
          <w:rFonts w:ascii="Comic Sans MS" w:hAnsi="Comic Sans MS"/>
          <w:shd w:val="clear" w:color="auto" w:fill="99CC00"/>
        </w:rPr>
      </w:pPr>
      <w:r w:rsidRPr="009A2377">
        <w:rPr>
          <w:rFonts w:ascii="Comic Sans MS" w:hAnsi="Comic Sans MS"/>
          <w:shd w:val="clear" w:color="auto" w:fill="99CC00"/>
        </w:rPr>
        <w:t>het Fraenkel-Conrat experiment</w:t>
      </w:r>
    </w:p>
    <w:p w:rsidR="008E65EF" w:rsidRDefault="008E65EF" w:rsidP="008E65EF">
      <w:pPr>
        <w:ind w:left="360"/>
        <w:rPr>
          <w:rFonts w:ascii="Comic Sans MS" w:hAnsi="Comic Sans MS"/>
        </w:rPr>
      </w:pPr>
      <w:r>
        <w:rPr>
          <w:rFonts w:ascii="Comic Sans MS" w:hAnsi="Comic Sans MS"/>
        </w:rPr>
        <w:t>Het RNA en niet het proteïne bevat de informatie nodig voor de aanmaak van een specifiek virus.</w:t>
      </w:r>
    </w:p>
    <w:p w:rsidR="008E65EF" w:rsidRPr="00A33E9E" w:rsidRDefault="008E65EF" w:rsidP="008E65EF">
      <w:pPr>
        <w:rPr>
          <w:rFonts w:ascii="Comic Sans MS" w:hAnsi="Comic Sans MS"/>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t>Criteria voor een drager van de genetische informatie</w:t>
      </w:r>
    </w:p>
    <w:p w:rsidR="008E65EF" w:rsidRPr="00265CF2" w:rsidRDefault="008E65EF" w:rsidP="008E65EF">
      <w:pPr>
        <w:rPr>
          <w:rFonts w:ascii="Comic Sans MS" w:hAnsi="Comic Sans MS"/>
          <w:b/>
          <w:u w:val="single"/>
        </w:rPr>
      </w:pPr>
      <w:r w:rsidRPr="00265CF2">
        <w:rPr>
          <w:rFonts w:ascii="Comic Sans MS" w:hAnsi="Comic Sans MS"/>
          <w:b/>
          <w:u w:val="single"/>
        </w:rPr>
        <w:t>Vier criteria:</w:t>
      </w:r>
    </w:p>
    <w:p w:rsidR="008E65EF" w:rsidRDefault="008E65EF" w:rsidP="008E65EF">
      <w:pPr>
        <w:numPr>
          <w:ilvl w:val="0"/>
          <w:numId w:val="41"/>
        </w:numPr>
        <w:rPr>
          <w:rFonts w:ascii="Comic Sans MS" w:hAnsi="Comic Sans MS"/>
        </w:rPr>
      </w:pPr>
      <w:r>
        <w:rPr>
          <w:rFonts w:ascii="Comic Sans MS" w:hAnsi="Comic Sans MS"/>
        </w:rPr>
        <w:t>coderingsmogelijkheden</w:t>
      </w:r>
    </w:p>
    <w:p w:rsidR="008E65EF" w:rsidRDefault="008E65EF" w:rsidP="008E65EF">
      <w:pPr>
        <w:numPr>
          <w:ilvl w:val="0"/>
          <w:numId w:val="41"/>
        </w:numPr>
        <w:rPr>
          <w:rFonts w:ascii="Comic Sans MS" w:hAnsi="Comic Sans MS"/>
        </w:rPr>
      </w:pPr>
      <w:r>
        <w:rPr>
          <w:rFonts w:ascii="Comic Sans MS" w:hAnsi="Comic Sans MS"/>
        </w:rPr>
        <w:t>replicatiemogelijkheid</w:t>
      </w:r>
    </w:p>
    <w:p w:rsidR="008E65EF" w:rsidRDefault="008E65EF" w:rsidP="008E65EF">
      <w:pPr>
        <w:numPr>
          <w:ilvl w:val="0"/>
          <w:numId w:val="41"/>
        </w:numPr>
        <w:rPr>
          <w:rFonts w:ascii="Comic Sans MS" w:hAnsi="Comic Sans MS"/>
        </w:rPr>
      </w:pPr>
      <w:r>
        <w:rPr>
          <w:rFonts w:ascii="Comic Sans MS" w:hAnsi="Comic Sans MS"/>
        </w:rPr>
        <w:t>fouten kunnen gebeuren wegens het bestaan van mutaties</w:t>
      </w:r>
    </w:p>
    <w:p w:rsidR="008E65EF" w:rsidRDefault="008E65EF" w:rsidP="008E65EF">
      <w:pPr>
        <w:numPr>
          <w:ilvl w:val="0"/>
          <w:numId w:val="41"/>
        </w:numPr>
        <w:rPr>
          <w:rFonts w:ascii="Comic Sans MS" w:hAnsi="Comic Sans MS"/>
        </w:rPr>
      </w:pPr>
      <w:r>
        <w:rPr>
          <w:rFonts w:ascii="Comic Sans MS" w:hAnsi="Comic Sans MS"/>
        </w:rPr>
        <w:t>vertalingsmechanisme</w:t>
      </w:r>
    </w:p>
    <w:p w:rsidR="008E65EF" w:rsidRDefault="008E65EF" w:rsidP="008E65EF">
      <w:pPr>
        <w:rPr>
          <w:rFonts w:ascii="Comic Sans MS" w:hAnsi="Comic Sans MS"/>
        </w:rPr>
      </w:pPr>
      <w:r w:rsidRPr="00265CF2">
        <w:rPr>
          <w:rFonts w:ascii="Comic Sans MS" w:hAnsi="Comic Sans MS"/>
          <w:b/>
          <w:u w:val="single"/>
        </w:rPr>
        <w:t>Dubbele helix-model van Watson en Crick:</w:t>
      </w:r>
      <w:r>
        <w:rPr>
          <w:rFonts w:ascii="Comic Sans MS" w:hAnsi="Comic Sans MS"/>
        </w:rPr>
        <w:t xml:space="preserve"> hoe draagt DNA de genetische informatie en hoe zorgt het voor de replicatie.</w:t>
      </w:r>
    </w:p>
    <w:p w:rsidR="008E65EF" w:rsidRPr="00265CF2" w:rsidRDefault="008E65EF" w:rsidP="008E65EF">
      <w:pPr>
        <w:rPr>
          <w:rFonts w:ascii="Comic Sans MS" w:hAnsi="Comic Sans MS"/>
          <w:b/>
        </w:rPr>
      </w:pPr>
      <w:r w:rsidRPr="00265CF2">
        <w:rPr>
          <w:rFonts w:ascii="Comic Sans MS" w:hAnsi="Comic Sans MS"/>
          <w:b/>
        </w:rPr>
        <w:t xml:space="preserve">De opeenvolging van bases wordt conventioneel altijd van </w:t>
      </w:r>
      <w:smartTag w:uri="urn:schemas-microsoft-com:office:smarttags" w:element="metricconverter">
        <w:smartTagPr>
          <w:attr w:name="ProductID" w:val="5’"/>
        </w:smartTagPr>
        <w:r w:rsidRPr="00265CF2">
          <w:rPr>
            <w:rFonts w:ascii="Comic Sans MS" w:hAnsi="Comic Sans MS"/>
            <w:b/>
          </w:rPr>
          <w:t>5’</w:t>
        </w:r>
      </w:smartTag>
      <w:r w:rsidRPr="00265CF2">
        <w:rPr>
          <w:rFonts w:ascii="Comic Sans MS" w:hAnsi="Comic Sans MS"/>
          <w:b/>
        </w:rPr>
        <w:t xml:space="preserve"> naar </w:t>
      </w:r>
      <w:smartTag w:uri="urn:schemas-microsoft-com:office:smarttags" w:element="metricconverter">
        <w:smartTagPr>
          <w:attr w:name="ProductID" w:val="3’"/>
        </w:smartTagPr>
        <w:r w:rsidRPr="00265CF2">
          <w:rPr>
            <w:rFonts w:ascii="Comic Sans MS" w:hAnsi="Comic Sans MS"/>
            <w:b/>
          </w:rPr>
          <w:t>3’</w:t>
        </w:r>
      </w:smartTag>
      <w:r w:rsidRPr="00265CF2">
        <w:rPr>
          <w:rFonts w:ascii="Comic Sans MS" w:hAnsi="Comic Sans MS"/>
          <w:b/>
        </w:rPr>
        <w:t xml:space="preserve"> gedaan.</w:t>
      </w:r>
    </w:p>
    <w:p w:rsidR="008E65EF" w:rsidRPr="00265CF2" w:rsidRDefault="008E65EF" w:rsidP="008E65EF">
      <w:pPr>
        <w:rPr>
          <w:rFonts w:ascii="Comic Sans MS" w:hAnsi="Comic Sans MS"/>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t>Hoe vermenigvuldigt het DNA zich? Het Meselson-Stahl experiment</w:t>
      </w:r>
    </w:p>
    <w:p w:rsidR="008E65EF" w:rsidRDefault="008E65EF" w:rsidP="008E65EF">
      <w:pPr>
        <w:rPr>
          <w:rFonts w:ascii="Comic Sans MS" w:hAnsi="Comic Sans MS"/>
        </w:rPr>
      </w:pPr>
      <w:r w:rsidRPr="00340398">
        <w:rPr>
          <w:rFonts w:ascii="Comic Sans MS" w:hAnsi="Comic Sans MS"/>
          <w:b/>
          <w:u w:val="single"/>
        </w:rPr>
        <w:t>Watson en Crick model:</w:t>
      </w:r>
      <w:r>
        <w:rPr>
          <w:rFonts w:ascii="Comic Sans MS" w:hAnsi="Comic Sans MS"/>
        </w:rPr>
        <w:t xml:space="preserve"> de basis voor de grote nauwkeurigheid waarmee DNA zich vermenigvuldigt, ligt in de complemenatariteit die vervat is in de DNA dubbelhelix.</w:t>
      </w:r>
    </w:p>
    <w:p w:rsidR="008E65EF" w:rsidRDefault="008E65EF" w:rsidP="008E65EF">
      <w:pPr>
        <w:rPr>
          <w:rFonts w:ascii="Comic Sans MS" w:hAnsi="Comic Sans MS"/>
        </w:rPr>
      </w:pPr>
      <w:r w:rsidRPr="00340398">
        <w:rPr>
          <w:rFonts w:ascii="Comic Sans MS" w:hAnsi="Comic Sans MS"/>
          <w:b/>
          <w:u w:val="single"/>
        </w:rPr>
        <w:t>DNA-replicatie is semi-conservatief:</w:t>
      </w:r>
      <w:r>
        <w:rPr>
          <w:rFonts w:ascii="Comic Sans MS" w:hAnsi="Comic Sans MS"/>
        </w:rPr>
        <w:t xml:space="preserve"> elke DNA streng is complementair aan een tweede en elk van deze twee strengen kan gebruikt worden als een matrijs om de andere complementaire streng te vormen. Elk nieuwgevormde dubbelstrengige helix bestaat uit één ouderlijke streng en een nieuwgevormde dochterstreng.</w:t>
      </w:r>
    </w:p>
    <w:p w:rsidR="008E65EF" w:rsidRPr="00265CF2" w:rsidRDefault="008E65EF" w:rsidP="008E65EF">
      <w:pPr>
        <w:rPr>
          <w:rFonts w:ascii="Comic Sans MS" w:hAnsi="Comic Sans MS"/>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t>Enzymen betrokken bij de DNA replicatie</w:t>
      </w:r>
    </w:p>
    <w:p w:rsidR="008E65EF" w:rsidRDefault="008E65EF" w:rsidP="008E65EF">
      <w:pPr>
        <w:numPr>
          <w:ilvl w:val="0"/>
          <w:numId w:val="42"/>
        </w:numPr>
        <w:tabs>
          <w:tab w:val="clear" w:pos="720"/>
          <w:tab w:val="num" w:pos="180"/>
        </w:tabs>
        <w:ind w:left="180" w:hanging="180"/>
        <w:rPr>
          <w:rFonts w:ascii="Comic Sans MS" w:hAnsi="Comic Sans MS"/>
        </w:rPr>
      </w:pPr>
      <w:r w:rsidRPr="00E56642">
        <w:rPr>
          <w:rFonts w:ascii="Comic Sans MS" w:hAnsi="Comic Sans MS"/>
          <w:b/>
          <w:u w:val="single"/>
        </w:rPr>
        <w:t>DNA-polymerase:</w:t>
      </w:r>
      <w:r>
        <w:rPr>
          <w:rFonts w:ascii="Comic Sans MS" w:hAnsi="Comic Sans MS"/>
        </w:rPr>
        <w:t xml:space="preserve"> katalyseert de formatie van een polynucleotide uitgaande van de 4 nucleosidestrifosfaten van de 4 purine en pyrimidinebasen adenine, guanine, cytosine en thymine.</w:t>
      </w:r>
    </w:p>
    <w:p w:rsidR="008E65EF" w:rsidRDefault="008E65EF" w:rsidP="008E65EF">
      <w:pPr>
        <w:numPr>
          <w:ilvl w:val="0"/>
          <w:numId w:val="42"/>
        </w:numPr>
        <w:tabs>
          <w:tab w:val="clear" w:pos="720"/>
          <w:tab w:val="num" w:pos="180"/>
        </w:tabs>
        <w:ind w:left="180" w:hanging="180"/>
        <w:rPr>
          <w:rFonts w:ascii="Comic Sans MS" w:hAnsi="Comic Sans MS"/>
        </w:rPr>
      </w:pPr>
      <w:r w:rsidRPr="00E56642">
        <w:rPr>
          <w:rFonts w:ascii="Comic Sans MS" w:hAnsi="Comic Sans MS"/>
          <w:b/>
          <w:u w:val="single"/>
        </w:rPr>
        <w:t>Proofreading functie van het DNA polymerase:</w:t>
      </w:r>
      <w:r>
        <w:rPr>
          <w:rFonts w:ascii="Comic Sans MS" w:hAnsi="Comic Sans MS"/>
        </w:rPr>
        <w:t xml:space="preserve"> hersteld een vergissing die mogelijk kan optreden wegens de complexiteit van de replicatie (exonuclease-activiteit).</w:t>
      </w:r>
    </w:p>
    <w:p w:rsidR="008E65EF" w:rsidRPr="00E56642" w:rsidRDefault="008E65EF" w:rsidP="008E65EF">
      <w:pPr>
        <w:numPr>
          <w:ilvl w:val="0"/>
          <w:numId w:val="42"/>
        </w:numPr>
        <w:tabs>
          <w:tab w:val="clear" w:pos="720"/>
          <w:tab w:val="num" w:pos="180"/>
        </w:tabs>
        <w:ind w:left="180" w:hanging="180"/>
        <w:rPr>
          <w:rFonts w:ascii="Comic Sans MS" w:hAnsi="Comic Sans MS"/>
          <w:b/>
          <w:u w:val="single"/>
        </w:rPr>
      </w:pPr>
      <w:r w:rsidRPr="00E56642">
        <w:rPr>
          <w:rFonts w:ascii="Comic Sans MS" w:hAnsi="Comic Sans MS"/>
          <w:b/>
          <w:u w:val="single"/>
        </w:rPr>
        <w:t>Door het feit dat de complementaire strengen antiparallel zijn, gebeurt de replicatie op elk van de strengen om een verschillende manier:</w:t>
      </w:r>
    </w:p>
    <w:p w:rsidR="008E65EF" w:rsidRDefault="008E65EF" w:rsidP="008E65EF">
      <w:pPr>
        <w:numPr>
          <w:ilvl w:val="0"/>
          <w:numId w:val="5"/>
        </w:numPr>
        <w:ind w:hanging="180"/>
        <w:rPr>
          <w:rFonts w:ascii="Comic Sans MS" w:hAnsi="Comic Sans MS"/>
        </w:rPr>
      </w:pPr>
      <w:r>
        <w:rPr>
          <w:rFonts w:ascii="Comic Sans MS" w:hAnsi="Comic Sans MS"/>
        </w:rPr>
        <w:t>op de ‘leading strand’ gebeurt de replicatie continu in de 5’-</w:t>
      </w:r>
      <w:smartTag w:uri="urn:schemas-microsoft-com:office:smarttags" w:element="metricconverter">
        <w:smartTagPr>
          <w:attr w:name="ProductID" w:val="3’"/>
        </w:smartTagPr>
        <w:r>
          <w:rPr>
            <w:rFonts w:ascii="Comic Sans MS" w:hAnsi="Comic Sans MS"/>
          </w:rPr>
          <w:t>3’</w:t>
        </w:r>
      </w:smartTag>
      <w:r>
        <w:rPr>
          <w:rFonts w:ascii="Comic Sans MS" w:hAnsi="Comic Sans MS"/>
        </w:rPr>
        <w:t xml:space="preserve"> richting</w:t>
      </w:r>
    </w:p>
    <w:p w:rsidR="008E65EF" w:rsidRDefault="008E65EF" w:rsidP="008E65EF">
      <w:pPr>
        <w:numPr>
          <w:ilvl w:val="0"/>
          <w:numId w:val="5"/>
        </w:numPr>
        <w:ind w:hanging="180"/>
        <w:rPr>
          <w:rFonts w:ascii="Comic Sans MS" w:hAnsi="Comic Sans MS"/>
        </w:rPr>
      </w:pPr>
      <w:r>
        <w:rPr>
          <w:rFonts w:ascii="Comic Sans MS" w:hAnsi="Comic Sans MS"/>
        </w:rPr>
        <w:t>op de ‘lagging strand’ gebeurt de replicatie discontinu mbv Okazaki-fragmenten</w:t>
      </w:r>
    </w:p>
    <w:p w:rsidR="008E65EF" w:rsidRDefault="008E65EF" w:rsidP="008E65EF">
      <w:pPr>
        <w:numPr>
          <w:ilvl w:val="0"/>
          <w:numId w:val="42"/>
        </w:numPr>
        <w:tabs>
          <w:tab w:val="clear" w:pos="720"/>
          <w:tab w:val="num" w:pos="180"/>
        </w:tabs>
        <w:ind w:left="180" w:hanging="180"/>
        <w:rPr>
          <w:rFonts w:ascii="Comic Sans MS" w:hAnsi="Comic Sans MS"/>
        </w:rPr>
      </w:pPr>
      <w:r>
        <w:rPr>
          <w:rFonts w:ascii="Comic Sans MS" w:hAnsi="Comic Sans MS"/>
        </w:rPr>
        <w:t xml:space="preserve"> </w:t>
      </w:r>
      <w:r w:rsidRPr="00E56642">
        <w:rPr>
          <w:rFonts w:ascii="Comic Sans MS" w:hAnsi="Comic Sans MS"/>
          <w:b/>
          <w:u w:val="single"/>
        </w:rPr>
        <w:t>DNA-primase:</w:t>
      </w:r>
      <w:r>
        <w:rPr>
          <w:rFonts w:ascii="Comic Sans MS" w:hAnsi="Comic Sans MS"/>
        </w:rPr>
        <w:t xml:space="preserve"> een RNA polymerase, maakt steeds een korte RNA primer complementair aan een DNA templaat om telkens synthese van een nieuw DNA fragment te starten.</w:t>
      </w:r>
    </w:p>
    <w:p w:rsidR="008E65EF" w:rsidRDefault="008E65EF" w:rsidP="008E65EF">
      <w:pPr>
        <w:numPr>
          <w:ilvl w:val="0"/>
          <w:numId w:val="42"/>
        </w:numPr>
        <w:tabs>
          <w:tab w:val="clear" w:pos="720"/>
          <w:tab w:val="num" w:pos="180"/>
        </w:tabs>
        <w:ind w:left="180" w:hanging="180"/>
        <w:rPr>
          <w:rFonts w:ascii="Comic Sans MS" w:hAnsi="Comic Sans MS"/>
        </w:rPr>
      </w:pPr>
      <w:r w:rsidRPr="00E56642">
        <w:rPr>
          <w:rFonts w:ascii="Comic Sans MS" w:hAnsi="Comic Sans MS"/>
          <w:b/>
          <w:u w:val="single"/>
        </w:rPr>
        <w:t>DNA-helicase:</w:t>
      </w:r>
      <w:r>
        <w:rPr>
          <w:rFonts w:ascii="Comic Sans MS" w:hAnsi="Comic Sans MS"/>
        </w:rPr>
        <w:t xml:space="preserve"> ontrolt de DNA strengen.</w:t>
      </w:r>
    </w:p>
    <w:p w:rsidR="008E65EF" w:rsidRDefault="008E65EF" w:rsidP="008E65EF">
      <w:pPr>
        <w:numPr>
          <w:ilvl w:val="0"/>
          <w:numId w:val="42"/>
        </w:numPr>
        <w:tabs>
          <w:tab w:val="clear" w:pos="720"/>
          <w:tab w:val="num" w:pos="180"/>
        </w:tabs>
        <w:ind w:left="180" w:hanging="180"/>
        <w:rPr>
          <w:rFonts w:ascii="Comic Sans MS" w:hAnsi="Comic Sans MS"/>
        </w:rPr>
      </w:pPr>
      <w:r w:rsidRPr="00E56642">
        <w:rPr>
          <w:rFonts w:ascii="Comic Sans MS" w:hAnsi="Comic Sans MS"/>
          <w:b/>
          <w:u w:val="single"/>
        </w:rPr>
        <w:t>DNA-ligase:</w:t>
      </w:r>
      <w:r>
        <w:rPr>
          <w:rFonts w:ascii="Comic Sans MS" w:hAnsi="Comic Sans MS"/>
        </w:rPr>
        <w:t xml:space="preserve"> vormt een fosfodiester tussen de opeenvolgende Okazaki fragmenten.</w:t>
      </w:r>
    </w:p>
    <w:p w:rsidR="008E65EF" w:rsidRDefault="008E65EF" w:rsidP="008E65EF">
      <w:pPr>
        <w:numPr>
          <w:ilvl w:val="0"/>
          <w:numId w:val="42"/>
        </w:numPr>
        <w:tabs>
          <w:tab w:val="clear" w:pos="720"/>
          <w:tab w:val="num" w:pos="180"/>
        </w:tabs>
        <w:ind w:left="180" w:hanging="180"/>
        <w:rPr>
          <w:rFonts w:ascii="Comic Sans MS" w:hAnsi="Comic Sans MS"/>
        </w:rPr>
      </w:pPr>
      <w:r w:rsidRPr="00E56642">
        <w:rPr>
          <w:rFonts w:ascii="Comic Sans MS" w:hAnsi="Comic Sans MS"/>
          <w:b/>
          <w:u w:val="single"/>
        </w:rPr>
        <w:t>Replicatie-vork:</w:t>
      </w:r>
      <w:r>
        <w:rPr>
          <w:rFonts w:ascii="Comic Sans MS" w:hAnsi="Comic Sans MS"/>
        </w:rPr>
        <w:t xml:space="preserve"> een complex dat bestaat uit diverse enzymen en andere eiwitten.</w:t>
      </w:r>
    </w:p>
    <w:p w:rsidR="008E65EF" w:rsidRPr="00E56642" w:rsidRDefault="008E65EF" w:rsidP="008E65EF">
      <w:pPr>
        <w:numPr>
          <w:ilvl w:val="0"/>
          <w:numId w:val="42"/>
        </w:numPr>
        <w:tabs>
          <w:tab w:val="clear" w:pos="720"/>
          <w:tab w:val="num" w:pos="180"/>
        </w:tabs>
        <w:ind w:left="180" w:hanging="180"/>
        <w:rPr>
          <w:rFonts w:ascii="Comic Sans MS" w:hAnsi="Comic Sans MS"/>
          <w:b/>
          <w:u w:val="single"/>
        </w:rPr>
      </w:pPr>
      <w:r w:rsidRPr="00E56642">
        <w:rPr>
          <w:rFonts w:ascii="Comic Sans MS" w:hAnsi="Comic Sans MS"/>
          <w:b/>
          <w:u w:val="single"/>
        </w:rPr>
        <w:t>Het replicatie-proces wordt opgesplitst in 3 stadia:</w:t>
      </w:r>
    </w:p>
    <w:p w:rsidR="008E65EF" w:rsidRDefault="008E65EF" w:rsidP="008E65EF">
      <w:pPr>
        <w:numPr>
          <w:ilvl w:val="1"/>
          <w:numId w:val="42"/>
        </w:numPr>
        <w:tabs>
          <w:tab w:val="clear" w:pos="1440"/>
          <w:tab w:val="num" w:pos="900"/>
        </w:tabs>
        <w:ind w:left="900"/>
        <w:rPr>
          <w:rFonts w:ascii="Comic Sans MS" w:hAnsi="Comic Sans MS"/>
        </w:rPr>
      </w:pPr>
      <w:r w:rsidRPr="00E56642">
        <w:rPr>
          <w:rFonts w:ascii="Comic Sans MS" w:hAnsi="Comic Sans MS"/>
          <w:color w:val="0000FF"/>
          <w:u w:val="dotted"/>
        </w:rPr>
        <w:t>Initiatie:</w:t>
      </w:r>
      <w:r>
        <w:rPr>
          <w:rFonts w:ascii="Comic Sans MS" w:hAnsi="Comic Sans MS"/>
        </w:rPr>
        <w:t xml:space="preserve"> replicatie begint op een specifieke plaats die herkend wordt door een initiator-eiwit. Initiator eiwitten binden ter hoogte van deze plaats en openen de dubbelhelix.</w:t>
      </w:r>
    </w:p>
    <w:p w:rsidR="008E65EF" w:rsidRDefault="008E65EF" w:rsidP="008E65EF">
      <w:pPr>
        <w:numPr>
          <w:ilvl w:val="1"/>
          <w:numId w:val="42"/>
        </w:numPr>
        <w:tabs>
          <w:tab w:val="clear" w:pos="1440"/>
          <w:tab w:val="num" w:pos="900"/>
        </w:tabs>
        <w:ind w:left="900"/>
        <w:rPr>
          <w:rFonts w:ascii="Comic Sans MS" w:hAnsi="Comic Sans MS"/>
        </w:rPr>
      </w:pPr>
      <w:r w:rsidRPr="00E56642">
        <w:rPr>
          <w:rFonts w:ascii="Comic Sans MS" w:hAnsi="Comic Sans MS"/>
          <w:color w:val="0000FF"/>
          <w:u w:val="dotted"/>
        </w:rPr>
        <w:t>Elongatie:</w:t>
      </w:r>
      <w:r>
        <w:rPr>
          <w:rFonts w:ascii="Comic Sans MS" w:hAnsi="Comic Sans MS"/>
        </w:rPr>
        <w:t xml:space="preserve"> DNA polymerase voegt nieuwe nucleotiden toe aan het </w:t>
      </w:r>
      <w:smartTag w:uri="urn:schemas-microsoft-com:office:smarttags" w:element="metricconverter">
        <w:smartTagPr>
          <w:attr w:name="ProductID" w:val="3’"/>
        </w:smartTagPr>
        <w:r>
          <w:rPr>
            <w:rFonts w:ascii="Comic Sans MS" w:hAnsi="Comic Sans MS"/>
          </w:rPr>
          <w:t>3’</w:t>
        </w:r>
      </w:smartTag>
      <w:r>
        <w:rPr>
          <w:rFonts w:ascii="Comic Sans MS" w:hAnsi="Comic Sans MS"/>
        </w:rPr>
        <w:t xml:space="preserve"> uiteinde.</w:t>
      </w:r>
    </w:p>
    <w:p w:rsidR="008E65EF" w:rsidRDefault="008E65EF" w:rsidP="008E65EF">
      <w:pPr>
        <w:numPr>
          <w:ilvl w:val="1"/>
          <w:numId w:val="42"/>
        </w:numPr>
        <w:tabs>
          <w:tab w:val="clear" w:pos="1440"/>
          <w:tab w:val="num" w:pos="900"/>
        </w:tabs>
        <w:ind w:left="900"/>
        <w:rPr>
          <w:rFonts w:ascii="Comic Sans MS" w:hAnsi="Comic Sans MS"/>
        </w:rPr>
      </w:pPr>
      <w:r w:rsidRPr="00E56642">
        <w:rPr>
          <w:rFonts w:ascii="Comic Sans MS" w:hAnsi="Comic Sans MS"/>
          <w:color w:val="0000FF"/>
          <w:u w:val="dotted"/>
        </w:rPr>
        <w:t>Terminatie:</w:t>
      </w:r>
      <w:r>
        <w:rPr>
          <w:rFonts w:ascii="Comic Sans MS" w:hAnsi="Comic Sans MS"/>
        </w:rPr>
        <w:t xml:space="preserve"> bij prokaryoten eindigt de replicatie terug bij het startpunt. Bij eukaryoten is het einde van de replicatie aangeduid door telomeren.</w:t>
      </w:r>
    </w:p>
    <w:p w:rsidR="008E65EF" w:rsidRDefault="008E65EF" w:rsidP="008E65EF">
      <w:pPr>
        <w:rPr>
          <w:rFonts w:ascii="Comic Sans MS" w:hAnsi="Comic Sans MS"/>
        </w:rPr>
      </w:pPr>
    </w:p>
    <w:p w:rsidR="00BB3639" w:rsidRPr="00340398" w:rsidRDefault="00BB3639" w:rsidP="008E65EF">
      <w:pPr>
        <w:rPr>
          <w:rFonts w:ascii="Comic Sans MS" w:hAnsi="Comic Sans MS"/>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lastRenderedPageBreak/>
        <w:t>Beadle en Tatum: de één gen/één polypeptide (enzym) hypothese</w:t>
      </w:r>
    </w:p>
    <w:p w:rsidR="008E65EF" w:rsidRDefault="008E65EF" w:rsidP="008E65EF">
      <w:pPr>
        <w:rPr>
          <w:rFonts w:ascii="Comic Sans MS" w:hAnsi="Comic Sans MS"/>
        </w:rPr>
      </w:pPr>
      <w:r>
        <w:rPr>
          <w:rFonts w:ascii="Comic Sans MS" w:hAnsi="Comic Sans MS"/>
        </w:rPr>
        <w:t xml:space="preserve">Experimenten op </w:t>
      </w:r>
      <w:r>
        <w:rPr>
          <w:rFonts w:ascii="Comic Sans MS" w:hAnsi="Comic Sans MS"/>
          <w:i/>
        </w:rPr>
        <w:t>Neurospora</w:t>
      </w:r>
      <w:r>
        <w:rPr>
          <w:rFonts w:ascii="Comic Sans MS" w:hAnsi="Comic Sans MS"/>
        </w:rPr>
        <w:t xml:space="preserve"> (een fungus). </w:t>
      </w:r>
    </w:p>
    <w:p w:rsidR="008E65EF" w:rsidRPr="00070AAC" w:rsidRDefault="008E65EF" w:rsidP="008E65EF">
      <w:pPr>
        <w:rPr>
          <w:rFonts w:ascii="Comic Sans MS" w:hAnsi="Comic Sans MS"/>
          <w:b/>
        </w:rPr>
      </w:pPr>
      <w:r w:rsidRPr="00070AAC">
        <w:rPr>
          <w:rFonts w:ascii="Comic Sans MS" w:hAnsi="Comic Sans MS"/>
          <w:b/>
        </w:rPr>
        <w:t>De één gen - één enzym hypothese.</w:t>
      </w:r>
    </w:p>
    <w:p w:rsidR="008E65EF" w:rsidRPr="00070AAC" w:rsidRDefault="008E65EF" w:rsidP="008E65EF">
      <w:pPr>
        <w:rPr>
          <w:rFonts w:ascii="Comic Sans MS" w:hAnsi="Comic Sans MS"/>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t>Het coderen van eiwitten</w:t>
      </w:r>
    </w:p>
    <w:p w:rsidR="008E65EF" w:rsidRDefault="008E65EF" w:rsidP="008E65EF">
      <w:pPr>
        <w:rPr>
          <w:rFonts w:ascii="Comic Sans MS" w:hAnsi="Comic Sans MS"/>
          <w:b/>
        </w:rPr>
      </w:pPr>
      <w:r w:rsidRPr="00070AAC">
        <w:rPr>
          <w:rFonts w:ascii="Comic Sans MS" w:hAnsi="Comic Sans MS"/>
          <w:b/>
        </w:rPr>
        <w:t>DNA – RNA – eiwit is het centrale dogma in de (moleculaire) biologie.</w:t>
      </w:r>
    </w:p>
    <w:p w:rsidR="008E65EF" w:rsidRDefault="008E65EF" w:rsidP="008E65EF">
      <w:pPr>
        <w:rPr>
          <w:rFonts w:ascii="Comic Sans MS" w:hAnsi="Comic Sans MS"/>
        </w:rPr>
      </w:pPr>
      <w:r w:rsidRPr="00257CA4">
        <w:rPr>
          <w:rFonts w:ascii="Comic Sans MS" w:hAnsi="Comic Sans MS"/>
          <w:b/>
          <w:u w:val="single"/>
        </w:rPr>
        <w:t>Transcriptie:</w:t>
      </w:r>
      <w:r>
        <w:rPr>
          <w:rFonts w:ascii="Comic Sans MS" w:hAnsi="Comic Sans MS"/>
        </w:rPr>
        <w:t xml:space="preserve"> de transfer van informatie van DNA naar RNA.</w:t>
      </w:r>
    </w:p>
    <w:p w:rsidR="008E65EF" w:rsidRDefault="008E65EF" w:rsidP="008E65EF">
      <w:pPr>
        <w:rPr>
          <w:rFonts w:ascii="Comic Sans MS" w:hAnsi="Comic Sans MS"/>
        </w:rPr>
      </w:pPr>
      <w:r w:rsidRPr="00257CA4">
        <w:rPr>
          <w:rFonts w:ascii="Comic Sans MS" w:hAnsi="Comic Sans MS"/>
          <w:b/>
          <w:u w:val="single"/>
        </w:rPr>
        <w:t>Translatie:</w:t>
      </w:r>
      <w:r>
        <w:rPr>
          <w:rFonts w:ascii="Comic Sans MS" w:hAnsi="Comic Sans MS"/>
        </w:rPr>
        <w:t xml:space="preserve"> de transfer van informatie van RNA naar eiwit.</w:t>
      </w:r>
    </w:p>
    <w:p w:rsidR="008E65EF" w:rsidRDefault="008E65EF" w:rsidP="008E65EF">
      <w:pPr>
        <w:rPr>
          <w:rFonts w:ascii="Comic Sans MS" w:hAnsi="Comic Sans MS"/>
        </w:rPr>
      </w:pPr>
      <w:r w:rsidRPr="00257CA4">
        <w:rPr>
          <w:rFonts w:ascii="Comic Sans MS" w:hAnsi="Comic Sans MS"/>
          <w:b/>
          <w:u w:val="single"/>
        </w:rPr>
        <w:t>Functie boodschapper DNA:</w:t>
      </w:r>
      <w:r>
        <w:rPr>
          <w:rFonts w:ascii="Comic Sans MS" w:hAnsi="Comic Sans MS"/>
        </w:rPr>
        <w:t xml:space="preserve"> de genen bevatten de informatie voor de synthese van eiwitten. Bij eukaryoten gebeurt de eiwitsynthese in het cytoplasma terwijl het DNA in de kern zit. De pasvorm voor de eiwitsynthese is dus niet het DNA zelf. Eiwitsynthese kan immers ook gebeuren in een cel zonder kern. Er moet dus een boodschapper bestaan tussen de chromosomen en het cytoplasma.</w:t>
      </w:r>
    </w:p>
    <w:p w:rsidR="008E65EF" w:rsidRDefault="008E65EF" w:rsidP="008E65EF">
      <w:pPr>
        <w:rPr>
          <w:rFonts w:ascii="Comic Sans MS" w:hAnsi="Comic Sans MS"/>
        </w:rPr>
      </w:pPr>
      <w:r w:rsidRPr="00257CA4">
        <w:rPr>
          <w:rFonts w:ascii="Comic Sans MS" w:hAnsi="Comic Sans MS"/>
          <w:b/>
          <w:u w:val="single"/>
        </w:rPr>
        <w:t>RNA-polymerase:</w:t>
      </w:r>
      <w:r>
        <w:rPr>
          <w:rFonts w:ascii="Comic Sans MS" w:hAnsi="Comic Sans MS"/>
        </w:rPr>
        <w:t xml:space="preserve"> stimuleert de RNA synthese op een DNA module.</w:t>
      </w:r>
    </w:p>
    <w:p w:rsidR="008E65EF" w:rsidRPr="00257CA4" w:rsidRDefault="008E65EF" w:rsidP="008E65EF">
      <w:pPr>
        <w:rPr>
          <w:rFonts w:ascii="Comic Sans MS" w:hAnsi="Comic Sans MS"/>
          <w:b/>
          <w:sz w:val="18"/>
          <w:szCs w:val="18"/>
          <w:u w:val="single"/>
        </w:rPr>
      </w:pPr>
      <w:r w:rsidRPr="00257CA4">
        <w:rPr>
          <w:rFonts w:ascii="Comic Sans MS" w:hAnsi="Comic Sans MS"/>
          <w:b/>
          <w:sz w:val="18"/>
          <w:szCs w:val="18"/>
          <w:u w:val="single"/>
        </w:rPr>
        <w:t xml:space="preserve">Werking bij </w:t>
      </w:r>
      <w:r w:rsidRPr="00257CA4">
        <w:rPr>
          <w:rFonts w:ascii="Comic Sans MS" w:hAnsi="Comic Sans MS"/>
          <w:b/>
          <w:i/>
          <w:sz w:val="18"/>
          <w:szCs w:val="18"/>
          <w:u w:val="single"/>
        </w:rPr>
        <w:t>E. Coli</w:t>
      </w:r>
      <w:r w:rsidRPr="00257CA4">
        <w:rPr>
          <w:rFonts w:ascii="Comic Sans MS" w:hAnsi="Comic Sans MS"/>
          <w:b/>
          <w:sz w:val="18"/>
          <w:szCs w:val="18"/>
          <w:u w:val="single"/>
        </w:rPr>
        <w:t>:</w:t>
      </w:r>
    </w:p>
    <w:p w:rsidR="008E65EF" w:rsidRPr="00257CA4" w:rsidRDefault="008E65EF" w:rsidP="008E65EF">
      <w:pPr>
        <w:numPr>
          <w:ilvl w:val="0"/>
          <w:numId w:val="43"/>
        </w:numPr>
        <w:rPr>
          <w:rFonts w:ascii="Comic Sans MS" w:hAnsi="Comic Sans MS"/>
          <w:sz w:val="18"/>
          <w:szCs w:val="18"/>
        </w:rPr>
      </w:pPr>
      <w:r>
        <w:rPr>
          <w:rFonts w:ascii="Comic Sans MS" w:hAnsi="Comic Sans MS"/>
          <w:sz w:val="18"/>
          <w:szCs w:val="18"/>
        </w:rPr>
        <w:t>D</w:t>
      </w:r>
      <w:r w:rsidRPr="00257CA4">
        <w:rPr>
          <w:rFonts w:ascii="Comic Sans MS" w:hAnsi="Comic Sans MS"/>
          <w:sz w:val="18"/>
          <w:szCs w:val="18"/>
        </w:rPr>
        <w:t>e DNA-code wordt overgebracht op het mRNA. De dubbele helix gaat open en een RNA complement wordt gevormd.</w:t>
      </w:r>
    </w:p>
    <w:p w:rsidR="008E65EF" w:rsidRPr="00257CA4" w:rsidRDefault="008E65EF" w:rsidP="008E65EF">
      <w:pPr>
        <w:numPr>
          <w:ilvl w:val="0"/>
          <w:numId w:val="43"/>
        </w:numPr>
        <w:rPr>
          <w:rFonts w:ascii="Comic Sans MS" w:hAnsi="Comic Sans MS"/>
          <w:sz w:val="18"/>
          <w:szCs w:val="18"/>
        </w:rPr>
      </w:pPr>
      <w:r>
        <w:rPr>
          <w:rFonts w:ascii="Comic Sans MS" w:hAnsi="Comic Sans MS"/>
          <w:sz w:val="18"/>
          <w:szCs w:val="18"/>
        </w:rPr>
        <w:t>A</w:t>
      </w:r>
      <w:r w:rsidRPr="00257CA4">
        <w:rPr>
          <w:rFonts w:ascii="Comic Sans MS" w:hAnsi="Comic Sans MS"/>
          <w:sz w:val="18"/>
          <w:szCs w:val="18"/>
        </w:rPr>
        <w:t>ctivatie van aminozuren – tRNA. Hierbij gebeurt de binding tussen een aminozuur en zijn corresponderend tRNA waardoor een aminoacyl-tRNA gevormd. Deze reactie vergt tevens ATP en een specifiek aminoacyl-tRNA synthetase.</w:t>
      </w:r>
    </w:p>
    <w:p w:rsidR="008E65EF" w:rsidRPr="00257CA4" w:rsidRDefault="008E65EF" w:rsidP="008E65EF">
      <w:pPr>
        <w:ind w:left="708"/>
        <w:rPr>
          <w:rFonts w:ascii="Comic Sans MS" w:hAnsi="Comic Sans MS"/>
          <w:sz w:val="18"/>
          <w:szCs w:val="18"/>
        </w:rPr>
      </w:pPr>
      <w:r w:rsidRPr="00257CA4">
        <w:rPr>
          <w:rFonts w:ascii="Comic Sans MS" w:hAnsi="Comic Sans MS"/>
          <w:sz w:val="18"/>
          <w:szCs w:val="18"/>
        </w:rPr>
        <w:t>Anticodon: bestaat uit 3 nucleotiden (basentriplet).</w:t>
      </w:r>
    </w:p>
    <w:p w:rsidR="008E65EF" w:rsidRPr="00257CA4" w:rsidRDefault="008E65EF" w:rsidP="008E65EF">
      <w:pPr>
        <w:ind w:left="708"/>
        <w:rPr>
          <w:rFonts w:ascii="Comic Sans MS" w:hAnsi="Comic Sans MS"/>
          <w:sz w:val="18"/>
          <w:szCs w:val="18"/>
        </w:rPr>
      </w:pPr>
      <w:r w:rsidRPr="00257CA4">
        <w:rPr>
          <w:rFonts w:ascii="Comic Sans MS" w:hAnsi="Comic Sans MS"/>
          <w:sz w:val="18"/>
          <w:szCs w:val="18"/>
        </w:rPr>
        <w:t>Codon: positie op het mRNA.</w:t>
      </w:r>
    </w:p>
    <w:p w:rsidR="008E65EF" w:rsidRPr="00257CA4" w:rsidRDefault="008E65EF" w:rsidP="008E65EF">
      <w:pPr>
        <w:numPr>
          <w:ilvl w:val="0"/>
          <w:numId w:val="43"/>
        </w:numPr>
        <w:rPr>
          <w:rFonts w:ascii="Comic Sans MS" w:hAnsi="Comic Sans MS"/>
          <w:sz w:val="18"/>
          <w:szCs w:val="18"/>
        </w:rPr>
      </w:pPr>
      <w:r w:rsidRPr="00257CA4">
        <w:rPr>
          <w:rFonts w:ascii="Comic Sans MS" w:hAnsi="Comic Sans MS"/>
          <w:sz w:val="18"/>
          <w:szCs w:val="18"/>
        </w:rPr>
        <w:t xml:space="preserve">Een bepaald AZ-tRNA geeft het startsignaal met startcodon AUG voor de eiwitsynthese: het methionine-tRNA. </w:t>
      </w:r>
    </w:p>
    <w:p w:rsidR="008E65EF" w:rsidRPr="00257CA4" w:rsidRDefault="008E65EF" w:rsidP="008E65EF">
      <w:pPr>
        <w:numPr>
          <w:ilvl w:val="0"/>
          <w:numId w:val="43"/>
        </w:numPr>
        <w:rPr>
          <w:rFonts w:ascii="Comic Sans MS" w:hAnsi="Comic Sans MS"/>
          <w:sz w:val="18"/>
          <w:szCs w:val="18"/>
        </w:rPr>
      </w:pPr>
      <w:r>
        <w:rPr>
          <w:rFonts w:ascii="Comic Sans MS" w:hAnsi="Comic Sans MS"/>
          <w:sz w:val="18"/>
          <w:szCs w:val="18"/>
        </w:rPr>
        <w:t>I</w:t>
      </w:r>
      <w:r w:rsidRPr="00257CA4">
        <w:rPr>
          <w:rFonts w:ascii="Comic Sans MS" w:hAnsi="Comic Sans MS"/>
          <w:sz w:val="18"/>
          <w:szCs w:val="18"/>
        </w:rPr>
        <w:t>n het functionele ribosoom gebeurt nu verlenging van de peptidenketen. Het ribosoom dat naar het volgende codon is opgeschoven van het mRNA, bindt het corresponderende aminozuur als het aminoacyl-tRNA, waarbij GTP nodig is. Vervolgens wordt de peptidenketen gevormd bij middel van het peptidyltransferase dat zich in het centrum van het ribosoom bevindt. De polypeptideketen eindigt ter hoogte van een terminaal stopcodon (UAA, UAG of UGA).</w:t>
      </w:r>
    </w:p>
    <w:p w:rsidR="008E65EF" w:rsidRPr="00257CA4" w:rsidRDefault="008E65EF" w:rsidP="008E65EF">
      <w:pPr>
        <w:numPr>
          <w:ilvl w:val="0"/>
          <w:numId w:val="43"/>
        </w:numPr>
        <w:rPr>
          <w:rFonts w:ascii="Comic Sans MS" w:hAnsi="Comic Sans MS"/>
          <w:sz w:val="18"/>
          <w:szCs w:val="18"/>
        </w:rPr>
      </w:pPr>
      <w:r>
        <w:rPr>
          <w:rFonts w:ascii="Comic Sans MS" w:hAnsi="Comic Sans MS"/>
          <w:sz w:val="18"/>
          <w:szCs w:val="18"/>
        </w:rPr>
        <w:t>H</w:t>
      </w:r>
      <w:r w:rsidRPr="00257CA4">
        <w:rPr>
          <w:rFonts w:ascii="Comic Sans MS" w:hAnsi="Comic Sans MS"/>
          <w:sz w:val="18"/>
          <w:szCs w:val="18"/>
        </w:rPr>
        <w:t>et eiwit komt vrij bij middel van een ribosomaal proteïne, de release factor (R-factor). Hierbij komt tevens het tRNA evenals het mRNA vrij.</w:t>
      </w:r>
    </w:p>
    <w:p w:rsidR="008E65EF" w:rsidRPr="00070AAC" w:rsidRDefault="008E65EF" w:rsidP="008E65EF">
      <w:pPr>
        <w:rPr>
          <w:rFonts w:ascii="Comic Sans MS" w:hAnsi="Comic Sans MS"/>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t>De universele code</w:t>
      </w:r>
    </w:p>
    <w:p w:rsidR="008E65EF" w:rsidRDefault="008E65EF" w:rsidP="008E65EF">
      <w:pPr>
        <w:rPr>
          <w:rFonts w:ascii="Comic Sans MS" w:hAnsi="Comic Sans MS"/>
        </w:rPr>
      </w:pPr>
      <w:r>
        <w:rPr>
          <w:rFonts w:ascii="Comic Sans MS" w:hAnsi="Comic Sans MS"/>
        </w:rPr>
        <w:t>Men heeft minstens drie basen of nucleotiden (tripletten) nodig om voldoende coderingsmogelijkheden voor de 20 aminozuren te vormen.</w:t>
      </w:r>
    </w:p>
    <w:p w:rsidR="008E65EF" w:rsidRDefault="008E65EF" w:rsidP="008E65EF">
      <w:pPr>
        <w:rPr>
          <w:rFonts w:ascii="Comic Sans MS" w:hAnsi="Comic Sans MS"/>
        </w:rPr>
      </w:pPr>
      <w:r>
        <w:rPr>
          <w:rFonts w:ascii="Comic Sans MS" w:hAnsi="Comic Sans MS"/>
        </w:rPr>
        <w:t xml:space="preserve">Eenzelfde aminozuur kan bestaan uit verschillende tripletten van basen. </w:t>
      </w:r>
    </w:p>
    <w:p w:rsidR="008E65EF" w:rsidRPr="0049103D" w:rsidRDefault="008E65EF" w:rsidP="008E65EF">
      <w:pPr>
        <w:rPr>
          <w:rFonts w:ascii="Comic Sans MS" w:hAnsi="Comic Sans MS"/>
          <w:b/>
        </w:rPr>
      </w:pPr>
      <w:r w:rsidRPr="0049103D">
        <w:rPr>
          <w:rFonts w:ascii="Comic Sans MS" w:hAnsi="Comic Sans MS"/>
          <w:b/>
        </w:rPr>
        <w:t>De code is universeel: ze is gelijk bij alle organismen.</w:t>
      </w:r>
    </w:p>
    <w:p w:rsidR="008E65EF" w:rsidRPr="00257CA4" w:rsidRDefault="008E65EF" w:rsidP="008E65EF">
      <w:pPr>
        <w:rPr>
          <w:rFonts w:ascii="Comic Sans MS" w:hAnsi="Comic Sans MS"/>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t>De ontdekking van introns</w:t>
      </w:r>
    </w:p>
    <w:p w:rsidR="008E65EF" w:rsidRDefault="008E65EF" w:rsidP="008E65EF">
      <w:pPr>
        <w:rPr>
          <w:rFonts w:ascii="Comic Sans MS" w:hAnsi="Comic Sans MS"/>
        </w:rPr>
      </w:pPr>
      <w:r w:rsidRPr="00A10B35">
        <w:rPr>
          <w:rFonts w:ascii="Comic Sans MS" w:hAnsi="Comic Sans MS"/>
          <w:b/>
          <w:u w:val="single"/>
        </w:rPr>
        <w:t>Introns:</w:t>
      </w:r>
      <w:r>
        <w:rPr>
          <w:rFonts w:ascii="Comic Sans MS" w:hAnsi="Comic Sans MS"/>
        </w:rPr>
        <w:t xml:space="preserve"> niet-coderende DNA (komt dus niet voor in het mRNA).</w:t>
      </w:r>
    </w:p>
    <w:p w:rsidR="008E65EF" w:rsidRDefault="008E65EF" w:rsidP="008E65EF">
      <w:pPr>
        <w:rPr>
          <w:rFonts w:ascii="Comic Sans MS" w:hAnsi="Comic Sans MS"/>
        </w:rPr>
      </w:pPr>
      <w:r w:rsidRPr="00A10B35">
        <w:rPr>
          <w:rFonts w:ascii="Comic Sans MS" w:hAnsi="Comic Sans MS"/>
          <w:b/>
          <w:u w:val="single"/>
        </w:rPr>
        <w:t>Exons:</w:t>
      </w:r>
      <w:r>
        <w:rPr>
          <w:rFonts w:ascii="Comic Sans MS" w:hAnsi="Comic Sans MS"/>
        </w:rPr>
        <w:t xml:space="preserve"> coderende DNA.</w:t>
      </w:r>
    </w:p>
    <w:p w:rsidR="008E65EF" w:rsidRDefault="008E65EF" w:rsidP="008E65EF">
      <w:pPr>
        <w:rPr>
          <w:rFonts w:ascii="Comic Sans MS" w:hAnsi="Comic Sans MS"/>
        </w:rPr>
      </w:pPr>
      <w:r w:rsidRPr="00A10B35">
        <w:rPr>
          <w:rFonts w:ascii="Comic Sans MS" w:hAnsi="Comic Sans MS"/>
          <w:b/>
          <w:u w:val="single"/>
        </w:rPr>
        <w:t>RNA-splicing:</w:t>
      </w:r>
      <w:r>
        <w:rPr>
          <w:rFonts w:ascii="Comic Sans MS" w:hAnsi="Comic Sans MS"/>
        </w:rPr>
        <w:t xml:space="preserve"> een mechanisme waardoor introns uit het nieuw gevormde mRNA geknipt worden.</w:t>
      </w:r>
    </w:p>
    <w:p w:rsidR="008E65EF" w:rsidRDefault="008E65EF" w:rsidP="008E65EF">
      <w:pPr>
        <w:rPr>
          <w:rFonts w:ascii="Comic Sans MS" w:hAnsi="Comic Sans MS"/>
        </w:rPr>
      </w:pPr>
    </w:p>
    <w:p w:rsidR="0004760B" w:rsidRDefault="0004760B" w:rsidP="008E65EF">
      <w:pPr>
        <w:rPr>
          <w:rFonts w:ascii="Comic Sans MS" w:hAnsi="Comic Sans MS"/>
        </w:rPr>
      </w:pPr>
    </w:p>
    <w:p w:rsidR="0004760B" w:rsidRPr="0049103D" w:rsidRDefault="0004760B" w:rsidP="008E65EF">
      <w:pPr>
        <w:rPr>
          <w:rFonts w:ascii="Comic Sans MS" w:hAnsi="Comic Sans MS"/>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t>Gentechnologie</w:t>
      </w:r>
    </w:p>
    <w:p w:rsidR="008E65EF" w:rsidRDefault="008E65EF" w:rsidP="008E65EF">
      <w:pPr>
        <w:rPr>
          <w:rFonts w:ascii="Comic Sans MS" w:hAnsi="Comic Sans MS"/>
        </w:rPr>
      </w:pPr>
      <w:r>
        <w:rPr>
          <w:rFonts w:ascii="Comic Sans MS" w:hAnsi="Comic Sans MS"/>
        </w:rPr>
        <w:t xml:space="preserve">Moleculaire biologen kunnen DNA manipuleren en genen kloneren. Hierbij wordt gebruikt gemaakt van specifieke endonucleasen waarbij </w:t>
      </w:r>
      <w:r w:rsidRPr="00F04F01">
        <w:rPr>
          <w:rFonts w:ascii="Comic Sans MS" w:hAnsi="Comic Sans MS"/>
          <w:b/>
        </w:rPr>
        <w:t>stukjes DNA kunnen</w:t>
      </w:r>
      <w:r>
        <w:rPr>
          <w:rFonts w:ascii="Comic Sans MS" w:hAnsi="Comic Sans MS"/>
        </w:rPr>
        <w:t xml:space="preserve"> </w:t>
      </w:r>
      <w:r w:rsidRPr="00F04F01">
        <w:rPr>
          <w:rFonts w:ascii="Comic Sans MS" w:hAnsi="Comic Sans MS"/>
          <w:b/>
        </w:rPr>
        <w:t>uitgeknipt worden en overgebracht worden in plasmiden, fagen of andere</w:t>
      </w:r>
      <w:r>
        <w:rPr>
          <w:rFonts w:ascii="Comic Sans MS" w:hAnsi="Comic Sans MS"/>
        </w:rPr>
        <w:t xml:space="preserve"> </w:t>
      </w:r>
      <w:r w:rsidRPr="00F04F01">
        <w:rPr>
          <w:rFonts w:ascii="Comic Sans MS" w:hAnsi="Comic Sans MS"/>
          <w:b/>
        </w:rPr>
        <w:t>vectoren</w:t>
      </w:r>
      <w:r>
        <w:rPr>
          <w:rFonts w:ascii="Comic Sans MS" w:hAnsi="Comic Sans MS"/>
        </w:rPr>
        <w:t>. Deze laatste kunnen het DNA fragment overbrengen in gastcellen. Deze cellen kunnen dan gescreend worden op de aanwezigheid van het ingebrachte DNA.</w:t>
      </w:r>
    </w:p>
    <w:p w:rsidR="008E65EF" w:rsidRDefault="008E65EF" w:rsidP="008E65EF">
      <w:pPr>
        <w:rPr>
          <w:rFonts w:ascii="Comic Sans MS" w:hAnsi="Comic Sans MS"/>
        </w:rPr>
      </w:pPr>
      <w:r>
        <w:rPr>
          <w:rFonts w:ascii="Comic Sans MS" w:hAnsi="Comic Sans MS"/>
        </w:rPr>
        <w:t>Verschillende medicijnen en vaccins worden heden geproduceerd d.m.v. gentechnologie.</w:t>
      </w:r>
    </w:p>
    <w:p w:rsidR="008E65EF" w:rsidRPr="00A10B35" w:rsidRDefault="008E65EF" w:rsidP="008E65EF">
      <w:pPr>
        <w:rPr>
          <w:rFonts w:ascii="Comic Sans MS" w:hAnsi="Comic Sans MS"/>
        </w:rPr>
      </w:pPr>
    </w:p>
    <w:p w:rsidR="008E65EF" w:rsidRDefault="008E65EF" w:rsidP="008E65EF">
      <w:pPr>
        <w:rPr>
          <w:rFonts w:ascii="Comic Sans MS" w:hAnsi="Comic Sans MS"/>
          <w:sz w:val="26"/>
          <w:shd w:val="clear" w:color="auto" w:fill="FFFF00"/>
        </w:rPr>
      </w:pPr>
      <w:r>
        <w:rPr>
          <w:rFonts w:ascii="Comic Sans MS" w:hAnsi="Comic Sans MS"/>
          <w:sz w:val="26"/>
          <w:shd w:val="clear" w:color="auto" w:fill="FFFF00"/>
        </w:rPr>
        <w:t>Genoomprojecten</w:t>
      </w:r>
    </w:p>
    <w:p w:rsidR="008E65EF" w:rsidRPr="00A10B35" w:rsidRDefault="008E65EF" w:rsidP="008E65EF">
      <w:pPr>
        <w:rPr>
          <w:rFonts w:ascii="Comic Sans MS" w:hAnsi="Comic Sans MS"/>
        </w:rPr>
      </w:pPr>
      <w:r>
        <w:rPr>
          <w:rFonts w:ascii="Comic Sans MS" w:hAnsi="Comic Sans MS"/>
        </w:rPr>
        <w:t xml:space="preserve">Het hele genoom van een organisme wordt geïdentificeerd, ttz </w:t>
      </w:r>
      <w:r w:rsidRPr="00F04F01">
        <w:rPr>
          <w:rFonts w:ascii="Comic Sans MS" w:hAnsi="Comic Sans MS"/>
          <w:b/>
        </w:rPr>
        <w:t>van alle genen</w:t>
      </w:r>
      <w:r>
        <w:rPr>
          <w:rFonts w:ascii="Comic Sans MS" w:hAnsi="Comic Sans MS"/>
        </w:rPr>
        <w:t xml:space="preserve"> </w:t>
      </w:r>
      <w:r w:rsidRPr="00F04F01">
        <w:rPr>
          <w:rFonts w:ascii="Comic Sans MS" w:hAnsi="Comic Sans MS"/>
          <w:b/>
        </w:rPr>
        <w:t>wordt de nucleotidensequentie bepaald</w:t>
      </w:r>
      <w:r>
        <w:rPr>
          <w:rFonts w:ascii="Comic Sans MS" w:hAnsi="Comic Sans MS"/>
        </w:rPr>
        <w:t>.</w:t>
      </w: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8E65EF" w:rsidRDefault="008E65EF" w:rsidP="008E65EF">
      <w:pPr>
        <w:rPr>
          <w:rFonts w:ascii="Comic Sans MS" w:hAnsi="Comic Sans MS"/>
          <w:sz w:val="26"/>
          <w:shd w:val="clear" w:color="auto" w:fill="FFFF00"/>
        </w:rPr>
      </w:pPr>
    </w:p>
    <w:p w:rsidR="00BB3639" w:rsidRDefault="00BB3639" w:rsidP="008E65EF">
      <w:pPr>
        <w:rPr>
          <w:rFonts w:ascii="Comic Sans MS" w:hAnsi="Comic Sans MS"/>
          <w:sz w:val="26"/>
          <w:shd w:val="clear" w:color="auto" w:fill="FFFF00"/>
        </w:rPr>
      </w:pPr>
    </w:p>
    <w:p w:rsidR="0004760B" w:rsidRDefault="0004760B" w:rsidP="0004760B">
      <w:pPr>
        <w:pBdr>
          <w:top w:val="single" w:sz="18" w:space="1" w:color="auto"/>
          <w:left w:val="single" w:sz="18" w:space="4" w:color="auto"/>
          <w:bottom w:val="single" w:sz="18" w:space="1" w:color="auto"/>
          <w:right w:val="single" w:sz="18" w:space="4" w:color="auto"/>
        </w:pBdr>
        <w:shd w:val="clear" w:color="auto" w:fill="00FF00"/>
        <w:jc w:val="center"/>
        <w:rPr>
          <w:rFonts w:ascii="Comic Sans MS" w:hAnsi="Comic Sans MS"/>
          <w:b/>
          <w:bCs/>
          <w:sz w:val="28"/>
        </w:rPr>
      </w:pPr>
      <w:r>
        <w:rPr>
          <w:rFonts w:ascii="Comic Sans MS" w:hAnsi="Comic Sans MS"/>
          <w:b/>
          <w:bCs/>
          <w:sz w:val="28"/>
        </w:rPr>
        <w:lastRenderedPageBreak/>
        <w:t>Hoofdstuk 8 – Celfysiologie: de energievoorziening van de cel</w:t>
      </w:r>
    </w:p>
    <w:p w:rsidR="0004760B" w:rsidRDefault="0004760B" w:rsidP="0004760B">
      <w:pPr>
        <w:rPr>
          <w:rFonts w:ascii="Comic Sans MS" w:hAnsi="Comic Sans MS"/>
          <w:sz w:val="28"/>
        </w:rPr>
      </w:pPr>
    </w:p>
    <w:p w:rsidR="0004760B" w:rsidRDefault="0004760B" w:rsidP="0004760B">
      <w:pPr>
        <w:rPr>
          <w:rFonts w:ascii="Comic Sans MS" w:hAnsi="Comic Sans MS"/>
          <w:sz w:val="26"/>
        </w:rPr>
      </w:pPr>
    </w:p>
    <w:p w:rsidR="0004760B" w:rsidRDefault="0004760B" w:rsidP="0004760B">
      <w:pPr>
        <w:rPr>
          <w:rFonts w:ascii="Comic Sans MS" w:hAnsi="Comic Sans MS"/>
          <w:sz w:val="26"/>
          <w:shd w:val="clear" w:color="auto" w:fill="FFFF00"/>
        </w:rPr>
      </w:pPr>
      <w:r>
        <w:rPr>
          <w:rFonts w:ascii="Comic Sans MS" w:hAnsi="Comic Sans MS"/>
          <w:sz w:val="26"/>
          <w:shd w:val="clear" w:color="auto" w:fill="FFFF00"/>
        </w:rPr>
        <w:t>De cellulaire ademhaling</w:t>
      </w:r>
    </w:p>
    <w:p w:rsidR="0004760B" w:rsidRPr="00C53609" w:rsidRDefault="0004760B" w:rsidP="0004760B">
      <w:pPr>
        <w:rPr>
          <w:rFonts w:ascii="Comic Sans MS" w:hAnsi="Comic Sans MS"/>
          <w:b/>
          <w:u w:val="single"/>
        </w:rPr>
      </w:pPr>
      <w:r w:rsidRPr="00C53609">
        <w:rPr>
          <w:rFonts w:ascii="Comic Sans MS" w:hAnsi="Comic Sans MS"/>
          <w:b/>
          <w:u w:val="single"/>
        </w:rPr>
        <w:t>Biologische oxidatie (cellulaire ademhaling):</w:t>
      </w:r>
    </w:p>
    <w:p w:rsidR="0004760B" w:rsidRDefault="0004760B" w:rsidP="0004760B">
      <w:pPr>
        <w:rPr>
          <w:rFonts w:ascii="Comic Sans MS" w:hAnsi="Comic Sans MS"/>
        </w:rPr>
      </w:pPr>
      <w:r>
        <w:rPr>
          <w:rFonts w:ascii="Comic Sans MS" w:hAnsi="Comic Sans MS"/>
        </w:rPr>
        <w:t>Energiewinning in de cellen waardoor zij hun functie kunnen vervullen.</w:t>
      </w:r>
    </w:p>
    <w:p w:rsidR="0004760B" w:rsidRDefault="0004760B" w:rsidP="0004760B">
      <w:pPr>
        <w:rPr>
          <w:rFonts w:ascii="Comic Sans MS" w:hAnsi="Comic Sans MS"/>
        </w:rPr>
      </w:pPr>
    </w:p>
    <w:p w:rsidR="0004760B" w:rsidRDefault="0004760B" w:rsidP="0004760B">
      <w:pPr>
        <w:rPr>
          <w:rFonts w:ascii="Comic Sans MS" w:hAnsi="Comic Sans MS"/>
        </w:rPr>
      </w:pPr>
      <w:r w:rsidRPr="00C53609">
        <w:rPr>
          <w:rFonts w:ascii="Comic Sans MS" w:hAnsi="Comic Sans MS"/>
          <w:b/>
          <w:u w:val="single"/>
        </w:rPr>
        <w:t>Ademhaling:</w:t>
      </w:r>
      <w:r>
        <w:rPr>
          <w:rFonts w:ascii="Comic Sans MS" w:hAnsi="Comic Sans MS"/>
        </w:rPr>
        <w:t xml:space="preserve"> </w:t>
      </w:r>
    </w:p>
    <w:p w:rsidR="0004760B" w:rsidRDefault="0004760B" w:rsidP="0004760B">
      <w:pPr>
        <w:rPr>
          <w:rFonts w:ascii="Comic Sans MS" w:hAnsi="Comic Sans MS"/>
        </w:rPr>
      </w:pPr>
      <w:r>
        <w:rPr>
          <w:rFonts w:ascii="Comic Sans MS" w:hAnsi="Comic Sans MS"/>
        </w:rPr>
        <w:t>Enzymatische afbraak van hoog energierijke bindingen, waarbij de vrijgekomen energie wordt opgevangen in een andere gespecialiseerde vorm (ATP = adenosinetrifosfaat), die uiteindelijk voor verschillende celfuncties kan worden gebruikt.</w:t>
      </w:r>
    </w:p>
    <w:p w:rsidR="0004760B" w:rsidRDefault="0004760B" w:rsidP="0004760B">
      <w:pPr>
        <w:rPr>
          <w:rFonts w:ascii="Comic Sans MS" w:hAnsi="Comic Sans MS"/>
        </w:rPr>
      </w:pPr>
    </w:p>
    <w:p w:rsidR="0004760B" w:rsidRPr="00C53609" w:rsidRDefault="0004760B" w:rsidP="0004760B">
      <w:pPr>
        <w:rPr>
          <w:rFonts w:ascii="Comic Sans MS" w:hAnsi="Comic Sans MS"/>
          <w:b/>
          <w:u w:val="single"/>
        </w:rPr>
      </w:pPr>
      <w:r w:rsidRPr="00C53609">
        <w:rPr>
          <w:rFonts w:ascii="Comic Sans MS" w:hAnsi="Comic Sans MS"/>
          <w:b/>
          <w:u w:val="single"/>
        </w:rPr>
        <w:t>Algemene kenmerken:</w:t>
      </w:r>
    </w:p>
    <w:p w:rsidR="0004760B" w:rsidRDefault="0004760B" w:rsidP="0004760B">
      <w:pPr>
        <w:numPr>
          <w:ilvl w:val="0"/>
          <w:numId w:val="5"/>
        </w:numPr>
        <w:rPr>
          <w:rFonts w:ascii="Comic Sans MS" w:hAnsi="Comic Sans MS"/>
        </w:rPr>
      </w:pPr>
      <w:r>
        <w:rPr>
          <w:rFonts w:ascii="Comic Sans MS" w:hAnsi="Comic Sans MS"/>
        </w:rPr>
        <w:t>de afgifte van elektronen of de overdracht van H-atomen, deze elektronen vloeien van een hogere energievorm naar een lagere</w:t>
      </w:r>
    </w:p>
    <w:p w:rsidR="0004760B" w:rsidRDefault="0004760B" w:rsidP="0004760B">
      <w:pPr>
        <w:numPr>
          <w:ilvl w:val="0"/>
          <w:numId w:val="5"/>
        </w:numPr>
        <w:rPr>
          <w:rFonts w:ascii="Comic Sans MS" w:hAnsi="Comic Sans MS"/>
        </w:rPr>
      </w:pPr>
      <w:r>
        <w:rPr>
          <w:rFonts w:ascii="Comic Sans MS" w:hAnsi="Comic Sans MS"/>
        </w:rPr>
        <w:t>in deze afbraak wordt elke stap door enzymen gekatalyseerd (energie geleidelijk opvangen)</w:t>
      </w:r>
    </w:p>
    <w:p w:rsidR="0004760B" w:rsidRDefault="0004760B" w:rsidP="0004760B">
      <w:pPr>
        <w:numPr>
          <w:ilvl w:val="0"/>
          <w:numId w:val="5"/>
        </w:numPr>
        <w:rPr>
          <w:rFonts w:ascii="Comic Sans MS" w:hAnsi="Comic Sans MS"/>
        </w:rPr>
      </w:pPr>
      <w:r>
        <w:rPr>
          <w:rFonts w:ascii="Comic Sans MS" w:hAnsi="Comic Sans MS"/>
        </w:rPr>
        <w:t>verschillende coenzymen spelen hierbij een rol</w:t>
      </w:r>
    </w:p>
    <w:p w:rsidR="0004760B" w:rsidRDefault="0004760B" w:rsidP="0004760B">
      <w:pPr>
        <w:numPr>
          <w:ilvl w:val="0"/>
          <w:numId w:val="5"/>
        </w:numPr>
        <w:rPr>
          <w:rFonts w:ascii="Comic Sans MS" w:hAnsi="Comic Sans MS"/>
        </w:rPr>
      </w:pPr>
      <w:r>
        <w:rPr>
          <w:rFonts w:ascii="Comic Sans MS" w:hAnsi="Comic Sans MS"/>
        </w:rPr>
        <w:t>coenzyme A (acetylvorm) vormt een sleutelpositie in zowel het koolhydraat, vet als eiwitmetabolisme</w:t>
      </w:r>
    </w:p>
    <w:p w:rsidR="0004760B" w:rsidRDefault="0004760B" w:rsidP="0004760B">
      <w:pPr>
        <w:numPr>
          <w:ilvl w:val="0"/>
          <w:numId w:val="5"/>
        </w:numPr>
        <w:rPr>
          <w:rFonts w:ascii="Comic Sans MS" w:hAnsi="Comic Sans MS"/>
        </w:rPr>
      </w:pPr>
      <w:r>
        <w:rPr>
          <w:rFonts w:ascii="Comic Sans MS" w:hAnsi="Comic Sans MS"/>
        </w:rPr>
        <w:t>ATP is de energievorm van de cel welke onmiddellijk beschikbaar is (opslaan gebeurt onder vorm van vet en koolhydraten)</w:t>
      </w:r>
    </w:p>
    <w:p w:rsidR="0004760B" w:rsidRDefault="0004760B" w:rsidP="0004760B">
      <w:pPr>
        <w:rPr>
          <w:rFonts w:ascii="Comic Sans MS" w:hAnsi="Comic Sans MS"/>
        </w:rPr>
      </w:pPr>
    </w:p>
    <w:p w:rsidR="0004760B" w:rsidRPr="00C53609" w:rsidRDefault="0004760B" w:rsidP="0004760B">
      <w:pPr>
        <w:rPr>
          <w:rFonts w:ascii="Comic Sans MS" w:hAnsi="Comic Sans MS"/>
          <w:b/>
          <w:u w:val="single"/>
        </w:rPr>
      </w:pPr>
      <w:r w:rsidRPr="00C53609">
        <w:rPr>
          <w:rFonts w:ascii="Comic Sans MS" w:hAnsi="Comic Sans MS"/>
          <w:b/>
          <w:u w:val="single"/>
        </w:rPr>
        <w:t>Anaërobe en aërobe ademhaling:</w:t>
      </w:r>
    </w:p>
    <w:p w:rsidR="0004760B" w:rsidRDefault="0004760B" w:rsidP="0004760B">
      <w:pPr>
        <w:numPr>
          <w:ilvl w:val="0"/>
          <w:numId w:val="5"/>
        </w:numPr>
        <w:rPr>
          <w:rFonts w:ascii="Comic Sans MS" w:hAnsi="Comic Sans MS"/>
        </w:rPr>
      </w:pPr>
      <w:r w:rsidRPr="00C53609">
        <w:rPr>
          <w:rFonts w:ascii="Comic Sans MS" w:hAnsi="Comic Sans MS"/>
          <w:u w:val="dotted"/>
        </w:rPr>
        <w:t>anaërobe:</w:t>
      </w:r>
      <w:r>
        <w:rPr>
          <w:rFonts w:ascii="Comic Sans MS" w:hAnsi="Comic Sans MS"/>
        </w:rPr>
        <w:t xml:space="preserve"> onafhankelijk van zuurstof (producten verder afgebroken tot CO</w:t>
      </w:r>
      <w:r w:rsidRPr="00236588">
        <w:rPr>
          <w:rFonts w:ascii="Comic Sans MS" w:hAnsi="Comic Sans MS"/>
          <w:vertAlign w:val="subscript"/>
        </w:rPr>
        <w:t xml:space="preserve">2 </w:t>
      </w:r>
      <w:r>
        <w:rPr>
          <w:rFonts w:ascii="Comic Sans MS" w:hAnsi="Comic Sans MS"/>
        </w:rPr>
        <w:t>en H</w:t>
      </w:r>
      <w:r w:rsidRPr="00236588">
        <w:rPr>
          <w:rFonts w:ascii="Comic Sans MS" w:hAnsi="Comic Sans MS"/>
          <w:vertAlign w:val="subscript"/>
        </w:rPr>
        <w:t>2</w:t>
      </w:r>
      <w:r>
        <w:rPr>
          <w:rFonts w:ascii="Comic Sans MS" w:hAnsi="Comic Sans MS"/>
        </w:rPr>
        <w:t>O)</w:t>
      </w:r>
    </w:p>
    <w:p w:rsidR="0004760B" w:rsidRDefault="0004760B" w:rsidP="0004760B">
      <w:pPr>
        <w:numPr>
          <w:ilvl w:val="0"/>
          <w:numId w:val="5"/>
        </w:numPr>
        <w:rPr>
          <w:rFonts w:ascii="Comic Sans MS" w:hAnsi="Comic Sans MS"/>
        </w:rPr>
      </w:pPr>
      <w:r w:rsidRPr="00C53609">
        <w:rPr>
          <w:rFonts w:ascii="Comic Sans MS" w:hAnsi="Comic Sans MS"/>
          <w:u w:val="dotted"/>
        </w:rPr>
        <w:t>aërobe:</w:t>
      </w:r>
      <w:r>
        <w:rPr>
          <w:rFonts w:ascii="Comic Sans MS" w:hAnsi="Comic Sans MS"/>
        </w:rPr>
        <w:t xml:space="preserve"> gebruikt zuurstof</w:t>
      </w:r>
    </w:p>
    <w:p w:rsidR="0004760B" w:rsidRDefault="0004760B" w:rsidP="0004760B">
      <w:pPr>
        <w:rPr>
          <w:rFonts w:ascii="Comic Sans MS" w:hAnsi="Comic Sans MS"/>
        </w:rPr>
      </w:pPr>
    </w:p>
    <w:p w:rsidR="0004760B" w:rsidRPr="00C53609" w:rsidRDefault="0004760B" w:rsidP="0004760B">
      <w:pPr>
        <w:rPr>
          <w:rFonts w:ascii="Comic Sans MS" w:hAnsi="Comic Sans MS"/>
          <w:b/>
          <w:color w:val="0000FF"/>
          <w:u w:val="single"/>
        </w:rPr>
      </w:pPr>
      <w:r w:rsidRPr="00C53609">
        <w:rPr>
          <w:rFonts w:ascii="Comic Sans MS" w:hAnsi="Comic Sans MS"/>
          <w:b/>
          <w:color w:val="0000FF"/>
          <w:u w:val="single"/>
        </w:rPr>
        <w:t>De anaërobe ademhaling of glycolyse:</w:t>
      </w:r>
    </w:p>
    <w:p w:rsidR="0004760B" w:rsidRDefault="0004760B" w:rsidP="0004760B">
      <w:pPr>
        <w:numPr>
          <w:ilvl w:val="0"/>
          <w:numId w:val="5"/>
        </w:numPr>
        <w:rPr>
          <w:rFonts w:ascii="Comic Sans MS" w:hAnsi="Comic Sans MS"/>
        </w:rPr>
      </w:pPr>
      <w:r>
        <w:rPr>
          <w:rFonts w:ascii="Comic Sans MS" w:hAnsi="Comic Sans MS"/>
        </w:rPr>
        <w:t>hierbij wordt de glucosemoleculen gesplitst in kleinere eenheden onder afgifte van H</w:t>
      </w:r>
      <w:r w:rsidRPr="00236588">
        <w:rPr>
          <w:rFonts w:ascii="Comic Sans MS" w:hAnsi="Comic Sans MS"/>
          <w:vertAlign w:val="superscript"/>
        </w:rPr>
        <w:t>+</w:t>
      </w:r>
      <w:r>
        <w:rPr>
          <w:rFonts w:ascii="Comic Sans MS" w:hAnsi="Comic Sans MS"/>
        </w:rPr>
        <w:t xml:space="preserve"> en eindigt met de vorming van het pyruvaat</w:t>
      </w:r>
    </w:p>
    <w:p w:rsidR="0004760B" w:rsidRDefault="0004760B" w:rsidP="0004760B">
      <w:pPr>
        <w:numPr>
          <w:ilvl w:val="0"/>
          <w:numId w:val="5"/>
        </w:numPr>
        <w:rPr>
          <w:rFonts w:ascii="Comic Sans MS" w:hAnsi="Comic Sans MS"/>
        </w:rPr>
      </w:pPr>
      <w:r>
        <w:rPr>
          <w:rFonts w:ascii="Comic Sans MS" w:hAnsi="Comic Sans MS"/>
        </w:rPr>
        <w:t xml:space="preserve">het </w:t>
      </w:r>
      <w:r w:rsidRPr="003C6D82">
        <w:rPr>
          <w:rFonts w:ascii="Comic Sans MS" w:hAnsi="Comic Sans MS"/>
          <w:b/>
        </w:rPr>
        <w:t>pyrodruivenzuur</w:t>
      </w:r>
      <w:r>
        <w:rPr>
          <w:rFonts w:ascii="Comic Sans MS" w:hAnsi="Comic Sans MS"/>
        </w:rPr>
        <w:t xml:space="preserve"> is het eindproduct van de gemeenschappelijke weg van de aërobe en anaërobe afbraak</w:t>
      </w:r>
    </w:p>
    <w:p w:rsidR="0004760B" w:rsidRPr="00C53609" w:rsidRDefault="0004760B" w:rsidP="0004760B">
      <w:pPr>
        <w:numPr>
          <w:ilvl w:val="0"/>
          <w:numId w:val="5"/>
        </w:numPr>
        <w:rPr>
          <w:rFonts w:ascii="Comic Sans MS" w:hAnsi="Comic Sans MS"/>
          <w:b/>
        </w:rPr>
      </w:pPr>
      <w:r>
        <w:rPr>
          <w:rFonts w:ascii="Comic Sans MS" w:hAnsi="Comic Sans MS"/>
        </w:rPr>
        <w:t xml:space="preserve">in lichaam van mens en dier hebben weefsels kortstondig zuurstofgebrek bij snel lichamelijk werk waardoor de bloedsomloop niet voor voldoende aanvoer van zuurstof kan zorgen </w:t>
      </w:r>
      <w:r w:rsidRPr="00236588">
        <w:rPr>
          <w:rFonts w:ascii="Comic Sans MS" w:hAnsi="Comic Sans MS"/>
        </w:rPr>
        <w:sym w:font="Wingdings" w:char="F0E8"/>
      </w:r>
      <w:r>
        <w:rPr>
          <w:rFonts w:ascii="Comic Sans MS" w:hAnsi="Comic Sans MS"/>
        </w:rPr>
        <w:t xml:space="preserve"> anaëroob: </w:t>
      </w:r>
      <w:r w:rsidRPr="00C53609">
        <w:rPr>
          <w:rFonts w:ascii="Comic Sans MS" w:hAnsi="Comic Sans MS"/>
          <w:b/>
        </w:rPr>
        <w:t>pyrodruivenzuur gereduceerd tot melkzuur</w:t>
      </w:r>
    </w:p>
    <w:p w:rsidR="0004760B" w:rsidRDefault="0004760B" w:rsidP="0004760B">
      <w:pPr>
        <w:numPr>
          <w:ilvl w:val="0"/>
          <w:numId w:val="5"/>
        </w:numPr>
        <w:rPr>
          <w:rFonts w:ascii="Comic Sans MS" w:hAnsi="Comic Sans MS"/>
        </w:rPr>
      </w:pPr>
      <w:r>
        <w:rPr>
          <w:rFonts w:ascii="Comic Sans MS" w:hAnsi="Comic Sans MS"/>
        </w:rPr>
        <w:t>voor deze omzetting zorgt het enzyme melkzuurdehydrogenase</w:t>
      </w:r>
    </w:p>
    <w:p w:rsidR="0004760B" w:rsidRDefault="0004760B" w:rsidP="0004760B">
      <w:pPr>
        <w:numPr>
          <w:ilvl w:val="0"/>
          <w:numId w:val="5"/>
        </w:numPr>
        <w:rPr>
          <w:rFonts w:ascii="Comic Sans MS" w:hAnsi="Comic Sans MS"/>
        </w:rPr>
      </w:pPr>
      <w:r>
        <w:rPr>
          <w:rFonts w:ascii="Comic Sans MS" w:hAnsi="Comic Sans MS"/>
        </w:rPr>
        <w:lastRenderedPageBreak/>
        <w:t>bij oxidatie van een stof komen H-atomen met hun elektronen vrij. NAD</w:t>
      </w:r>
      <w:r w:rsidRPr="00F42D12">
        <w:rPr>
          <w:rFonts w:ascii="Comic Sans MS" w:hAnsi="Comic Sans MS"/>
          <w:vertAlign w:val="superscript"/>
        </w:rPr>
        <w:t xml:space="preserve">+ </w:t>
      </w:r>
      <w:r>
        <w:rPr>
          <w:rFonts w:ascii="Comic Sans MS" w:hAnsi="Comic Sans MS"/>
        </w:rPr>
        <w:t>kan twee elektronen opvangen zodat we hebben:</w:t>
      </w:r>
    </w:p>
    <w:p w:rsidR="0004760B" w:rsidRDefault="006861AF" w:rsidP="0004760B">
      <w:pPr>
        <w:ind w:left="540"/>
        <w:rPr>
          <w:rFonts w:ascii="Comic Sans MS" w:hAnsi="Comic Sans MS"/>
        </w:rPr>
      </w:pPr>
      <w:r w:rsidRPr="006861AF">
        <w:rPr>
          <w:rFonts w:ascii="Comic Sans MS" w:hAnsi="Comic Sans MS"/>
          <w:noProof/>
        </w:rPr>
        <w:pict>
          <v:line id="_x0000_s1033" style="position:absolute;left:0;text-align:left;z-index:251652096" from="99pt,9pt" to="126pt,9pt">
            <v:stroke endarrow="block"/>
          </v:line>
        </w:pict>
      </w:r>
      <w:r w:rsidR="0004760B">
        <w:rPr>
          <w:rFonts w:ascii="Comic Sans MS" w:hAnsi="Comic Sans MS"/>
        </w:rPr>
        <w:t>NAD</w:t>
      </w:r>
      <w:r w:rsidR="0004760B" w:rsidRPr="00F42D12">
        <w:rPr>
          <w:rFonts w:ascii="Comic Sans MS" w:hAnsi="Comic Sans MS"/>
          <w:vertAlign w:val="superscript"/>
        </w:rPr>
        <w:t>+</w:t>
      </w:r>
      <w:r w:rsidR="0004760B">
        <w:rPr>
          <w:rFonts w:ascii="Comic Sans MS" w:hAnsi="Comic Sans MS"/>
        </w:rPr>
        <w:t xml:space="preserve"> + 2H            NADH + H</w:t>
      </w:r>
      <w:r w:rsidR="0004760B" w:rsidRPr="00F42D12">
        <w:rPr>
          <w:rFonts w:ascii="Comic Sans MS" w:hAnsi="Comic Sans MS"/>
          <w:vertAlign w:val="superscript"/>
        </w:rPr>
        <w:t>+</w:t>
      </w:r>
    </w:p>
    <w:p w:rsidR="0004760B" w:rsidRDefault="0004760B" w:rsidP="0004760B">
      <w:pPr>
        <w:numPr>
          <w:ilvl w:val="0"/>
          <w:numId w:val="5"/>
        </w:numPr>
        <w:rPr>
          <w:rFonts w:ascii="Comic Sans MS" w:hAnsi="Comic Sans MS"/>
        </w:rPr>
      </w:pPr>
      <w:r>
        <w:rPr>
          <w:rFonts w:ascii="Comic Sans MS" w:hAnsi="Comic Sans MS"/>
        </w:rPr>
        <w:t>in NADP</w:t>
      </w:r>
      <w:r w:rsidRPr="00F42D12">
        <w:rPr>
          <w:rFonts w:ascii="Comic Sans MS" w:hAnsi="Comic Sans MS"/>
          <w:vertAlign w:val="superscript"/>
        </w:rPr>
        <w:t>+</w:t>
      </w:r>
      <w:r>
        <w:rPr>
          <w:rFonts w:ascii="Comic Sans MS" w:hAnsi="Comic Sans MS"/>
        </w:rPr>
        <w:t xml:space="preserve"> bezit de moleculen op het ribose van adenosine een derde fosfaatgroep, hieruit volgt de bruto-reactie van de glycolyse:</w:t>
      </w:r>
    </w:p>
    <w:p w:rsidR="0004760B" w:rsidRPr="00F42D12" w:rsidRDefault="006861AF" w:rsidP="0004760B">
      <w:pPr>
        <w:ind w:left="540"/>
        <w:rPr>
          <w:rFonts w:ascii="Comic Sans MS" w:hAnsi="Comic Sans MS"/>
        </w:rPr>
      </w:pPr>
      <w:r w:rsidRPr="006861AF">
        <w:rPr>
          <w:rFonts w:ascii="Comic Sans MS" w:hAnsi="Comic Sans MS"/>
          <w:noProof/>
        </w:rPr>
        <w:pict>
          <v:line id="_x0000_s1034" style="position:absolute;left:0;text-align:left;z-index:251653120" from="153pt,12.85pt" to="189pt,12.85pt">
            <v:stroke endarrow="block"/>
          </v:line>
        </w:pict>
      </w:r>
      <w:r w:rsidR="0004760B" w:rsidRPr="00F42D12">
        <w:rPr>
          <w:rFonts w:ascii="Comic Sans MS" w:hAnsi="Comic Sans MS"/>
        </w:rPr>
        <w:t>C</w:t>
      </w:r>
      <w:r w:rsidR="0004760B" w:rsidRPr="00F42D12">
        <w:rPr>
          <w:rFonts w:ascii="Comic Sans MS" w:hAnsi="Comic Sans MS"/>
          <w:vertAlign w:val="subscript"/>
        </w:rPr>
        <w:t>6</w:t>
      </w:r>
      <w:r w:rsidR="0004760B" w:rsidRPr="00F42D12">
        <w:rPr>
          <w:rFonts w:ascii="Comic Sans MS" w:hAnsi="Comic Sans MS"/>
        </w:rPr>
        <w:t>H</w:t>
      </w:r>
      <w:r w:rsidR="0004760B" w:rsidRPr="00F42D12">
        <w:rPr>
          <w:rFonts w:ascii="Comic Sans MS" w:hAnsi="Comic Sans MS"/>
          <w:vertAlign w:val="subscript"/>
        </w:rPr>
        <w:t>12</w:t>
      </w:r>
      <w:r w:rsidR="0004760B" w:rsidRPr="00F42D12">
        <w:rPr>
          <w:rFonts w:ascii="Comic Sans MS" w:hAnsi="Comic Sans MS"/>
        </w:rPr>
        <w:t>O</w:t>
      </w:r>
      <w:r w:rsidR="0004760B" w:rsidRPr="00F42D12">
        <w:rPr>
          <w:rFonts w:ascii="Comic Sans MS" w:hAnsi="Comic Sans MS"/>
          <w:vertAlign w:val="subscript"/>
        </w:rPr>
        <w:t>6</w:t>
      </w:r>
      <w:r w:rsidR="0004760B" w:rsidRPr="00F42D12">
        <w:rPr>
          <w:rFonts w:ascii="Comic Sans MS" w:hAnsi="Comic Sans MS"/>
        </w:rPr>
        <w:t xml:space="preserve"> + 2ADP + 2Pi              2C</w:t>
      </w:r>
      <w:r w:rsidR="0004760B" w:rsidRPr="00F42D12">
        <w:rPr>
          <w:rFonts w:ascii="Comic Sans MS" w:hAnsi="Comic Sans MS"/>
          <w:vertAlign w:val="subscript"/>
        </w:rPr>
        <w:t>3</w:t>
      </w:r>
      <w:r w:rsidR="0004760B" w:rsidRPr="00F42D12">
        <w:rPr>
          <w:rFonts w:ascii="Comic Sans MS" w:hAnsi="Comic Sans MS"/>
        </w:rPr>
        <w:t>H</w:t>
      </w:r>
      <w:r w:rsidR="0004760B" w:rsidRPr="00F42D12">
        <w:rPr>
          <w:rFonts w:ascii="Comic Sans MS" w:hAnsi="Comic Sans MS"/>
          <w:vertAlign w:val="subscript"/>
        </w:rPr>
        <w:t>6</w:t>
      </w:r>
      <w:r w:rsidR="0004760B" w:rsidRPr="00F42D12">
        <w:rPr>
          <w:rFonts w:ascii="Comic Sans MS" w:hAnsi="Comic Sans MS"/>
        </w:rPr>
        <w:t>O</w:t>
      </w:r>
      <w:r w:rsidR="0004760B" w:rsidRPr="00F42D12">
        <w:rPr>
          <w:rFonts w:ascii="Comic Sans MS" w:hAnsi="Comic Sans MS"/>
          <w:vertAlign w:val="subscript"/>
        </w:rPr>
        <w:t>3</w:t>
      </w:r>
      <w:r w:rsidR="0004760B" w:rsidRPr="00F42D12">
        <w:rPr>
          <w:rFonts w:ascii="Comic Sans MS" w:hAnsi="Comic Sans MS"/>
        </w:rPr>
        <w:t xml:space="preserve"> + 2ATP</w:t>
      </w:r>
    </w:p>
    <w:p w:rsidR="0004760B" w:rsidRPr="00F42D12" w:rsidRDefault="0004760B" w:rsidP="0004760B">
      <w:pPr>
        <w:tabs>
          <w:tab w:val="left" w:pos="4020"/>
        </w:tabs>
        <w:ind w:left="180"/>
        <w:rPr>
          <w:rFonts w:ascii="Comic Sans MS" w:hAnsi="Comic Sans MS"/>
          <w:sz w:val="20"/>
          <w:szCs w:val="20"/>
        </w:rPr>
      </w:pPr>
      <w:r w:rsidRPr="00F42D12">
        <w:rPr>
          <w:rFonts w:ascii="Comic Sans MS" w:hAnsi="Comic Sans MS"/>
        </w:rPr>
        <w:t xml:space="preserve">       </w:t>
      </w:r>
      <w:r>
        <w:rPr>
          <w:rFonts w:ascii="Comic Sans MS" w:hAnsi="Comic Sans MS"/>
          <w:sz w:val="20"/>
          <w:szCs w:val="20"/>
        </w:rPr>
        <w:t>g</w:t>
      </w:r>
      <w:r w:rsidRPr="00F42D12">
        <w:rPr>
          <w:rFonts w:ascii="Comic Sans MS" w:hAnsi="Comic Sans MS"/>
          <w:sz w:val="20"/>
          <w:szCs w:val="20"/>
        </w:rPr>
        <w:t>lucose                                            melkzuur</w:t>
      </w:r>
    </w:p>
    <w:p w:rsidR="0004760B" w:rsidRDefault="0004760B" w:rsidP="0004760B">
      <w:pPr>
        <w:numPr>
          <w:ilvl w:val="0"/>
          <w:numId w:val="5"/>
        </w:numPr>
        <w:rPr>
          <w:rFonts w:ascii="Comic Sans MS" w:hAnsi="Comic Sans MS"/>
        </w:rPr>
      </w:pPr>
      <w:r>
        <w:rPr>
          <w:rFonts w:ascii="Comic Sans MS" w:hAnsi="Comic Sans MS"/>
        </w:rPr>
        <w:t>bij planten, fungi en bacteriën treedt veelvuldig anaërobe afbraak op</w:t>
      </w:r>
    </w:p>
    <w:p w:rsidR="0004760B" w:rsidRDefault="0004760B" w:rsidP="0004760B">
      <w:pPr>
        <w:numPr>
          <w:ilvl w:val="0"/>
          <w:numId w:val="5"/>
        </w:numPr>
        <w:rPr>
          <w:rFonts w:ascii="Comic Sans MS" w:hAnsi="Comic Sans MS"/>
        </w:rPr>
      </w:pPr>
      <w:r>
        <w:rPr>
          <w:rFonts w:ascii="Comic Sans MS" w:hAnsi="Comic Sans MS"/>
        </w:rPr>
        <w:t xml:space="preserve">bekend proces hierbij is de </w:t>
      </w:r>
      <w:r w:rsidRPr="003C6D82">
        <w:rPr>
          <w:rFonts w:ascii="Comic Sans MS" w:hAnsi="Comic Sans MS"/>
          <w:b/>
        </w:rPr>
        <w:t>alcoholische gisting</w:t>
      </w:r>
      <w:r>
        <w:rPr>
          <w:rFonts w:ascii="Comic Sans MS" w:hAnsi="Comic Sans MS"/>
        </w:rPr>
        <w:t>:</w:t>
      </w:r>
    </w:p>
    <w:p w:rsidR="0004760B" w:rsidRPr="003C6D82" w:rsidRDefault="006861AF" w:rsidP="0004760B">
      <w:pPr>
        <w:ind w:left="540"/>
        <w:rPr>
          <w:rFonts w:ascii="Comic Sans MS" w:hAnsi="Comic Sans MS"/>
          <w:lang w:val="en-GB"/>
        </w:rPr>
      </w:pPr>
      <w:r w:rsidRPr="006861AF">
        <w:rPr>
          <w:rFonts w:ascii="Comic Sans MS" w:hAnsi="Comic Sans MS"/>
          <w:noProof/>
        </w:rPr>
        <w:pict>
          <v:line id="_x0000_s1035" style="position:absolute;left:0;text-align:left;z-index:251654144" from="153pt,11.75pt" to="189pt,11.75pt">
            <v:stroke endarrow="block"/>
          </v:line>
        </w:pict>
      </w:r>
      <w:r w:rsidR="0004760B" w:rsidRPr="003C6D82">
        <w:rPr>
          <w:rFonts w:ascii="Comic Sans MS" w:hAnsi="Comic Sans MS"/>
          <w:lang w:val="en-GB"/>
        </w:rPr>
        <w:t>C</w:t>
      </w:r>
      <w:r w:rsidR="0004760B" w:rsidRPr="003C6D82">
        <w:rPr>
          <w:rFonts w:ascii="Comic Sans MS" w:hAnsi="Comic Sans MS"/>
          <w:vertAlign w:val="subscript"/>
          <w:lang w:val="en-GB"/>
        </w:rPr>
        <w:t>6</w:t>
      </w:r>
      <w:r w:rsidR="0004760B" w:rsidRPr="003C6D82">
        <w:rPr>
          <w:rFonts w:ascii="Comic Sans MS" w:hAnsi="Comic Sans MS"/>
          <w:lang w:val="en-GB"/>
        </w:rPr>
        <w:t>H</w:t>
      </w:r>
      <w:r w:rsidR="0004760B" w:rsidRPr="003C6D82">
        <w:rPr>
          <w:rFonts w:ascii="Comic Sans MS" w:hAnsi="Comic Sans MS"/>
          <w:vertAlign w:val="subscript"/>
          <w:lang w:val="en-GB"/>
        </w:rPr>
        <w:t>12</w:t>
      </w:r>
      <w:r w:rsidR="0004760B" w:rsidRPr="003C6D82">
        <w:rPr>
          <w:rFonts w:ascii="Comic Sans MS" w:hAnsi="Comic Sans MS"/>
          <w:lang w:val="en-GB"/>
        </w:rPr>
        <w:t>O</w:t>
      </w:r>
      <w:r w:rsidR="0004760B" w:rsidRPr="003C6D82">
        <w:rPr>
          <w:rFonts w:ascii="Comic Sans MS" w:hAnsi="Comic Sans MS"/>
          <w:vertAlign w:val="subscript"/>
          <w:lang w:val="en-GB"/>
        </w:rPr>
        <w:t>6</w:t>
      </w:r>
      <w:r w:rsidR="0004760B" w:rsidRPr="003C6D82">
        <w:rPr>
          <w:rFonts w:ascii="Comic Sans MS" w:hAnsi="Comic Sans MS"/>
          <w:lang w:val="en-GB"/>
        </w:rPr>
        <w:t xml:space="preserve"> + 2ADP + 2Pi              2C</w:t>
      </w:r>
      <w:r w:rsidR="0004760B" w:rsidRPr="003C6D82">
        <w:rPr>
          <w:rFonts w:ascii="Comic Sans MS" w:hAnsi="Comic Sans MS"/>
          <w:vertAlign w:val="subscript"/>
          <w:lang w:val="en-GB"/>
        </w:rPr>
        <w:t>2</w:t>
      </w:r>
      <w:r w:rsidR="0004760B" w:rsidRPr="003C6D82">
        <w:rPr>
          <w:rFonts w:ascii="Comic Sans MS" w:hAnsi="Comic Sans MS"/>
          <w:lang w:val="en-GB"/>
        </w:rPr>
        <w:t>H</w:t>
      </w:r>
      <w:r w:rsidR="0004760B" w:rsidRPr="003C6D82">
        <w:rPr>
          <w:rFonts w:ascii="Comic Sans MS" w:hAnsi="Comic Sans MS"/>
          <w:vertAlign w:val="subscript"/>
          <w:lang w:val="en-GB"/>
        </w:rPr>
        <w:t>5</w:t>
      </w:r>
      <w:r w:rsidR="0004760B" w:rsidRPr="003C6D82">
        <w:rPr>
          <w:rFonts w:ascii="Comic Sans MS" w:hAnsi="Comic Sans MS"/>
          <w:lang w:val="en-GB"/>
        </w:rPr>
        <w:t>OH + 2CO</w:t>
      </w:r>
      <w:r w:rsidR="0004760B" w:rsidRPr="003C6D82">
        <w:rPr>
          <w:rFonts w:ascii="Comic Sans MS" w:hAnsi="Comic Sans MS"/>
          <w:vertAlign w:val="subscript"/>
          <w:lang w:val="en-GB"/>
        </w:rPr>
        <w:t>2</w:t>
      </w:r>
      <w:r w:rsidR="0004760B" w:rsidRPr="003C6D82">
        <w:rPr>
          <w:rFonts w:ascii="Comic Sans MS" w:hAnsi="Comic Sans MS"/>
          <w:lang w:val="en-GB"/>
        </w:rPr>
        <w:t xml:space="preserve"> + 2ATP</w:t>
      </w:r>
    </w:p>
    <w:p w:rsidR="0004760B" w:rsidRPr="003C6D82" w:rsidRDefault="0004760B" w:rsidP="0004760B">
      <w:pPr>
        <w:numPr>
          <w:ilvl w:val="0"/>
          <w:numId w:val="5"/>
        </w:numPr>
        <w:rPr>
          <w:rFonts w:ascii="Comic Sans MS" w:hAnsi="Comic Sans MS"/>
        </w:rPr>
      </w:pPr>
      <w:r w:rsidRPr="003C6D82">
        <w:rPr>
          <w:rFonts w:ascii="Comic Sans MS" w:hAnsi="Comic Sans MS"/>
        </w:rPr>
        <w:t xml:space="preserve">hierbij wordt het gevormde pyrodruivenzuur eerst enzymatisch gedecarboxyleerd tot </w:t>
      </w:r>
      <w:r w:rsidRPr="003C6D82">
        <w:rPr>
          <w:rFonts w:ascii="Comic Sans MS" w:hAnsi="Comic Sans MS"/>
          <w:b/>
        </w:rPr>
        <w:t>acetaldehyde</w:t>
      </w:r>
      <w:r>
        <w:rPr>
          <w:rFonts w:ascii="Comic Sans MS" w:hAnsi="Comic Sans MS"/>
        </w:rPr>
        <w:t>, dat vervolgens door het</w:t>
      </w:r>
      <w:r w:rsidRPr="003C6D82">
        <w:rPr>
          <w:rFonts w:ascii="Comic Sans MS" w:hAnsi="Comic Sans MS"/>
        </w:rPr>
        <w:t xml:space="preserve"> ontstane NADH gereduceerd  (alcoholdehydrogenase) tot </w:t>
      </w:r>
      <w:r w:rsidRPr="003C6D82">
        <w:rPr>
          <w:rFonts w:ascii="Comic Sans MS" w:hAnsi="Comic Sans MS"/>
          <w:b/>
        </w:rPr>
        <w:t>ethylalcohol</w:t>
      </w:r>
    </w:p>
    <w:p w:rsidR="0004760B" w:rsidRDefault="0004760B" w:rsidP="0004760B">
      <w:pPr>
        <w:numPr>
          <w:ilvl w:val="0"/>
          <w:numId w:val="5"/>
        </w:numPr>
        <w:rPr>
          <w:rFonts w:ascii="Comic Sans MS" w:hAnsi="Comic Sans MS"/>
        </w:rPr>
      </w:pPr>
      <w:r>
        <w:rPr>
          <w:rFonts w:ascii="Comic Sans MS" w:hAnsi="Comic Sans MS"/>
        </w:rPr>
        <w:t>gistcellen vergiftigen zichzelf bij een alcoholconcentratie boven 13%</w:t>
      </w:r>
    </w:p>
    <w:p w:rsidR="0004760B" w:rsidRDefault="0004760B" w:rsidP="0004760B">
      <w:pPr>
        <w:numPr>
          <w:ilvl w:val="0"/>
          <w:numId w:val="5"/>
        </w:numPr>
        <w:rPr>
          <w:rFonts w:ascii="Comic Sans MS" w:hAnsi="Comic Sans MS"/>
        </w:rPr>
      </w:pPr>
      <w:r>
        <w:rPr>
          <w:rFonts w:ascii="Comic Sans MS" w:hAnsi="Comic Sans MS"/>
        </w:rPr>
        <w:t xml:space="preserve">de alcoholische gisting die zich voordoet bij de bierbereiding geschiedt door </w:t>
      </w:r>
      <w:r w:rsidRPr="003C6D82">
        <w:rPr>
          <w:rFonts w:ascii="Comic Sans MS" w:hAnsi="Comic Sans MS"/>
          <w:b/>
        </w:rPr>
        <w:t>Saccharomyces cerevisiae</w:t>
      </w:r>
    </w:p>
    <w:p w:rsidR="0004760B" w:rsidRPr="003C6D82" w:rsidRDefault="0004760B" w:rsidP="0004760B">
      <w:pPr>
        <w:numPr>
          <w:ilvl w:val="0"/>
          <w:numId w:val="5"/>
        </w:numPr>
        <w:rPr>
          <w:rFonts w:ascii="Comic Sans MS" w:hAnsi="Comic Sans MS"/>
          <w:b/>
        </w:rPr>
      </w:pPr>
      <w:r>
        <w:rPr>
          <w:rFonts w:ascii="Comic Sans MS" w:hAnsi="Comic Sans MS"/>
        </w:rPr>
        <w:t xml:space="preserve">de alcoholische gisting die optreedt bij de wijnbereiding is te wijten aan </w:t>
      </w:r>
      <w:r w:rsidRPr="003C6D82">
        <w:rPr>
          <w:rFonts w:ascii="Comic Sans MS" w:hAnsi="Comic Sans MS"/>
          <w:b/>
        </w:rPr>
        <w:t>Saccharomyces ellipsoides</w:t>
      </w:r>
    </w:p>
    <w:p w:rsidR="0004760B" w:rsidRDefault="0004760B" w:rsidP="0004760B">
      <w:pPr>
        <w:numPr>
          <w:ilvl w:val="0"/>
          <w:numId w:val="5"/>
        </w:numPr>
        <w:rPr>
          <w:rFonts w:ascii="Comic Sans MS" w:hAnsi="Comic Sans MS"/>
        </w:rPr>
      </w:pPr>
      <w:r>
        <w:rPr>
          <w:rFonts w:ascii="Comic Sans MS" w:hAnsi="Comic Sans MS"/>
        </w:rPr>
        <w:t xml:space="preserve">bacterie </w:t>
      </w:r>
      <w:r>
        <w:rPr>
          <w:rFonts w:ascii="Comic Sans MS" w:hAnsi="Comic Sans MS"/>
          <w:i/>
        </w:rPr>
        <w:t>Escherischia coli</w:t>
      </w:r>
      <w:r>
        <w:rPr>
          <w:rFonts w:ascii="Comic Sans MS" w:hAnsi="Comic Sans MS"/>
        </w:rPr>
        <w:t xml:space="preserve"> produceert enkel melkzuur, wordt gebruikt voor het bewaren van graanvoeder in silo’s, ook melkzuurgisting bij bereiding van bepaalde kaassoorten</w:t>
      </w:r>
    </w:p>
    <w:p w:rsidR="0004760B" w:rsidRDefault="0004760B" w:rsidP="0004760B">
      <w:pPr>
        <w:numPr>
          <w:ilvl w:val="0"/>
          <w:numId w:val="5"/>
        </w:numPr>
        <w:rPr>
          <w:rFonts w:ascii="Comic Sans MS" w:hAnsi="Comic Sans MS"/>
        </w:rPr>
      </w:pPr>
      <w:r>
        <w:rPr>
          <w:rFonts w:ascii="Comic Sans MS" w:hAnsi="Comic Sans MS"/>
        </w:rPr>
        <w:t xml:space="preserve">bij de </w:t>
      </w:r>
      <w:r>
        <w:rPr>
          <w:rFonts w:ascii="Comic Sans MS" w:hAnsi="Comic Sans MS"/>
          <w:b/>
        </w:rPr>
        <w:t>eiwitrotting</w:t>
      </w:r>
      <w:r>
        <w:rPr>
          <w:rFonts w:ascii="Comic Sans MS" w:hAnsi="Comic Sans MS"/>
        </w:rPr>
        <w:t xml:space="preserve"> worden eiwitten verwerkt in een anaëroob ademhalingsproces, de </w:t>
      </w:r>
      <w:r>
        <w:rPr>
          <w:rFonts w:ascii="Comic Sans MS" w:hAnsi="Comic Sans MS"/>
          <w:b/>
        </w:rPr>
        <w:t>eiwitgisting</w:t>
      </w:r>
    </w:p>
    <w:p w:rsidR="0004760B" w:rsidRDefault="0004760B" w:rsidP="0004760B">
      <w:pPr>
        <w:rPr>
          <w:rFonts w:ascii="Comic Sans MS" w:hAnsi="Comic Sans MS"/>
        </w:rPr>
      </w:pPr>
    </w:p>
    <w:p w:rsidR="0004760B" w:rsidRPr="00C53609" w:rsidRDefault="0004760B" w:rsidP="0004760B">
      <w:pPr>
        <w:rPr>
          <w:rFonts w:ascii="Comic Sans MS" w:hAnsi="Comic Sans MS"/>
          <w:b/>
          <w:color w:val="0000FF"/>
          <w:u w:val="single"/>
        </w:rPr>
      </w:pPr>
      <w:r w:rsidRPr="00C53609">
        <w:rPr>
          <w:rFonts w:ascii="Comic Sans MS" w:hAnsi="Comic Sans MS"/>
          <w:b/>
          <w:color w:val="0000FF"/>
          <w:u w:val="single"/>
        </w:rPr>
        <w:t>De aërobe ademhaling:</w:t>
      </w:r>
    </w:p>
    <w:p w:rsidR="0004760B" w:rsidRDefault="0004760B" w:rsidP="0004760B">
      <w:pPr>
        <w:numPr>
          <w:ilvl w:val="0"/>
          <w:numId w:val="5"/>
        </w:numPr>
        <w:rPr>
          <w:rFonts w:ascii="Comic Sans MS" w:hAnsi="Comic Sans MS"/>
        </w:rPr>
      </w:pPr>
      <w:r>
        <w:rPr>
          <w:rFonts w:ascii="Comic Sans MS" w:hAnsi="Comic Sans MS"/>
        </w:rPr>
        <w:t xml:space="preserve">bij aanwezigheid van voldoende zuurstof dringt het </w:t>
      </w:r>
      <w:r w:rsidRPr="00593D67">
        <w:rPr>
          <w:rFonts w:ascii="Comic Sans MS" w:hAnsi="Comic Sans MS"/>
          <w:b/>
        </w:rPr>
        <w:t>pyrodruivenzuur</w:t>
      </w:r>
      <w:r>
        <w:rPr>
          <w:rFonts w:ascii="Comic Sans MS" w:hAnsi="Comic Sans MS"/>
        </w:rPr>
        <w:t xml:space="preserve"> het mitochondrium binnen, waar het wordt omgezet tot het </w:t>
      </w:r>
      <w:r w:rsidRPr="00593D67">
        <w:rPr>
          <w:rFonts w:ascii="Comic Sans MS" w:hAnsi="Comic Sans MS"/>
          <w:b/>
        </w:rPr>
        <w:t>acetylcoenzyme A</w:t>
      </w:r>
    </w:p>
    <w:p w:rsidR="0004760B" w:rsidRDefault="0004760B" w:rsidP="0004760B">
      <w:pPr>
        <w:numPr>
          <w:ilvl w:val="0"/>
          <w:numId w:val="5"/>
        </w:numPr>
        <w:rPr>
          <w:rFonts w:ascii="Comic Sans MS" w:hAnsi="Comic Sans MS"/>
        </w:rPr>
      </w:pPr>
      <w:r>
        <w:rPr>
          <w:rFonts w:ascii="Comic Sans MS" w:hAnsi="Comic Sans MS"/>
        </w:rPr>
        <w:t xml:space="preserve">hierbij gebeurt een </w:t>
      </w:r>
      <w:r w:rsidRPr="00593D67">
        <w:rPr>
          <w:rFonts w:ascii="Comic Sans MS" w:hAnsi="Comic Sans MS"/>
          <w:b/>
        </w:rPr>
        <w:t>dehydrogenatie</w:t>
      </w:r>
      <w:r>
        <w:rPr>
          <w:rFonts w:ascii="Comic Sans MS" w:hAnsi="Comic Sans MS"/>
        </w:rPr>
        <w:t xml:space="preserve"> en een </w:t>
      </w:r>
      <w:r w:rsidRPr="00593D67">
        <w:rPr>
          <w:rFonts w:ascii="Comic Sans MS" w:hAnsi="Comic Sans MS"/>
          <w:b/>
        </w:rPr>
        <w:t>decarboxylatie</w:t>
      </w:r>
      <w:r>
        <w:rPr>
          <w:rFonts w:ascii="Comic Sans MS" w:hAnsi="Comic Sans MS"/>
        </w:rPr>
        <w:t xml:space="preserve"> (-CO</w:t>
      </w:r>
      <w:r w:rsidRPr="00593D67">
        <w:rPr>
          <w:rFonts w:ascii="Comic Sans MS" w:hAnsi="Comic Sans MS"/>
          <w:vertAlign w:val="subscript"/>
        </w:rPr>
        <w:t>2</w:t>
      </w:r>
      <w:r>
        <w:rPr>
          <w:rFonts w:ascii="Comic Sans MS" w:hAnsi="Comic Sans MS"/>
        </w:rPr>
        <w:t>) waardoor de C</w:t>
      </w:r>
      <w:r w:rsidRPr="00593D67">
        <w:rPr>
          <w:rFonts w:ascii="Comic Sans MS" w:hAnsi="Comic Sans MS"/>
          <w:vertAlign w:val="subscript"/>
        </w:rPr>
        <w:t>3</w:t>
      </w:r>
      <w:r>
        <w:rPr>
          <w:rFonts w:ascii="Comic Sans MS" w:hAnsi="Comic Sans MS"/>
        </w:rPr>
        <w:t>-binding (pyrodruivenzuur) omgezet wordt in een C</w:t>
      </w:r>
      <w:r w:rsidRPr="00593D67">
        <w:rPr>
          <w:rFonts w:ascii="Comic Sans MS" w:hAnsi="Comic Sans MS"/>
          <w:vertAlign w:val="subscript"/>
        </w:rPr>
        <w:t>2</w:t>
      </w:r>
      <w:r>
        <w:rPr>
          <w:rFonts w:ascii="Comic Sans MS" w:hAnsi="Comic Sans MS"/>
        </w:rPr>
        <w:t>-molecule (acetylcoenzyme A)</w:t>
      </w:r>
    </w:p>
    <w:p w:rsidR="0004760B" w:rsidRDefault="0004760B" w:rsidP="0004760B">
      <w:pPr>
        <w:numPr>
          <w:ilvl w:val="0"/>
          <w:numId w:val="5"/>
        </w:numPr>
        <w:rPr>
          <w:rFonts w:ascii="Comic Sans MS" w:hAnsi="Comic Sans MS"/>
        </w:rPr>
      </w:pPr>
      <w:r>
        <w:rPr>
          <w:rFonts w:ascii="Comic Sans MS" w:hAnsi="Comic Sans MS"/>
        </w:rPr>
        <w:t xml:space="preserve">het </w:t>
      </w:r>
      <w:r w:rsidRPr="00132D6C">
        <w:rPr>
          <w:rFonts w:ascii="Comic Sans MS" w:hAnsi="Comic Sans MS"/>
          <w:b/>
        </w:rPr>
        <w:t>acetylcoenzyme A</w:t>
      </w:r>
      <w:r>
        <w:rPr>
          <w:rFonts w:ascii="Comic Sans MS" w:hAnsi="Comic Sans MS"/>
        </w:rPr>
        <w:t xml:space="preserve"> is verder in staat om met behulp van oxaalazijnzuur (C</w:t>
      </w:r>
      <w:r w:rsidRPr="00593D67">
        <w:rPr>
          <w:rFonts w:ascii="Comic Sans MS" w:hAnsi="Comic Sans MS"/>
          <w:vertAlign w:val="subscript"/>
        </w:rPr>
        <w:t>4</w:t>
      </w:r>
      <w:r>
        <w:rPr>
          <w:rFonts w:ascii="Comic Sans MS" w:hAnsi="Comic Sans MS"/>
        </w:rPr>
        <w:t xml:space="preserve">) het </w:t>
      </w:r>
      <w:r w:rsidRPr="00132D6C">
        <w:rPr>
          <w:rFonts w:ascii="Comic Sans MS" w:hAnsi="Comic Sans MS"/>
          <w:b/>
        </w:rPr>
        <w:t>cintroenzuur</w:t>
      </w:r>
      <w:r>
        <w:rPr>
          <w:rFonts w:ascii="Comic Sans MS" w:hAnsi="Comic Sans MS"/>
        </w:rPr>
        <w:t xml:space="preserve"> (C</w:t>
      </w:r>
      <w:r w:rsidRPr="00593D67">
        <w:rPr>
          <w:rFonts w:ascii="Comic Sans MS" w:hAnsi="Comic Sans MS"/>
          <w:vertAlign w:val="subscript"/>
        </w:rPr>
        <w:t>6</w:t>
      </w:r>
      <w:r>
        <w:rPr>
          <w:rFonts w:ascii="Comic Sans MS" w:hAnsi="Comic Sans MS"/>
        </w:rPr>
        <w:t>) te vormen</w:t>
      </w:r>
    </w:p>
    <w:p w:rsidR="0004760B" w:rsidRPr="00132D6C" w:rsidRDefault="0004760B" w:rsidP="0004760B">
      <w:pPr>
        <w:numPr>
          <w:ilvl w:val="0"/>
          <w:numId w:val="5"/>
        </w:numPr>
        <w:rPr>
          <w:rFonts w:ascii="Comic Sans MS" w:hAnsi="Comic Sans MS"/>
        </w:rPr>
      </w:pPr>
      <w:r>
        <w:rPr>
          <w:rFonts w:ascii="Comic Sans MS" w:hAnsi="Comic Sans MS"/>
        </w:rPr>
        <w:t xml:space="preserve">het citroenzuur ondergaat nu een </w:t>
      </w:r>
      <w:r w:rsidRPr="00132D6C">
        <w:rPr>
          <w:rFonts w:ascii="Comic Sans MS" w:hAnsi="Comic Sans MS"/>
          <w:b/>
        </w:rPr>
        <w:t>cyclisch proces</w:t>
      </w:r>
    </w:p>
    <w:p w:rsidR="0004760B" w:rsidRDefault="0004760B" w:rsidP="0004760B">
      <w:pPr>
        <w:numPr>
          <w:ilvl w:val="0"/>
          <w:numId w:val="5"/>
        </w:numPr>
        <w:rPr>
          <w:rFonts w:ascii="Comic Sans MS" w:hAnsi="Comic Sans MS"/>
        </w:rPr>
      </w:pPr>
      <w:r>
        <w:rPr>
          <w:rFonts w:ascii="Comic Sans MS" w:hAnsi="Comic Sans MS"/>
        </w:rPr>
        <w:t>het azijnzuur, weliswaar onder de vorm van acetylcoenzyme A, wordt volledig afgebroken:</w:t>
      </w:r>
    </w:p>
    <w:p w:rsidR="0004760B" w:rsidRDefault="006861AF" w:rsidP="0004760B">
      <w:pPr>
        <w:ind w:left="540"/>
        <w:rPr>
          <w:rFonts w:ascii="Comic Sans MS" w:hAnsi="Comic Sans MS"/>
        </w:rPr>
      </w:pPr>
      <w:r w:rsidRPr="006861AF">
        <w:rPr>
          <w:rFonts w:ascii="Comic Sans MS" w:hAnsi="Comic Sans MS"/>
          <w:noProof/>
        </w:rPr>
        <w:pict>
          <v:line id="_x0000_s1036" style="position:absolute;left:0;text-align:left;z-index:251655168" from="135pt,8.95pt" to="171pt,8.95pt">
            <v:stroke endarrow="block"/>
          </v:line>
        </w:pict>
      </w:r>
      <w:r w:rsidR="0004760B">
        <w:rPr>
          <w:rFonts w:ascii="Comic Sans MS" w:hAnsi="Comic Sans MS"/>
        </w:rPr>
        <w:t>CH</w:t>
      </w:r>
      <w:r w:rsidR="0004760B" w:rsidRPr="00132D6C">
        <w:rPr>
          <w:rFonts w:ascii="Comic Sans MS" w:hAnsi="Comic Sans MS"/>
          <w:vertAlign w:val="subscript"/>
        </w:rPr>
        <w:t>3</w:t>
      </w:r>
      <w:r w:rsidR="0004760B">
        <w:rPr>
          <w:rFonts w:ascii="Comic Sans MS" w:hAnsi="Comic Sans MS"/>
        </w:rPr>
        <w:t>COOH + 2H</w:t>
      </w:r>
      <w:r w:rsidR="0004760B" w:rsidRPr="00132D6C">
        <w:rPr>
          <w:rFonts w:ascii="Comic Sans MS" w:hAnsi="Comic Sans MS"/>
          <w:vertAlign w:val="subscript"/>
        </w:rPr>
        <w:t>2</w:t>
      </w:r>
      <w:r w:rsidR="0004760B">
        <w:rPr>
          <w:rFonts w:ascii="Comic Sans MS" w:hAnsi="Comic Sans MS"/>
        </w:rPr>
        <w:t>O            2CO</w:t>
      </w:r>
      <w:r w:rsidR="0004760B" w:rsidRPr="00132D6C">
        <w:rPr>
          <w:rFonts w:ascii="Comic Sans MS" w:hAnsi="Comic Sans MS"/>
          <w:vertAlign w:val="subscript"/>
        </w:rPr>
        <w:t>2</w:t>
      </w:r>
      <w:r w:rsidR="0004760B">
        <w:rPr>
          <w:rFonts w:ascii="Comic Sans MS" w:hAnsi="Comic Sans MS"/>
        </w:rPr>
        <w:t xml:space="preserve"> + 8H</w:t>
      </w:r>
    </w:p>
    <w:p w:rsidR="0004760B" w:rsidRDefault="0004760B" w:rsidP="0004760B">
      <w:pPr>
        <w:numPr>
          <w:ilvl w:val="0"/>
          <w:numId w:val="5"/>
        </w:numPr>
        <w:rPr>
          <w:rFonts w:ascii="Comic Sans MS" w:hAnsi="Comic Sans MS"/>
        </w:rPr>
      </w:pPr>
      <w:r>
        <w:rPr>
          <w:rFonts w:ascii="Comic Sans MS" w:hAnsi="Comic Sans MS"/>
        </w:rPr>
        <w:t xml:space="preserve">de vrijgekomen waterstof (met elektronen) wordt in de zgn. </w:t>
      </w:r>
      <w:r w:rsidRPr="00132D6C">
        <w:rPr>
          <w:rFonts w:ascii="Comic Sans MS" w:hAnsi="Comic Sans MS"/>
          <w:b/>
        </w:rPr>
        <w:t>terminale ademhalingsketen</w:t>
      </w:r>
      <w:r>
        <w:rPr>
          <w:rFonts w:ascii="Comic Sans MS" w:hAnsi="Comic Sans MS"/>
        </w:rPr>
        <w:t xml:space="preserve"> overgedragen naar O</w:t>
      </w:r>
      <w:r w:rsidRPr="00132D6C">
        <w:rPr>
          <w:rFonts w:ascii="Comic Sans MS" w:hAnsi="Comic Sans MS"/>
          <w:vertAlign w:val="subscript"/>
        </w:rPr>
        <w:t>2</w:t>
      </w:r>
      <w:r>
        <w:rPr>
          <w:rFonts w:ascii="Comic Sans MS" w:hAnsi="Comic Sans MS"/>
        </w:rPr>
        <w:t xml:space="preserve"> via “carrier” moleculen</w:t>
      </w:r>
    </w:p>
    <w:p w:rsidR="0004760B" w:rsidRDefault="006861AF" w:rsidP="0004760B">
      <w:pPr>
        <w:numPr>
          <w:ilvl w:val="0"/>
          <w:numId w:val="5"/>
        </w:numPr>
        <w:rPr>
          <w:rFonts w:ascii="Comic Sans MS" w:hAnsi="Comic Sans MS"/>
        </w:rPr>
      </w:pPr>
      <w:r w:rsidRPr="006861AF">
        <w:rPr>
          <w:rFonts w:ascii="Comic Sans MS" w:hAnsi="Comic Sans MS"/>
          <w:noProof/>
        </w:rPr>
        <w:pict>
          <v:line id="_x0000_s1037" style="position:absolute;left:0;text-align:left;z-index:251656192" from="315pt,12.75pt" to="351pt,12.75pt">
            <v:stroke endarrow="block"/>
          </v:line>
        </w:pict>
      </w:r>
      <w:r w:rsidR="0004760B">
        <w:rPr>
          <w:rFonts w:ascii="Comic Sans MS" w:hAnsi="Comic Sans MS"/>
        </w:rPr>
        <w:t>per glucosemolecule heeft men: 24e</w:t>
      </w:r>
      <w:r w:rsidR="0004760B" w:rsidRPr="00132D6C">
        <w:rPr>
          <w:rFonts w:ascii="Comic Sans MS" w:hAnsi="Comic Sans MS"/>
          <w:vertAlign w:val="superscript"/>
        </w:rPr>
        <w:t>-</w:t>
      </w:r>
      <w:r w:rsidR="0004760B">
        <w:rPr>
          <w:rFonts w:ascii="Comic Sans MS" w:hAnsi="Comic Sans MS"/>
        </w:rPr>
        <w:t xml:space="preserve"> + 24H</w:t>
      </w:r>
      <w:r w:rsidR="0004760B" w:rsidRPr="00132D6C">
        <w:rPr>
          <w:rFonts w:ascii="Comic Sans MS" w:hAnsi="Comic Sans MS"/>
          <w:vertAlign w:val="superscript"/>
        </w:rPr>
        <w:t>+</w:t>
      </w:r>
      <w:r w:rsidR="0004760B">
        <w:rPr>
          <w:rFonts w:ascii="Comic Sans MS" w:hAnsi="Comic Sans MS"/>
        </w:rPr>
        <w:t xml:space="preserve"> + 6O</w:t>
      </w:r>
      <w:r w:rsidR="0004760B" w:rsidRPr="00132D6C">
        <w:rPr>
          <w:rFonts w:ascii="Comic Sans MS" w:hAnsi="Comic Sans MS"/>
          <w:vertAlign w:val="subscript"/>
        </w:rPr>
        <w:t>2</w:t>
      </w:r>
      <w:r w:rsidR="0004760B">
        <w:rPr>
          <w:rFonts w:ascii="Comic Sans MS" w:hAnsi="Comic Sans MS"/>
        </w:rPr>
        <w:t xml:space="preserve">             12H</w:t>
      </w:r>
      <w:r w:rsidR="0004760B" w:rsidRPr="00132D6C">
        <w:rPr>
          <w:rFonts w:ascii="Comic Sans MS" w:hAnsi="Comic Sans MS"/>
          <w:vertAlign w:val="subscript"/>
        </w:rPr>
        <w:t>2</w:t>
      </w:r>
      <w:r w:rsidR="0004760B">
        <w:rPr>
          <w:rFonts w:ascii="Comic Sans MS" w:hAnsi="Comic Sans MS"/>
        </w:rPr>
        <w:t>O</w:t>
      </w:r>
    </w:p>
    <w:p w:rsidR="0004760B" w:rsidRDefault="0004760B" w:rsidP="0004760B">
      <w:pPr>
        <w:numPr>
          <w:ilvl w:val="0"/>
          <w:numId w:val="5"/>
        </w:numPr>
        <w:rPr>
          <w:rFonts w:ascii="Comic Sans MS" w:hAnsi="Comic Sans MS"/>
        </w:rPr>
      </w:pPr>
      <w:r>
        <w:rPr>
          <w:rFonts w:ascii="Comic Sans MS" w:hAnsi="Comic Sans MS"/>
        </w:rPr>
        <w:t xml:space="preserve">het gehele proces van de terminale ademhaling speelt zich af op de </w:t>
      </w:r>
      <w:r>
        <w:rPr>
          <w:rFonts w:ascii="Comic Sans MS" w:hAnsi="Comic Sans MS"/>
          <w:b/>
        </w:rPr>
        <w:t>binnenste membraan</w:t>
      </w:r>
      <w:r>
        <w:rPr>
          <w:rFonts w:ascii="Comic Sans MS" w:hAnsi="Comic Sans MS"/>
        </w:rPr>
        <w:t>, die de cristae vormt</w:t>
      </w:r>
    </w:p>
    <w:p w:rsidR="0004760B" w:rsidRDefault="0004760B" w:rsidP="0004760B">
      <w:pPr>
        <w:numPr>
          <w:ilvl w:val="0"/>
          <w:numId w:val="5"/>
        </w:numPr>
        <w:rPr>
          <w:rFonts w:ascii="Comic Sans MS" w:hAnsi="Comic Sans MS"/>
        </w:rPr>
      </w:pPr>
      <w:r>
        <w:rPr>
          <w:rFonts w:ascii="Comic Sans MS" w:hAnsi="Comic Sans MS"/>
        </w:rPr>
        <w:t>citroenzuurcyclus of Krebscyclus</w:t>
      </w:r>
    </w:p>
    <w:p w:rsidR="0004760B" w:rsidRDefault="0004760B" w:rsidP="0004760B">
      <w:pPr>
        <w:numPr>
          <w:ilvl w:val="0"/>
          <w:numId w:val="5"/>
        </w:numPr>
        <w:rPr>
          <w:rFonts w:ascii="Comic Sans MS" w:hAnsi="Comic Sans MS"/>
        </w:rPr>
      </w:pPr>
      <w:r>
        <w:rPr>
          <w:rFonts w:ascii="Comic Sans MS" w:hAnsi="Comic Sans MS"/>
        </w:rPr>
        <w:lastRenderedPageBreak/>
        <w:t xml:space="preserve">de vorming van ATP wordt ook wel </w:t>
      </w:r>
      <w:r w:rsidRPr="00132D6C">
        <w:rPr>
          <w:rFonts w:ascii="Comic Sans MS" w:hAnsi="Comic Sans MS"/>
          <w:b/>
        </w:rPr>
        <w:t>oxidatieve fosforylatie</w:t>
      </w:r>
      <w:r>
        <w:rPr>
          <w:rFonts w:ascii="Comic Sans MS" w:hAnsi="Comic Sans MS"/>
        </w:rPr>
        <w:t xml:space="preserve"> genoemd</w:t>
      </w:r>
    </w:p>
    <w:p w:rsidR="0004760B" w:rsidRDefault="0004760B" w:rsidP="0004760B">
      <w:pPr>
        <w:rPr>
          <w:rFonts w:ascii="Comic Sans MS" w:hAnsi="Comic Sans MS"/>
        </w:rPr>
      </w:pPr>
    </w:p>
    <w:p w:rsidR="0004760B" w:rsidRPr="00C53609" w:rsidRDefault="0004760B" w:rsidP="0004760B">
      <w:pPr>
        <w:rPr>
          <w:rFonts w:ascii="Comic Sans MS" w:hAnsi="Comic Sans MS"/>
          <w:b/>
          <w:u w:val="single"/>
        </w:rPr>
      </w:pPr>
      <w:r w:rsidRPr="00C53609">
        <w:rPr>
          <w:rFonts w:ascii="Comic Sans MS" w:hAnsi="Comic Sans MS"/>
          <w:b/>
          <w:u w:val="single"/>
        </w:rPr>
        <w:t>Het rendement van de glycolyse:</w:t>
      </w:r>
    </w:p>
    <w:p w:rsidR="0004760B" w:rsidRDefault="0004760B" w:rsidP="0004760B">
      <w:pPr>
        <w:rPr>
          <w:rFonts w:ascii="Comic Sans MS" w:hAnsi="Comic Sans MS"/>
        </w:rPr>
      </w:pPr>
      <w:r>
        <w:rPr>
          <w:rFonts w:ascii="Comic Sans MS" w:hAnsi="Comic Sans MS"/>
        </w:rPr>
        <w:t>Van de totale beschikbare energie van glucose (686 kcal) wordt bij de vorming van melkzuur slechts een 7% vrijgesteld waarvan 1/3 opgevangen in ATP.</w:t>
      </w:r>
    </w:p>
    <w:p w:rsidR="0004760B" w:rsidRPr="00C53609" w:rsidRDefault="0004760B" w:rsidP="0004760B">
      <w:pPr>
        <w:rPr>
          <w:rFonts w:ascii="Comic Sans MS" w:hAnsi="Comic Sans MS"/>
          <w:b/>
          <w:u w:val="single"/>
        </w:rPr>
      </w:pPr>
      <w:r w:rsidRPr="00C53609">
        <w:rPr>
          <w:rFonts w:ascii="Comic Sans MS" w:hAnsi="Comic Sans MS"/>
          <w:b/>
          <w:u w:val="single"/>
        </w:rPr>
        <w:t>Het rendement van de cellulaire ademhaling:</w:t>
      </w:r>
    </w:p>
    <w:p w:rsidR="0004760B" w:rsidRDefault="006861AF" w:rsidP="0004760B">
      <w:pPr>
        <w:rPr>
          <w:rFonts w:ascii="Comic Sans MS" w:hAnsi="Comic Sans MS"/>
        </w:rPr>
      </w:pPr>
      <w:r w:rsidRPr="006861AF">
        <w:rPr>
          <w:rFonts w:ascii="Comic Sans MS" w:hAnsi="Comic Sans MS"/>
          <w:noProof/>
        </w:rPr>
        <w:pict>
          <v:line id="_x0000_s1038" style="position:absolute;z-index:251657216" from="126pt,14.1pt" to="162pt,14.1pt">
            <v:stroke endarrow="block"/>
          </v:line>
        </w:pict>
      </w:r>
      <w:r w:rsidR="0004760B">
        <w:rPr>
          <w:rFonts w:ascii="Comic Sans MS" w:hAnsi="Comic Sans MS"/>
        </w:rPr>
        <w:t>C</w:t>
      </w:r>
      <w:r w:rsidR="0004760B" w:rsidRPr="00C53609">
        <w:rPr>
          <w:rFonts w:ascii="Comic Sans MS" w:hAnsi="Comic Sans MS"/>
          <w:vertAlign w:val="subscript"/>
        </w:rPr>
        <w:t>6</w:t>
      </w:r>
      <w:r w:rsidR="0004760B">
        <w:rPr>
          <w:rFonts w:ascii="Comic Sans MS" w:hAnsi="Comic Sans MS"/>
        </w:rPr>
        <w:t>H</w:t>
      </w:r>
      <w:r w:rsidR="0004760B" w:rsidRPr="00C53609">
        <w:rPr>
          <w:rFonts w:ascii="Comic Sans MS" w:hAnsi="Comic Sans MS"/>
          <w:vertAlign w:val="subscript"/>
        </w:rPr>
        <w:t>12</w:t>
      </w:r>
      <w:r w:rsidR="0004760B">
        <w:rPr>
          <w:rFonts w:ascii="Comic Sans MS" w:hAnsi="Comic Sans MS"/>
        </w:rPr>
        <w:t>O</w:t>
      </w:r>
      <w:r w:rsidR="0004760B" w:rsidRPr="00C53609">
        <w:rPr>
          <w:rFonts w:ascii="Comic Sans MS" w:hAnsi="Comic Sans MS"/>
          <w:vertAlign w:val="subscript"/>
        </w:rPr>
        <w:t>6</w:t>
      </w:r>
      <w:r w:rsidR="0004760B">
        <w:rPr>
          <w:rFonts w:ascii="Comic Sans MS" w:hAnsi="Comic Sans MS"/>
        </w:rPr>
        <w:t xml:space="preserve"> + 6O</w:t>
      </w:r>
      <w:r w:rsidR="0004760B" w:rsidRPr="00C53609">
        <w:rPr>
          <w:rFonts w:ascii="Comic Sans MS" w:hAnsi="Comic Sans MS"/>
          <w:vertAlign w:val="subscript"/>
        </w:rPr>
        <w:t>2</w:t>
      </w:r>
      <w:r w:rsidR="0004760B">
        <w:rPr>
          <w:rFonts w:ascii="Comic Sans MS" w:hAnsi="Comic Sans MS"/>
        </w:rPr>
        <w:t xml:space="preserve"> + 6H</w:t>
      </w:r>
      <w:r w:rsidR="0004760B" w:rsidRPr="00C53609">
        <w:rPr>
          <w:rFonts w:ascii="Comic Sans MS" w:hAnsi="Comic Sans MS"/>
          <w:vertAlign w:val="subscript"/>
        </w:rPr>
        <w:t>2</w:t>
      </w:r>
      <w:r w:rsidR="0004760B">
        <w:rPr>
          <w:rFonts w:ascii="Comic Sans MS" w:hAnsi="Comic Sans MS"/>
        </w:rPr>
        <w:t>0            6CO</w:t>
      </w:r>
      <w:r w:rsidR="0004760B" w:rsidRPr="00C53609">
        <w:rPr>
          <w:rFonts w:ascii="Comic Sans MS" w:hAnsi="Comic Sans MS"/>
          <w:vertAlign w:val="subscript"/>
        </w:rPr>
        <w:t>2</w:t>
      </w:r>
      <w:r w:rsidR="0004760B">
        <w:rPr>
          <w:rFonts w:ascii="Comic Sans MS" w:hAnsi="Comic Sans MS"/>
        </w:rPr>
        <w:t xml:space="preserve"> + 12H</w:t>
      </w:r>
      <w:r w:rsidR="0004760B" w:rsidRPr="00C53609">
        <w:rPr>
          <w:rFonts w:ascii="Comic Sans MS" w:hAnsi="Comic Sans MS"/>
          <w:vertAlign w:val="subscript"/>
        </w:rPr>
        <w:t>2</w:t>
      </w:r>
      <w:r w:rsidR="0004760B">
        <w:rPr>
          <w:rFonts w:ascii="Comic Sans MS" w:hAnsi="Comic Sans MS"/>
        </w:rPr>
        <w:t>0</w:t>
      </w:r>
    </w:p>
    <w:p w:rsidR="0004760B" w:rsidRPr="00C53609" w:rsidRDefault="0004760B" w:rsidP="0004760B">
      <w:pPr>
        <w:rPr>
          <w:rFonts w:ascii="Comic Sans MS" w:hAnsi="Comic Sans MS"/>
          <w:b/>
          <w:u w:val="single"/>
        </w:rPr>
      </w:pPr>
      <w:r w:rsidRPr="00C53609">
        <w:rPr>
          <w:rFonts w:ascii="Comic Sans MS" w:hAnsi="Comic Sans MS"/>
          <w:b/>
          <w:u w:val="single"/>
        </w:rPr>
        <w:t>Rendement totale oxidatie:</w:t>
      </w:r>
    </w:p>
    <w:p w:rsidR="0004760B" w:rsidRPr="00C53609" w:rsidRDefault="0004760B" w:rsidP="0004760B">
      <w:pPr>
        <w:rPr>
          <w:rFonts w:ascii="Comic Sans MS" w:hAnsi="Comic Sans MS"/>
          <w:b/>
        </w:rPr>
      </w:pPr>
      <w:r w:rsidRPr="00C53609">
        <w:rPr>
          <w:rFonts w:ascii="Comic Sans MS" w:hAnsi="Comic Sans MS"/>
          <w:b/>
        </w:rPr>
        <w:t>Voor de totale oxidatie, glycolyse inbegrepen, is er een winst van 36 moleculen ATP voor 1 moleculen glucose.</w:t>
      </w:r>
    </w:p>
    <w:p w:rsidR="0004760B" w:rsidRPr="00C53609" w:rsidRDefault="0004760B" w:rsidP="0004760B">
      <w:pPr>
        <w:rPr>
          <w:rFonts w:ascii="Comic Sans MS" w:hAnsi="Comic Sans MS"/>
          <w:b/>
        </w:rPr>
      </w:pPr>
      <w:r w:rsidRPr="00C53609">
        <w:rPr>
          <w:rFonts w:ascii="Comic Sans MS" w:hAnsi="Comic Sans MS"/>
          <w:b/>
        </w:rPr>
        <w:t>Een rendement dat veel hoger ligt dan dat van de gisting.</w:t>
      </w:r>
    </w:p>
    <w:p w:rsidR="0004760B" w:rsidRDefault="0004760B" w:rsidP="0004760B">
      <w:pPr>
        <w:ind w:left="540"/>
        <w:rPr>
          <w:rFonts w:ascii="Comic Sans MS" w:hAnsi="Comic Sans MS"/>
        </w:rPr>
      </w:pPr>
    </w:p>
    <w:p w:rsidR="0004760B" w:rsidRDefault="0004760B" w:rsidP="0004760B">
      <w:pPr>
        <w:rPr>
          <w:rFonts w:ascii="Comic Sans MS" w:hAnsi="Comic Sans MS"/>
        </w:rPr>
      </w:pPr>
      <w:r>
        <w:rPr>
          <w:rFonts w:ascii="Comic Sans MS" w:hAnsi="Comic Sans MS"/>
        </w:rPr>
        <w:t>De glycolyse gebeurt in het cytoplasma, terwijl de andere processen van de cellulaire ademhaling zich in de mitochondriën afspelen.</w:t>
      </w:r>
    </w:p>
    <w:p w:rsidR="0004760B" w:rsidRDefault="0004760B" w:rsidP="0004760B">
      <w:pPr>
        <w:rPr>
          <w:rFonts w:ascii="Comic Sans MS" w:hAnsi="Comic Sans MS"/>
        </w:rPr>
      </w:pPr>
    </w:p>
    <w:p w:rsidR="0004760B" w:rsidRPr="00C53609" w:rsidRDefault="0004760B" w:rsidP="0004760B">
      <w:pPr>
        <w:rPr>
          <w:rFonts w:ascii="Comic Sans MS" w:hAnsi="Comic Sans MS"/>
          <w:b/>
          <w:u w:val="single"/>
        </w:rPr>
      </w:pPr>
      <w:r w:rsidRPr="00C53609">
        <w:rPr>
          <w:rFonts w:ascii="Comic Sans MS" w:hAnsi="Comic Sans MS"/>
          <w:b/>
          <w:u w:val="single"/>
        </w:rPr>
        <w:t>Enkele celfuncties waarvoor ATP noodzakelijk is:</w:t>
      </w:r>
    </w:p>
    <w:p w:rsidR="0004760B" w:rsidRDefault="0004760B" w:rsidP="0004760B">
      <w:pPr>
        <w:numPr>
          <w:ilvl w:val="0"/>
          <w:numId w:val="44"/>
        </w:numPr>
        <w:rPr>
          <w:rFonts w:ascii="Comic Sans MS" w:hAnsi="Comic Sans MS"/>
        </w:rPr>
      </w:pPr>
      <w:r>
        <w:rPr>
          <w:rFonts w:ascii="Comic Sans MS" w:hAnsi="Comic Sans MS"/>
        </w:rPr>
        <w:t>osmotische energie (actief transport)</w:t>
      </w:r>
    </w:p>
    <w:p w:rsidR="0004760B" w:rsidRDefault="0004760B" w:rsidP="0004760B">
      <w:pPr>
        <w:numPr>
          <w:ilvl w:val="0"/>
          <w:numId w:val="44"/>
        </w:numPr>
        <w:rPr>
          <w:rFonts w:ascii="Comic Sans MS" w:hAnsi="Comic Sans MS"/>
        </w:rPr>
      </w:pPr>
      <w:r>
        <w:rPr>
          <w:rFonts w:ascii="Comic Sans MS" w:hAnsi="Comic Sans MS"/>
        </w:rPr>
        <w:t>mechanische energie (bv. spiercontracties)</w:t>
      </w:r>
    </w:p>
    <w:p w:rsidR="0004760B" w:rsidRDefault="0004760B" w:rsidP="0004760B">
      <w:pPr>
        <w:numPr>
          <w:ilvl w:val="0"/>
          <w:numId w:val="44"/>
        </w:numPr>
        <w:rPr>
          <w:rFonts w:ascii="Comic Sans MS" w:hAnsi="Comic Sans MS"/>
        </w:rPr>
      </w:pPr>
      <w:r>
        <w:rPr>
          <w:rFonts w:ascii="Comic Sans MS" w:hAnsi="Comic Sans MS"/>
        </w:rPr>
        <w:t>lichtenergie (bioluminiscentie van bv. glimwormen)</w:t>
      </w:r>
    </w:p>
    <w:p w:rsidR="0004760B" w:rsidRDefault="0004760B" w:rsidP="0004760B">
      <w:pPr>
        <w:numPr>
          <w:ilvl w:val="0"/>
          <w:numId w:val="44"/>
        </w:numPr>
        <w:rPr>
          <w:rFonts w:ascii="Comic Sans MS" w:hAnsi="Comic Sans MS"/>
        </w:rPr>
      </w:pPr>
      <w:r>
        <w:rPr>
          <w:rFonts w:ascii="Comic Sans MS" w:hAnsi="Comic Sans MS"/>
        </w:rPr>
        <w:t>warmte</w:t>
      </w:r>
    </w:p>
    <w:p w:rsidR="0004760B" w:rsidRPr="003C6D82" w:rsidRDefault="0004760B" w:rsidP="0004760B">
      <w:pPr>
        <w:numPr>
          <w:ilvl w:val="0"/>
          <w:numId w:val="44"/>
        </w:numPr>
        <w:rPr>
          <w:rFonts w:ascii="Comic Sans MS" w:hAnsi="Comic Sans MS"/>
        </w:rPr>
      </w:pPr>
      <w:r>
        <w:rPr>
          <w:rFonts w:ascii="Comic Sans MS" w:hAnsi="Comic Sans MS"/>
        </w:rPr>
        <w:t>chemische energie en anabolisme (biosynthese van eiwitten, koolhydraten, vetten en nucleïnezuren e.a.)</w:t>
      </w:r>
    </w:p>
    <w:p w:rsidR="0004760B" w:rsidRDefault="0004760B" w:rsidP="0004760B">
      <w:pPr>
        <w:rPr>
          <w:rFonts w:ascii="Comic Sans MS" w:hAnsi="Comic Sans MS"/>
        </w:rPr>
      </w:pPr>
    </w:p>
    <w:p w:rsidR="0004760B" w:rsidRPr="002A68B0" w:rsidRDefault="0004760B" w:rsidP="0004760B">
      <w:pPr>
        <w:rPr>
          <w:rFonts w:ascii="Comic Sans MS" w:hAnsi="Comic Sans MS"/>
          <w:b/>
          <w:u w:val="single"/>
        </w:rPr>
      </w:pPr>
      <w:r w:rsidRPr="002A68B0">
        <w:rPr>
          <w:rFonts w:ascii="Comic Sans MS" w:hAnsi="Comic Sans MS"/>
          <w:b/>
          <w:u w:val="single"/>
        </w:rPr>
        <w:t>Verband tussen koolhydraat-eiwit- en vetstofwisseling:</w:t>
      </w:r>
    </w:p>
    <w:p w:rsidR="0004760B" w:rsidRDefault="0004760B" w:rsidP="0004760B">
      <w:pPr>
        <w:numPr>
          <w:ilvl w:val="0"/>
          <w:numId w:val="5"/>
        </w:numPr>
        <w:rPr>
          <w:rFonts w:ascii="Comic Sans MS" w:hAnsi="Comic Sans MS"/>
        </w:rPr>
      </w:pPr>
      <w:r>
        <w:rPr>
          <w:rFonts w:ascii="Comic Sans MS" w:hAnsi="Comic Sans MS"/>
        </w:rPr>
        <w:t xml:space="preserve">door </w:t>
      </w:r>
      <w:r w:rsidRPr="002A68B0">
        <w:rPr>
          <w:rFonts w:ascii="Comic Sans MS" w:hAnsi="Comic Sans MS"/>
          <w:b/>
        </w:rPr>
        <w:t>acetylcoenzyme A</w:t>
      </w:r>
      <w:r>
        <w:rPr>
          <w:rFonts w:ascii="Comic Sans MS" w:hAnsi="Comic Sans MS"/>
        </w:rPr>
        <w:t xml:space="preserve"> kunnen koolhydraten en vetten en elkaar overgaan</w:t>
      </w:r>
    </w:p>
    <w:p w:rsidR="0004760B" w:rsidRDefault="0004760B" w:rsidP="0004760B">
      <w:pPr>
        <w:numPr>
          <w:ilvl w:val="0"/>
          <w:numId w:val="5"/>
        </w:numPr>
        <w:rPr>
          <w:rFonts w:ascii="Comic Sans MS" w:hAnsi="Comic Sans MS"/>
        </w:rPr>
      </w:pPr>
      <w:r>
        <w:rPr>
          <w:rFonts w:ascii="Comic Sans MS" w:hAnsi="Comic Sans MS"/>
        </w:rPr>
        <w:t>ook aminozuren kunnen in acetylcoenzyme A worden omgezet</w:t>
      </w:r>
    </w:p>
    <w:p w:rsidR="0004760B" w:rsidRDefault="0004760B" w:rsidP="0004760B">
      <w:pPr>
        <w:numPr>
          <w:ilvl w:val="0"/>
          <w:numId w:val="5"/>
        </w:numPr>
        <w:rPr>
          <w:rFonts w:ascii="Comic Sans MS" w:hAnsi="Comic Sans MS"/>
        </w:rPr>
      </w:pPr>
      <w:r>
        <w:rPr>
          <w:rFonts w:ascii="Comic Sans MS" w:hAnsi="Comic Sans MS"/>
        </w:rPr>
        <w:t>alle brandstoffen leveren bij aërobe afbraak via deze stof ATP</w:t>
      </w:r>
    </w:p>
    <w:p w:rsidR="0004760B" w:rsidRDefault="0004760B" w:rsidP="0004760B">
      <w:pPr>
        <w:numPr>
          <w:ilvl w:val="0"/>
          <w:numId w:val="5"/>
        </w:numPr>
        <w:rPr>
          <w:rFonts w:ascii="Comic Sans MS" w:hAnsi="Comic Sans MS"/>
        </w:rPr>
      </w:pPr>
      <w:r>
        <w:rPr>
          <w:rFonts w:ascii="Comic Sans MS" w:hAnsi="Comic Sans MS"/>
        </w:rPr>
        <w:t>vetten bevatten meer energie en dienen dan ook als energiereservoir</w:t>
      </w:r>
    </w:p>
    <w:p w:rsidR="0004760B" w:rsidRDefault="0004760B" w:rsidP="0004760B">
      <w:pPr>
        <w:numPr>
          <w:ilvl w:val="0"/>
          <w:numId w:val="5"/>
        </w:numPr>
        <w:rPr>
          <w:rFonts w:ascii="Comic Sans MS" w:hAnsi="Comic Sans MS"/>
        </w:rPr>
      </w:pPr>
      <w:r w:rsidRPr="002A68B0">
        <w:rPr>
          <w:rFonts w:ascii="Comic Sans MS" w:hAnsi="Comic Sans MS"/>
          <w:b/>
        </w:rPr>
        <w:t>essentiële vetzuren</w:t>
      </w:r>
      <w:r>
        <w:rPr>
          <w:rFonts w:ascii="Comic Sans MS" w:hAnsi="Comic Sans MS"/>
        </w:rPr>
        <w:t>: de enkele vetzuren die het lichaam niet kan synthetiseren</w:t>
      </w:r>
    </w:p>
    <w:p w:rsidR="0004760B" w:rsidRDefault="0004760B" w:rsidP="0004760B">
      <w:pPr>
        <w:numPr>
          <w:ilvl w:val="0"/>
          <w:numId w:val="5"/>
        </w:numPr>
        <w:rPr>
          <w:rFonts w:ascii="Comic Sans MS" w:hAnsi="Comic Sans MS"/>
        </w:rPr>
      </w:pPr>
      <w:r>
        <w:rPr>
          <w:rFonts w:ascii="Comic Sans MS" w:hAnsi="Comic Sans MS"/>
        </w:rPr>
        <w:t>eiwitten worden in de cel afgebroken tot aminozuren en door verdere desaminatie tot pyroduivenzuur en acetylcoenzyme A</w:t>
      </w:r>
    </w:p>
    <w:p w:rsidR="0004760B" w:rsidRPr="003C6D82" w:rsidRDefault="0004760B" w:rsidP="0004760B">
      <w:pPr>
        <w:numPr>
          <w:ilvl w:val="0"/>
          <w:numId w:val="5"/>
        </w:numPr>
        <w:rPr>
          <w:rFonts w:ascii="Comic Sans MS" w:hAnsi="Comic Sans MS"/>
        </w:rPr>
      </w:pPr>
      <w:r w:rsidRPr="002A68B0">
        <w:rPr>
          <w:rFonts w:ascii="Comic Sans MS" w:hAnsi="Comic Sans MS"/>
          <w:b/>
        </w:rPr>
        <w:t>essentiële aminozuren</w:t>
      </w:r>
      <w:r>
        <w:rPr>
          <w:rFonts w:ascii="Comic Sans MS" w:hAnsi="Comic Sans MS"/>
        </w:rPr>
        <w:t>: aminozuren die de mens niet kan synthetiseren en die via de voeding dienen opgenomen te worden</w:t>
      </w:r>
    </w:p>
    <w:p w:rsidR="0004760B" w:rsidRPr="003C6D82" w:rsidRDefault="0004760B" w:rsidP="0004760B">
      <w:pPr>
        <w:rPr>
          <w:rFonts w:ascii="Comic Sans MS" w:hAnsi="Comic Sans MS"/>
        </w:rPr>
      </w:pPr>
    </w:p>
    <w:p w:rsidR="0004760B" w:rsidRDefault="0004760B" w:rsidP="0004760B">
      <w:pPr>
        <w:rPr>
          <w:rFonts w:ascii="Comic Sans MS" w:hAnsi="Comic Sans MS"/>
          <w:sz w:val="26"/>
          <w:shd w:val="clear" w:color="auto" w:fill="FFFF00"/>
        </w:rPr>
      </w:pPr>
      <w:r>
        <w:rPr>
          <w:rFonts w:ascii="Comic Sans MS" w:hAnsi="Comic Sans MS"/>
          <w:sz w:val="26"/>
          <w:shd w:val="clear" w:color="auto" w:fill="FFFF00"/>
        </w:rPr>
        <w:t>De fotosynthese</w:t>
      </w:r>
    </w:p>
    <w:p w:rsidR="0004760B" w:rsidRDefault="0004760B" w:rsidP="0004760B">
      <w:pPr>
        <w:numPr>
          <w:ilvl w:val="0"/>
          <w:numId w:val="5"/>
        </w:numPr>
        <w:rPr>
          <w:rFonts w:ascii="Comic Sans MS" w:hAnsi="Comic Sans MS"/>
        </w:rPr>
      </w:pPr>
      <w:r>
        <w:rPr>
          <w:rFonts w:ascii="Comic Sans MS" w:hAnsi="Comic Sans MS"/>
        </w:rPr>
        <w:t>de energie in de verschillende moleculen is afkomstig van het zonlicht</w:t>
      </w:r>
    </w:p>
    <w:p w:rsidR="0004760B" w:rsidRPr="00E45DF1" w:rsidRDefault="0004760B" w:rsidP="0004760B">
      <w:pPr>
        <w:numPr>
          <w:ilvl w:val="0"/>
          <w:numId w:val="5"/>
        </w:numPr>
        <w:rPr>
          <w:rFonts w:ascii="Comic Sans MS" w:hAnsi="Comic Sans MS"/>
        </w:rPr>
      </w:pPr>
      <w:r>
        <w:rPr>
          <w:rFonts w:ascii="Comic Sans MS" w:hAnsi="Comic Sans MS"/>
        </w:rPr>
        <w:t xml:space="preserve">het vastleggen van deze stralingsenergie (hv) gebeurt in </w:t>
      </w:r>
      <w:r w:rsidRPr="00E45DF1">
        <w:rPr>
          <w:rFonts w:ascii="Comic Sans MS" w:hAnsi="Comic Sans MS"/>
          <w:b/>
        </w:rPr>
        <w:t>autotrofe groene</w:t>
      </w:r>
      <w:r>
        <w:rPr>
          <w:rFonts w:ascii="Comic Sans MS" w:hAnsi="Comic Sans MS"/>
        </w:rPr>
        <w:t xml:space="preserve"> </w:t>
      </w:r>
      <w:r w:rsidRPr="00E45DF1">
        <w:rPr>
          <w:rFonts w:ascii="Comic Sans MS" w:hAnsi="Comic Sans MS"/>
          <w:b/>
        </w:rPr>
        <w:t>planten</w:t>
      </w:r>
      <w:r>
        <w:rPr>
          <w:rFonts w:ascii="Comic Sans MS" w:hAnsi="Comic Sans MS"/>
        </w:rPr>
        <w:t xml:space="preserve"> en </w:t>
      </w:r>
      <w:r w:rsidRPr="00E45DF1">
        <w:rPr>
          <w:rFonts w:ascii="Comic Sans MS" w:hAnsi="Comic Sans MS"/>
          <w:b/>
        </w:rPr>
        <w:t>fotosynthetische bacteriën</w:t>
      </w:r>
    </w:p>
    <w:p w:rsidR="0004760B" w:rsidRPr="001D763C" w:rsidRDefault="006861AF" w:rsidP="0004760B">
      <w:pPr>
        <w:numPr>
          <w:ilvl w:val="0"/>
          <w:numId w:val="5"/>
        </w:numPr>
        <w:rPr>
          <w:rFonts w:ascii="Comic Sans MS" w:hAnsi="Comic Sans MS"/>
        </w:rPr>
      </w:pPr>
      <w:r w:rsidRPr="006861AF">
        <w:rPr>
          <w:rFonts w:ascii="Comic Sans MS" w:hAnsi="Comic Sans MS"/>
          <w:noProof/>
        </w:rPr>
        <w:pict>
          <v:line id="_x0000_s1039" style="position:absolute;left:0;text-align:left;z-index:251658240" from="243pt,12.4pt" to="279pt,12.4pt">
            <v:stroke endarrow="block"/>
          </v:line>
        </w:pict>
      </w:r>
      <w:r w:rsidR="0004760B">
        <w:rPr>
          <w:rFonts w:ascii="Comic Sans MS" w:hAnsi="Comic Sans MS"/>
        </w:rPr>
        <w:t>bij groene planten: 6CO</w:t>
      </w:r>
      <w:r w:rsidR="0004760B" w:rsidRPr="00E45DF1">
        <w:rPr>
          <w:rFonts w:ascii="Comic Sans MS" w:hAnsi="Comic Sans MS"/>
          <w:vertAlign w:val="subscript"/>
        </w:rPr>
        <w:t>2</w:t>
      </w:r>
      <w:r w:rsidR="0004760B">
        <w:rPr>
          <w:rFonts w:ascii="Comic Sans MS" w:hAnsi="Comic Sans MS"/>
        </w:rPr>
        <w:t xml:space="preserve"> + 6H</w:t>
      </w:r>
      <w:r w:rsidR="0004760B" w:rsidRPr="00E45DF1">
        <w:rPr>
          <w:rFonts w:ascii="Comic Sans MS" w:hAnsi="Comic Sans MS"/>
          <w:vertAlign w:val="subscript"/>
        </w:rPr>
        <w:t>2</w:t>
      </w:r>
      <w:r w:rsidR="0004760B">
        <w:rPr>
          <w:rFonts w:ascii="Comic Sans MS" w:hAnsi="Comic Sans MS"/>
        </w:rPr>
        <w:t>O + hv              C</w:t>
      </w:r>
      <w:r w:rsidR="0004760B" w:rsidRPr="00E45DF1">
        <w:rPr>
          <w:rFonts w:ascii="Comic Sans MS" w:hAnsi="Comic Sans MS"/>
          <w:vertAlign w:val="subscript"/>
        </w:rPr>
        <w:t>6</w:t>
      </w:r>
      <w:r w:rsidR="0004760B">
        <w:rPr>
          <w:rFonts w:ascii="Comic Sans MS" w:hAnsi="Comic Sans MS"/>
        </w:rPr>
        <w:t>H</w:t>
      </w:r>
      <w:r w:rsidR="0004760B" w:rsidRPr="00E45DF1">
        <w:rPr>
          <w:rFonts w:ascii="Comic Sans MS" w:hAnsi="Comic Sans MS"/>
          <w:vertAlign w:val="subscript"/>
        </w:rPr>
        <w:t>12</w:t>
      </w:r>
      <w:r w:rsidR="0004760B">
        <w:rPr>
          <w:rFonts w:ascii="Comic Sans MS" w:hAnsi="Comic Sans MS"/>
        </w:rPr>
        <w:t>O</w:t>
      </w:r>
      <w:r w:rsidR="0004760B" w:rsidRPr="00E45DF1">
        <w:rPr>
          <w:rFonts w:ascii="Comic Sans MS" w:hAnsi="Comic Sans MS"/>
          <w:vertAlign w:val="subscript"/>
        </w:rPr>
        <w:t>6</w:t>
      </w:r>
      <w:r w:rsidR="0004760B">
        <w:rPr>
          <w:rFonts w:ascii="Comic Sans MS" w:hAnsi="Comic Sans MS"/>
        </w:rPr>
        <w:t xml:space="preserve"> + 6O</w:t>
      </w:r>
      <w:r w:rsidR="0004760B" w:rsidRPr="00E45DF1">
        <w:rPr>
          <w:rFonts w:ascii="Comic Sans MS" w:hAnsi="Comic Sans MS"/>
          <w:vertAlign w:val="subscript"/>
        </w:rPr>
        <w:t>2</w:t>
      </w:r>
    </w:p>
    <w:p w:rsidR="0004760B" w:rsidRDefault="0004760B" w:rsidP="0004760B">
      <w:pPr>
        <w:rPr>
          <w:rFonts w:ascii="Comic Sans MS" w:hAnsi="Comic Sans MS"/>
        </w:rPr>
      </w:pPr>
    </w:p>
    <w:p w:rsidR="0004760B" w:rsidRPr="00D83AEC" w:rsidRDefault="0004760B" w:rsidP="0004760B">
      <w:pPr>
        <w:numPr>
          <w:ilvl w:val="1"/>
          <w:numId w:val="36"/>
        </w:numPr>
        <w:tabs>
          <w:tab w:val="clear" w:pos="1440"/>
          <w:tab w:val="num" w:pos="360"/>
        </w:tabs>
        <w:ind w:left="360"/>
        <w:rPr>
          <w:rFonts w:ascii="Comic Sans MS" w:hAnsi="Comic Sans MS"/>
          <w:b/>
          <w:color w:val="FF6600"/>
          <w:u w:val="single"/>
        </w:rPr>
      </w:pPr>
      <w:r w:rsidRPr="00D83AEC">
        <w:rPr>
          <w:rFonts w:ascii="Comic Sans MS" w:hAnsi="Comic Sans MS"/>
          <w:b/>
          <w:color w:val="FF6600"/>
          <w:u w:val="single"/>
        </w:rPr>
        <w:lastRenderedPageBreak/>
        <w:t>De pigmenten</w:t>
      </w:r>
    </w:p>
    <w:p w:rsidR="0004760B" w:rsidRDefault="0004760B" w:rsidP="0004760B">
      <w:pPr>
        <w:numPr>
          <w:ilvl w:val="0"/>
          <w:numId w:val="5"/>
        </w:numPr>
        <w:rPr>
          <w:rFonts w:ascii="Comic Sans MS" w:hAnsi="Comic Sans MS"/>
        </w:rPr>
      </w:pPr>
      <w:r>
        <w:rPr>
          <w:rFonts w:ascii="Comic Sans MS" w:hAnsi="Comic Sans MS"/>
        </w:rPr>
        <w:t>de absorptie van licht gebeurt door het clorophyl dat aanwezig is in de chloroplasten waarbij zowel ATP als NADPH wordt gevormd. ATP en NADPH worden vervolgens in het donker gebruikt voor de assimilatie van CO</w:t>
      </w:r>
      <w:r w:rsidRPr="001D763C">
        <w:rPr>
          <w:rFonts w:ascii="Comic Sans MS" w:hAnsi="Comic Sans MS"/>
          <w:vertAlign w:val="subscript"/>
        </w:rPr>
        <w:t>2</w:t>
      </w:r>
      <w:r>
        <w:rPr>
          <w:rFonts w:ascii="Comic Sans MS" w:hAnsi="Comic Sans MS"/>
        </w:rPr>
        <w:t xml:space="preserve"> tot koolhydraten</w:t>
      </w:r>
    </w:p>
    <w:p w:rsidR="0004760B" w:rsidRDefault="0004760B" w:rsidP="0004760B">
      <w:pPr>
        <w:numPr>
          <w:ilvl w:val="0"/>
          <w:numId w:val="5"/>
        </w:numPr>
        <w:rPr>
          <w:rFonts w:ascii="Comic Sans MS" w:hAnsi="Comic Sans MS"/>
        </w:rPr>
      </w:pPr>
      <w:r>
        <w:rPr>
          <w:rFonts w:ascii="Comic Sans MS" w:hAnsi="Comic Sans MS"/>
        </w:rPr>
        <w:t xml:space="preserve">de </w:t>
      </w:r>
      <w:r w:rsidRPr="00D83AEC">
        <w:rPr>
          <w:rFonts w:ascii="Comic Sans MS" w:hAnsi="Comic Sans MS"/>
          <w:b/>
        </w:rPr>
        <w:t>phytolstaart:</w:t>
      </w:r>
      <w:r w:rsidRPr="00D83AEC">
        <w:rPr>
          <w:rFonts w:ascii="Comic Sans MS" w:hAnsi="Comic Sans MS"/>
        </w:rPr>
        <w:t xml:space="preserve"> </w:t>
      </w:r>
      <w:r>
        <w:rPr>
          <w:rFonts w:ascii="Comic Sans MS" w:hAnsi="Comic Sans MS"/>
        </w:rPr>
        <w:t>een lange koolwaterstofzijketen in chlorofyl</w:t>
      </w:r>
    </w:p>
    <w:p w:rsidR="0004760B" w:rsidRDefault="0004760B" w:rsidP="0004760B">
      <w:pPr>
        <w:numPr>
          <w:ilvl w:val="0"/>
          <w:numId w:val="5"/>
        </w:numPr>
        <w:rPr>
          <w:rFonts w:ascii="Comic Sans MS" w:hAnsi="Comic Sans MS"/>
        </w:rPr>
      </w:pPr>
      <w:r>
        <w:rPr>
          <w:rFonts w:ascii="Comic Sans MS" w:hAnsi="Comic Sans MS"/>
        </w:rPr>
        <w:t>er bestaat chlorophyl a en b</w:t>
      </w:r>
    </w:p>
    <w:p w:rsidR="0004760B" w:rsidRDefault="0004760B" w:rsidP="0004760B">
      <w:pPr>
        <w:numPr>
          <w:ilvl w:val="0"/>
          <w:numId w:val="5"/>
        </w:numPr>
        <w:rPr>
          <w:rFonts w:ascii="Comic Sans MS" w:hAnsi="Comic Sans MS"/>
        </w:rPr>
      </w:pPr>
      <w:r>
        <w:rPr>
          <w:rFonts w:ascii="Comic Sans MS" w:hAnsi="Comic Sans MS"/>
        </w:rPr>
        <w:t>chlorofyllen zijn pigmenten omdat ze licht absorberen</w:t>
      </w:r>
    </w:p>
    <w:p w:rsidR="0004760B" w:rsidRDefault="0004760B" w:rsidP="0004760B">
      <w:pPr>
        <w:numPr>
          <w:ilvl w:val="0"/>
          <w:numId w:val="5"/>
        </w:numPr>
        <w:rPr>
          <w:rFonts w:ascii="Comic Sans MS" w:hAnsi="Comic Sans MS"/>
        </w:rPr>
      </w:pPr>
      <w:r>
        <w:rPr>
          <w:rFonts w:ascii="Comic Sans MS" w:hAnsi="Comic Sans MS"/>
        </w:rPr>
        <w:t>zowel chlorofyl a als b absorberen vooral licht in het rood en violet deel van het spectrum (groen licht zeer weinig)</w:t>
      </w:r>
    </w:p>
    <w:p w:rsidR="0004760B" w:rsidRDefault="0004760B" w:rsidP="0004760B">
      <w:pPr>
        <w:numPr>
          <w:ilvl w:val="0"/>
          <w:numId w:val="5"/>
        </w:numPr>
        <w:rPr>
          <w:rFonts w:ascii="Comic Sans MS" w:hAnsi="Comic Sans MS"/>
        </w:rPr>
      </w:pPr>
      <w:r w:rsidRPr="00D83AEC">
        <w:rPr>
          <w:rFonts w:ascii="Comic Sans MS" w:hAnsi="Comic Sans MS"/>
          <w:b/>
        </w:rPr>
        <w:t>carotenoïden:</w:t>
      </w:r>
      <w:r>
        <w:rPr>
          <w:rFonts w:ascii="Comic Sans MS" w:hAnsi="Comic Sans MS"/>
        </w:rPr>
        <w:t xml:space="preserve"> absorberen licht vooral in het blauw deel van het zichtbare spectrum en zijn daarom rood tot geel gekleurd</w:t>
      </w:r>
    </w:p>
    <w:p w:rsidR="0004760B" w:rsidRDefault="0004760B" w:rsidP="0004760B">
      <w:pPr>
        <w:numPr>
          <w:ilvl w:val="0"/>
          <w:numId w:val="5"/>
        </w:numPr>
        <w:rPr>
          <w:rFonts w:ascii="Comic Sans MS" w:hAnsi="Comic Sans MS"/>
        </w:rPr>
      </w:pPr>
      <w:r>
        <w:rPr>
          <w:rFonts w:ascii="Comic Sans MS" w:hAnsi="Comic Sans MS"/>
        </w:rPr>
        <w:t xml:space="preserve">de binnenste membraan van de chloroplast bevat </w:t>
      </w:r>
      <w:r w:rsidRPr="00D83AEC">
        <w:rPr>
          <w:rFonts w:ascii="Comic Sans MS" w:hAnsi="Comic Sans MS"/>
          <w:b/>
        </w:rPr>
        <w:t>lamellae</w:t>
      </w:r>
      <w:r>
        <w:rPr>
          <w:rFonts w:ascii="Comic Sans MS" w:hAnsi="Comic Sans MS"/>
        </w:rPr>
        <w:t xml:space="preserve">, deze omsluiten dan vesikels welke </w:t>
      </w:r>
      <w:r w:rsidRPr="00D83AEC">
        <w:rPr>
          <w:rFonts w:ascii="Comic Sans MS" w:hAnsi="Comic Sans MS"/>
          <w:b/>
        </w:rPr>
        <w:t>thylakoïden</w:t>
      </w:r>
      <w:r>
        <w:rPr>
          <w:rFonts w:ascii="Comic Sans MS" w:hAnsi="Comic Sans MS"/>
        </w:rPr>
        <w:t xml:space="preserve"> genomend worden en de grana vormen</w:t>
      </w:r>
    </w:p>
    <w:p w:rsidR="0004760B" w:rsidRDefault="0004760B" w:rsidP="0004760B">
      <w:pPr>
        <w:numPr>
          <w:ilvl w:val="0"/>
          <w:numId w:val="5"/>
        </w:numPr>
        <w:rPr>
          <w:rFonts w:ascii="Comic Sans MS" w:hAnsi="Comic Sans MS"/>
        </w:rPr>
      </w:pPr>
      <w:r>
        <w:rPr>
          <w:rFonts w:ascii="Comic Sans MS" w:hAnsi="Comic Sans MS"/>
        </w:rPr>
        <w:t>enzymen nodig voor de donkere fase van de fotosynthese liggen in het stroma</w:t>
      </w:r>
    </w:p>
    <w:p w:rsidR="0004760B" w:rsidRDefault="0004760B" w:rsidP="0004760B">
      <w:pPr>
        <w:rPr>
          <w:rFonts w:ascii="Comic Sans MS" w:hAnsi="Comic Sans MS"/>
        </w:rPr>
      </w:pPr>
    </w:p>
    <w:p w:rsidR="0004760B" w:rsidRDefault="0004760B" w:rsidP="0004760B">
      <w:pPr>
        <w:numPr>
          <w:ilvl w:val="1"/>
          <w:numId w:val="36"/>
        </w:numPr>
        <w:tabs>
          <w:tab w:val="clear" w:pos="1440"/>
          <w:tab w:val="num" w:pos="360"/>
        </w:tabs>
        <w:ind w:left="360"/>
        <w:rPr>
          <w:rFonts w:ascii="Comic Sans MS" w:hAnsi="Comic Sans MS"/>
          <w:b/>
          <w:color w:val="FF6600"/>
          <w:u w:val="single"/>
        </w:rPr>
      </w:pPr>
      <w:r w:rsidRPr="00D83AEC">
        <w:rPr>
          <w:rFonts w:ascii="Comic Sans MS" w:hAnsi="Comic Sans MS"/>
          <w:b/>
          <w:color w:val="FF6600"/>
          <w:u w:val="single"/>
        </w:rPr>
        <w:t>De lichtfase van de fotosynthese</w:t>
      </w:r>
    </w:p>
    <w:p w:rsidR="0004760B" w:rsidRDefault="0004760B" w:rsidP="0004760B">
      <w:pPr>
        <w:numPr>
          <w:ilvl w:val="0"/>
          <w:numId w:val="5"/>
        </w:numPr>
        <w:rPr>
          <w:rFonts w:ascii="Comic Sans MS" w:hAnsi="Comic Sans MS"/>
        </w:rPr>
      </w:pPr>
      <w:r w:rsidRPr="00BB5694">
        <w:rPr>
          <w:rFonts w:ascii="Comic Sans MS" w:hAnsi="Comic Sans MS"/>
          <w:b/>
        </w:rPr>
        <w:t>HILL-reactie:</w:t>
      </w:r>
      <w:r>
        <w:rPr>
          <w:rFonts w:ascii="Comic Sans MS" w:hAnsi="Comic Sans MS"/>
        </w:rPr>
        <w:t xml:space="preserve"> een celvrije suspensie van chloroplasten stelt in aanwezigheid van licht zuurstof vrij zonder CO</w:t>
      </w:r>
      <w:r w:rsidRPr="00BF44CD">
        <w:rPr>
          <w:rFonts w:ascii="Comic Sans MS" w:hAnsi="Comic Sans MS"/>
          <w:vertAlign w:val="subscript"/>
        </w:rPr>
        <w:t>2</w:t>
      </w:r>
    </w:p>
    <w:p w:rsidR="0004760B" w:rsidRDefault="0004760B" w:rsidP="0004760B">
      <w:pPr>
        <w:numPr>
          <w:ilvl w:val="0"/>
          <w:numId w:val="5"/>
        </w:numPr>
        <w:rPr>
          <w:rFonts w:ascii="Comic Sans MS" w:hAnsi="Comic Sans MS"/>
        </w:rPr>
      </w:pPr>
      <w:r w:rsidRPr="00BB5694">
        <w:rPr>
          <w:rFonts w:ascii="Comic Sans MS" w:hAnsi="Comic Sans MS"/>
          <w:b/>
        </w:rPr>
        <w:t>fotosysteem I</w:t>
      </w:r>
      <w:r>
        <w:rPr>
          <w:rFonts w:ascii="Comic Sans MS" w:hAnsi="Comic Sans MS"/>
        </w:rPr>
        <w:t xml:space="preserve"> is gevoeliger voor langere golflengten</w:t>
      </w:r>
    </w:p>
    <w:p w:rsidR="0004760B" w:rsidRDefault="0004760B" w:rsidP="0004760B">
      <w:pPr>
        <w:ind w:left="540"/>
        <w:rPr>
          <w:rFonts w:ascii="Comic Sans MS" w:hAnsi="Comic Sans MS"/>
        </w:rPr>
      </w:pPr>
      <w:r w:rsidRPr="00BB5694">
        <w:rPr>
          <w:rFonts w:ascii="Comic Sans MS" w:hAnsi="Comic Sans MS"/>
          <w:b/>
        </w:rPr>
        <w:t>fotosysteem II</w:t>
      </w:r>
      <w:r>
        <w:rPr>
          <w:rFonts w:ascii="Comic Sans MS" w:hAnsi="Comic Sans MS"/>
        </w:rPr>
        <w:t xml:space="preserve"> is gevoeliger voor de kortere golflengten</w:t>
      </w:r>
    </w:p>
    <w:p w:rsidR="0004760B" w:rsidRDefault="0004760B" w:rsidP="0004760B">
      <w:pPr>
        <w:numPr>
          <w:ilvl w:val="0"/>
          <w:numId w:val="5"/>
        </w:numPr>
        <w:rPr>
          <w:rFonts w:ascii="Comic Sans MS" w:hAnsi="Comic Sans MS"/>
        </w:rPr>
      </w:pPr>
      <w:r>
        <w:rPr>
          <w:rFonts w:ascii="Comic Sans MS" w:hAnsi="Comic Sans MS"/>
        </w:rPr>
        <w:t xml:space="preserve">werking: tijdens de lichtfase gebeurt lichtabsorptie door zowel fotosysteem I als II. I produceert vnl. NADPH, terwijl II een fotolyse van water veroorzaakt. Beide systemen kunnen ATP vormen. NADPH wordt via een niet-cyclisch elektronentransport gevormd terwijl ATP zowel via een cyclisch als een niet-cyclisch elektronentransport kan tot stand komen </w:t>
      </w:r>
    </w:p>
    <w:p w:rsidR="0004760B" w:rsidRPr="00D83AEC" w:rsidRDefault="0004760B" w:rsidP="0004760B">
      <w:pPr>
        <w:ind w:left="180" w:firstLine="360"/>
        <w:rPr>
          <w:rFonts w:ascii="Comic Sans MS" w:hAnsi="Comic Sans MS"/>
        </w:rPr>
      </w:pPr>
      <w:r>
        <w:rPr>
          <w:rFonts w:ascii="Comic Sans MS" w:hAnsi="Comic Sans MS"/>
        </w:rPr>
        <w:t>(= fotofosforylatie).</w:t>
      </w:r>
    </w:p>
    <w:p w:rsidR="0004760B" w:rsidRPr="00D83AEC" w:rsidRDefault="0004760B" w:rsidP="0004760B">
      <w:pPr>
        <w:rPr>
          <w:rFonts w:ascii="Comic Sans MS" w:hAnsi="Comic Sans MS"/>
          <w:b/>
          <w:color w:val="FF6600"/>
          <w:u w:val="single"/>
        </w:rPr>
      </w:pPr>
    </w:p>
    <w:p w:rsidR="0004760B" w:rsidRPr="00D83AEC" w:rsidRDefault="0004760B" w:rsidP="0004760B">
      <w:pPr>
        <w:numPr>
          <w:ilvl w:val="1"/>
          <w:numId w:val="36"/>
        </w:numPr>
        <w:tabs>
          <w:tab w:val="clear" w:pos="1440"/>
          <w:tab w:val="num" w:pos="360"/>
        </w:tabs>
        <w:ind w:left="360"/>
        <w:rPr>
          <w:rFonts w:ascii="Comic Sans MS" w:hAnsi="Comic Sans MS"/>
          <w:b/>
          <w:color w:val="FF6600"/>
          <w:u w:val="single"/>
        </w:rPr>
      </w:pPr>
      <w:r w:rsidRPr="00D83AEC">
        <w:rPr>
          <w:rFonts w:ascii="Comic Sans MS" w:hAnsi="Comic Sans MS"/>
          <w:b/>
          <w:color w:val="FF6600"/>
          <w:u w:val="single"/>
        </w:rPr>
        <w:t>De donkere fase van de fotosynthese</w:t>
      </w:r>
    </w:p>
    <w:p w:rsidR="0004760B" w:rsidRDefault="0004760B" w:rsidP="0004760B">
      <w:pPr>
        <w:numPr>
          <w:ilvl w:val="0"/>
          <w:numId w:val="5"/>
        </w:numPr>
        <w:rPr>
          <w:rFonts w:ascii="Comic Sans MS" w:hAnsi="Comic Sans MS"/>
        </w:rPr>
      </w:pPr>
      <w:r w:rsidRPr="00DE3E1C">
        <w:rPr>
          <w:rFonts w:ascii="Comic Sans MS" w:hAnsi="Comic Sans MS"/>
          <w:b/>
        </w:rPr>
        <w:t>Calvin-kringloop of Calvin-cyclus:</w:t>
      </w:r>
      <w:r>
        <w:rPr>
          <w:rFonts w:ascii="Comic Sans MS" w:hAnsi="Comic Sans MS"/>
        </w:rPr>
        <w:t xml:space="preserve"> gemerkt CO</w:t>
      </w:r>
      <w:r w:rsidRPr="00DE3E1C">
        <w:rPr>
          <w:rFonts w:ascii="Comic Sans MS" w:hAnsi="Comic Sans MS"/>
          <w:vertAlign w:val="subscript"/>
        </w:rPr>
        <w:t>2</w:t>
      </w:r>
      <w:r>
        <w:rPr>
          <w:rFonts w:ascii="Comic Sans MS" w:hAnsi="Comic Sans MS"/>
        </w:rPr>
        <w:t xml:space="preserve"> en groenwier </w:t>
      </w:r>
      <w:r w:rsidRPr="00DE3E1C">
        <w:rPr>
          <w:rFonts w:ascii="Comic Sans MS" w:hAnsi="Comic Sans MS"/>
          <w:b/>
        </w:rPr>
        <w:t>Chlorella</w:t>
      </w:r>
      <w:r>
        <w:rPr>
          <w:rFonts w:ascii="Comic Sans MS" w:hAnsi="Comic Sans MS"/>
        </w:rPr>
        <w:t>. In aanwezigheid van licht gebeurt fotosynthese en verschijnt gemerkt fosfoglycerinezuur</w:t>
      </w:r>
    </w:p>
    <w:p w:rsidR="0004760B" w:rsidRDefault="0004760B" w:rsidP="0004760B">
      <w:pPr>
        <w:numPr>
          <w:ilvl w:val="0"/>
          <w:numId w:val="5"/>
        </w:numPr>
        <w:rPr>
          <w:rFonts w:ascii="Comic Sans MS" w:hAnsi="Comic Sans MS"/>
        </w:rPr>
      </w:pPr>
      <w:r>
        <w:rPr>
          <w:rFonts w:ascii="Comic Sans MS" w:hAnsi="Comic Sans MS"/>
        </w:rPr>
        <w:t>verloop: 1. door carboxydismutase wordt CO</w:t>
      </w:r>
      <w:r w:rsidRPr="00DE3E1C">
        <w:rPr>
          <w:rFonts w:ascii="Comic Sans MS" w:hAnsi="Comic Sans MS"/>
          <w:vertAlign w:val="subscript"/>
        </w:rPr>
        <w:t>2</w:t>
      </w:r>
      <w:r>
        <w:rPr>
          <w:rFonts w:ascii="Comic Sans MS" w:hAnsi="Comic Sans MS"/>
        </w:rPr>
        <w:t xml:space="preserve"> gebonden aan het</w:t>
      </w:r>
    </w:p>
    <w:p w:rsidR="0004760B" w:rsidRDefault="0004760B" w:rsidP="0004760B">
      <w:pPr>
        <w:ind w:left="180"/>
        <w:rPr>
          <w:rFonts w:ascii="Comic Sans MS" w:hAnsi="Comic Sans MS"/>
        </w:rPr>
      </w:pPr>
      <w:r>
        <w:rPr>
          <w:rFonts w:ascii="Comic Sans MS" w:hAnsi="Comic Sans MS"/>
        </w:rPr>
        <w:t xml:space="preserve">                      ribulosedifosfaat en ontstaan twee P-glycerinezuren (C</w:t>
      </w:r>
      <w:r w:rsidRPr="00DE3E1C">
        <w:rPr>
          <w:rFonts w:ascii="Comic Sans MS" w:hAnsi="Comic Sans MS"/>
          <w:vertAlign w:val="subscript"/>
        </w:rPr>
        <w:t>3</w:t>
      </w:r>
      <w:r>
        <w:rPr>
          <w:rFonts w:ascii="Comic Sans MS" w:hAnsi="Comic Sans MS"/>
        </w:rPr>
        <w:t>)</w:t>
      </w:r>
    </w:p>
    <w:p w:rsidR="0004760B" w:rsidRDefault="0004760B" w:rsidP="0004760B">
      <w:pPr>
        <w:ind w:left="180"/>
        <w:rPr>
          <w:rFonts w:ascii="Comic Sans MS" w:hAnsi="Comic Sans MS"/>
        </w:rPr>
      </w:pPr>
      <w:r>
        <w:rPr>
          <w:rFonts w:ascii="Comic Sans MS" w:hAnsi="Comic Sans MS"/>
        </w:rPr>
        <w:t xml:space="preserve">                  2. deze worden omgezet tot fosfoglyceraldehyde</w:t>
      </w:r>
    </w:p>
    <w:p w:rsidR="0004760B" w:rsidRDefault="0004760B" w:rsidP="0004760B">
      <w:pPr>
        <w:ind w:left="180"/>
        <w:rPr>
          <w:rFonts w:ascii="Comic Sans MS" w:hAnsi="Comic Sans MS"/>
        </w:rPr>
      </w:pPr>
      <w:r>
        <w:rPr>
          <w:rFonts w:ascii="Comic Sans MS" w:hAnsi="Comic Sans MS"/>
        </w:rPr>
        <w:t xml:space="preserve">                  3. dit fosfoglyceraldehyde vormt een eindstap in de fotosynthese </w:t>
      </w:r>
    </w:p>
    <w:p w:rsidR="0004760B" w:rsidRPr="00BB5694" w:rsidRDefault="0004760B" w:rsidP="0004760B">
      <w:pPr>
        <w:rPr>
          <w:rFonts w:ascii="Comic Sans MS" w:hAnsi="Comic Sans MS"/>
        </w:rPr>
      </w:pPr>
    </w:p>
    <w:p w:rsidR="0004760B" w:rsidRDefault="0004760B" w:rsidP="0004760B">
      <w:pPr>
        <w:rPr>
          <w:rFonts w:ascii="Comic Sans MS" w:hAnsi="Comic Sans MS"/>
          <w:sz w:val="26"/>
          <w:shd w:val="clear" w:color="auto" w:fill="FFFF00"/>
        </w:rPr>
      </w:pPr>
      <w:r>
        <w:rPr>
          <w:rFonts w:ascii="Comic Sans MS" w:hAnsi="Comic Sans MS"/>
          <w:sz w:val="26"/>
          <w:shd w:val="clear" w:color="auto" w:fill="FFFF00"/>
        </w:rPr>
        <w:t>De fotosynthese bij bacteriën</w:t>
      </w:r>
    </w:p>
    <w:p w:rsidR="0004760B" w:rsidRDefault="0004760B" w:rsidP="0004760B">
      <w:pPr>
        <w:rPr>
          <w:rFonts w:ascii="Comic Sans MS" w:hAnsi="Comic Sans MS"/>
        </w:rPr>
      </w:pPr>
      <w:r>
        <w:rPr>
          <w:rFonts w:ascii="Comic Sans MS" w:hAnsi="Comic Sans MS"/>
        </w:rPr>
        <w:t xml:space="preserve">Fotosynthetische bacteriën bouwen uit CO2 mbv. het licht organische koolstofverbindingen op. Al deze bacteriën verbruiken andere  stoffen dan </w:t>
      </w:r>
      <w:r>
        <w:rPr>
          <w:rFonts w:ascii="Comic Sans MS" w:hAnsi="Comic Sans MS"/>
        </w:rPr>
        <w:lastRenderedPageBreak/>
        <w:t xml:space="preserve">water om uit koolzuuranhydride koolhydraten op te bouwen. In zuurstofhoudend milieu kunnen ze zelfs niet leven: het zijn </w:t>
      </w:r>
      <w:r w:rsidRPr="00DE3E1C">
        <w:rPr>
          <w:rFonts w:ascii="Comic Sans MS" w:hAnsi="Comic Sans MS"/>
          <w:b/>
        </w:rPr>
        <w:t>anaërobe organismen</w:t>
      </w:r>
      <w:r>
        <w:rPr>
          <w:rFonts w:ascii="Comic Sans MS" w:hAnsi="Comic Sans MS"/>
        </w:rPr>
        <w:t>.</w:t>
      </w:r>
    </w:p>
    <w:p w:rsidR="0004760B" w:rsidRPr="00DE3E1C" w:rsidRDefault="0004760B" w:rsidP="0004760B">
      <w:pPr>
        <w:rPr>
          <w:rFonts w:ascii="Comic Sans MS" w:hAnsi="Comic Sans MS"/>
        </w:rPr>
      </w:pPr>
    </w:p>
    <w:p w:rsidR="0004760B" w:rsidRDefault="0004760B" w:rsidP="0004760B">
      <w:pPr>
        <w:rPr>
          <w:rFonts w:ascii="Comic Sans MS" w:hAnsi="Comic Sans MS"/>
          <w:sz w:val="26"/>
          <w:shd w:val="clear" w:color="auto" w:fill="FFFF00"/>
        </w:rPr>
      </w:pPr>
      <w:r>
        <w:rPr>
          <w:rFonts w:ascii="Comic Sans MS" w:hAnsi="Comic Sans MS"/>
          <w:sz w:val="26"/>
          <w:shd w:val="clear" w:color="auto" w:fill="FFFF00"/>
        </w:rPr>
        <w:t>De chemosynthese</w:t>
      </w:r>
    </w:p>
    <w:p w:rsidR="0004760B" w:rsidRPr="002A6EE1" w:rsidRDefault="0004760B" w:rsidP="0004760B">
      <w:pPr>
        <w:rPr>
          <w:rFonts w:ascii="Comic Sans MS" w:hAnsi="Comic Sans MS"/>
          <w:b/>
        </w:rPr>
      </w:pPr>
      <w:r w:rsidRPr="002A6EE1">
        <w:rPr>
          <w:rFonts w:ascii="Comic Sans MS" w:hAnsi="Comic Sans MS"/>
          <w:b/>
        </w:rPr>
        <w:t>Enkele organismen kunnen energie vastleggen die vrijkomt bij chemische reacties, nl. de oxydatie van anorganische stoffen.</w:t>
      </w:r>
    </w:p>
    <w:p w:rsidR="0004760B" w:rsidRDefault="0004760B" w:rsidP="0004760B">
      <w:pPr>
        <w:rPr>
          <w:rFonts w:ascii="Comic Sans MS" w:hAnsi="Comic Sans MS"/>
        </w:rPr>
      </w:pPr>
      <w:r>
        <w:rPr>
          <w:rFonts w:ascii="Comic Sans MS" w:hAnsi="Comic Sans MS"/>
        </w:rPr>
        <w:t>De overige stappen van de koolzuurassimilatie, nl. het gebruik van NADPH als reductiemiddel, ribulosedifosfaat als CO</w:t>
      </w:r>
      <w:r w:rsidRPr="002A6EE1">
        <w:rPr>
          <w:rFonts w:ascii="Comic Sans MS" w:hAnsi="Comic Sans MS"/>
          <w:vertAlign w:val="subscript"/>
        </w:rPr>
        <w:t>2</w:t>
      </w:r>
      <w:r>
        <w:rPr>
          <w:rFonts w:ascii="Comic Sans MS" w:hAnsi="Comic Sans MS"/>
        </w:rPr>
        <w:t>-acceptor en water als H-donor stemmen sterk overeen met de processen van de fotoautotrofe planten.</w:t>
      </w:r>
    </w:p>
    <w:p w:rsidR="0004760B" w:rsidRDefault="0004760B" w:rsidP="0004760B">
      <w:pPr>
        <w:rPr>
          <w:rFonts w:ascii="Comic Sans MS" w:hAnsi="Comic Sans MS"/>
        </w:rPr>
      </w:pPr>
    </w:p>
    <w:p w:rsidR="0004760B" w:rsidRPr="002A6EE1" w:rsidRDefault="0004760B" w:rsidP="0004760B">
      <w:pPr>
        <w:rPr>
          <w:rFonts w:ascii="Comic Sans MS" w:hAnsi="Comic Sans MS"/>
          <w:b/>
          <w:u w:val="single"/>
        </w:rPr>
      </w:pPr>
      <w:r w:rsidRPr="002A6EE1">
        <w:rPr>
          <w:rFonts w:ascii="Comic Sans MS" w:hAnsi="Comic Sans MS"/>
          <w:b/>
          <w:u w:val="single"/>
        </w:rPr>
        <w:t>Naargelang het gebruikte substraat onderscheidt men:</w:t>
      </w:r>
    </w:p>
    <w:p w:rsidR="0004760B" w:rsidRPr="002A6EE1" w:rsidRDefault="0004760B" w:rsidP="0004760B">
      <w:pPr>
        <w:numPr>
          <w:ilvl w:val="0"/>
          <w:numId w:val="46"/>
        </w:numPr>
        <w:rPr>
          <w:rFonts w:ascii="Comic Sans MS" w:hAnsi="Comic Sans MS"/>
          <w:color w:val="0000FF"/>
          <w:u w:val="single"/>
        </w:rPr>
      </w:pPr>
      <w:r w:rsidRPr="002A6EE1">
        <w:rPr>
          <w:rFonts w:ascii="Comic Sans MS" w:hAnsi="Comic Sans MS"/>
          <w:color w:val="0000FF"/>
          <w:u w:val="single"/>
        </w:rPr>
        <w:t>Nitrificerende bacteriën:</w:t>
      </w:r>
    </w:p>
    <w:p w:rsidR="0004760B" w:rsidRPr="0002794A" w:rsidRDefault="0004760B" w:rsidP="0004760B">
      <w:pPr>
        <w:ind w:left="708"/>
        <w:rPr>
          <w:rFonts w:ascii="Comic Sans MS" w:hAnsi="Comic Sans MS"/>
          <w:b/>
        </w:rPr>
      </w:pPr>
      <w:r w:rsidRPr="0002794A">
        <w:rPr>
          <w:rFonts w:ascii="Comic Sans MS" w:hAnsi="Comic Sans MS"/>
          <w:b/>
        </w:rPr>
        <w:t>Zetten NH</w:t>
      </w:r>
      <w:r w:rsidRPr="0002794A">
        <w:rPr>
          <w:rFonts w:ascii="Comic Sans MS" w:hAnsi="Comic Sans MS"/>
          <w:b/>
          <w:vertAlign w:val="subscript"/>
        </w:rPr>
        <w:t>3</w:t>
      </w:r>
      <w:r w:rsidRPr="0002794A">
        <w:rPr>
          <w:rFonts w:ascii="Comic Sans MS" w:hAnsi="Comic Sans MS"/>
          <w:b/>
        </w:rPr>
        <w:t xml:space="preserve"> om tot nitriet, oxyderen salpeterigzuur tot salpeterzuur.</w:t>
      </w:r>
    </w:p>
    <w:p w:rsidR="0004760B" w:rsidRDefault="0004760B" w:rsidP="0004760B">
      <w:pPr>
        <w:ind w:left="708"/>
        <w:rPr>
          <w:rFonts w:ascii="Comic Sans MS" w:hAnsi="Comic Sans MS"/>
        </w:rPr>
      </w:pPr>
      <w:r>
        <w:rPr>
          <w:rFonts w:ascii="Comic Sans MS" w:hAnsi="Comic Sans MS"/>
        </w:rPr>
        <w:t>Het ammoniak afkomstig van de eiwitafbraak (e.a.) wordt terug beschikbaar gemaakt voor planten.</w:t>
      </w:r>
    </w:p>
    <w:p w:rsidR="0004760B" w:rsidRDefault="0004760B" w:rsidP="0004760B">
      <w:pPr>
        <w:ind w:left="708"/>
        <w:rPr>
          <w:rFonts w:ascii="Comic Sans MS" w:hAnsi="Comic Sans MS"/>
        </w:rPr>
      </w:pPr>
      <w:r w:rsidRPr="0002794A">
        <w:rPr>
          <w:rFonts w:ascii="Comic Sans MS" w:hAnsi="Comic Sans MS"/>
          <w:b/>
        </w:rPr>
        <w:t>Stikstofoxidatie</w:t>
      </w:r>
      <w:r>
        <w:rPr>
          <w:rFonts w:ascii="Comic Sans MS" w:hAnsi="Comic Sans MS"/>
        </w:rPr>
        <w:t xml:space="preserve">: het proces waarbij vrije stikstof omgezet kan worden in organische stoffen (bacteriën van het geslacht </w:t>
      </w:r>
      <w:r w:rsidRPr="0002794A">
        <w:rPr>
          <w:rFonts w:ascii="Comic Sans MS" w:hAnsi="Comic Sans MS"/>
          <w:b/>
        </w:rPr>
        <w:t>Rhizobium</w:t>
      </w:r>
      <w:r>
        <w:rPr>
          <w:rFonts w:ascii="Comic Sans MS" w:hAnsi="Comic Sans MS"/>
        </w:rPr>
        <w:t>).</w:t>
      </w:r>
    </w:p>
    <w:p w:rsidR="0004760B" w:rsidRPr="002A6EE1" w:rsidRDefault="0004760B" w:rsidP="0004760B">
      <w:pPr>
        <w:numPr>
          <w:ilvl w:val="0"/>
          <w:numId w:val="46"/>
        </w:numPr>
        <w:rPr>
          <w:rFonts w:ascii="Comic Sans MS" w:hAnsi="Comic Sans MS"/>
          <w:color w:val="0000FF"/>
          <w:u w:val="single"/>
        </w:rPr>
      </w:pPr>
      <w:r w:rsidRPr="002A6EE1">
        <w:rPr>
          <w:rFonts w:ascii="Comic Sans MS" w:hAnsi="Comic Sans MS"/>
          <w:color w:val="0000FF"/>
          <w:u w:val="single"/>
        </w:rPr>
        <w:t>Zwavelbacteriën:</w:t>
      </w:r>
    </w:p>
    <w:p w:rsidR="0004760B" w:rsidRDefault="0004760B" w:rsidP="0004760B">
      <w:pPr>
        <w:ind w:left="708"/>
        <w:rPr>
          <w:rFonts w:ascii="Comic Sans MS" w:hAnsi="Comic Sans MS"/>
        </w:rPr>
      </w:pPr>
      <w:r>
        <w:rPr>
          <w:rFonts w:ascii="Comic Sans MS" w:hAnsi="Comic Sans MS"/>
        </w:rPr>
        <w:t>In poelen, bezinkingsvijvers, zuiveringsinstallaties en zwavelhoudende bronnen.</w:t>
      </w:r>
    </w:p>
    <w:p w:rsidR="0004760B" w:rsidRDefault="0004760B" w:rsidP="0004760B">
      <w:pPr>
        <w:ind w:left="708"/>
        <w:rPr>
          <w:rFonts w:ascii="Comic Sans MS" w:hAnsi="Comic Sans MS"/>
        </w:rPr>
      </w:pPr>
      <w:r>
        <w:rPr>
          <w:rFonts w:ascii="Comic Sans MS" w:hAnsi="Comic Sans MS"/>
        </w:rPr>
        <w:t xml:space="preserve">Hierbij wordt de energie verkregen door de </w:t>
      </w:r>
      <w:r w:rsidRPr="0002794A">
        <w:rPr>
          <w:rFonts w:ascii="Comic Sans MS" w:hAnsi="Comic Sans MS"/>
          <w:b/>
        </w:rPr>
        <w:t>oxydatie van H</w:t>
      </w:r>
      <w:r w:rsidRPr="0002794A">
        <w:rPr>
          <w:rFonts w:ascii="Comic Sans MS" w:hAnsi="Comic Sans MS"/>
          <w:b/>
          <w:vertAlign w:val="subscript"/>
        </w:rPr>
        <w:t>2</w:t>
      </w:r>
      <w:r w:rsidRPr="0002794A">
        <w:rPr>
          <w:rFonts w:ascii="Comic Sans MS" w:hAnsi="Comic Sans MS"/>
          <w:b/>
        </w:rPr>
        <w:t>S</w:t>
      </w:r>
      <w:r>
        <w:rPr>
          <w:rFonts w:ascii="Comic Sans MS" w:hAnsi="Comic Sans MS"/>
        </w:rPr>
        <w:t>.</w:t>
      </w:r>
    </w:p>
    <w:p w:rsidR="0004760B" w:rsidRPr="002A6EE1" w:rsidRDefault="0004760B" w:rsidP="0004760B">
      <w:pPr>
        <w:numPr>
          <w:ilvl w:val="0"/>
          <w:numId w:val="46"/>
        </w:numPr>
        <w:rPr>
          <w:rFonts w:ascii="Comic Sans MS" w:hAnsi="Comic Sans MS"/>
          <w:color w:val="0000FF"/>
          <w:u w:val="single"/>
        </w:rPr>
      </w:pPr>
      <w:r w:rsidRPr="002A6EE1">
        <w:rPr>
          <w:rFonts w:ascii="Comic Sans MS" w:hAnsi="Comic Sans MS"/>
          <w:color w:val="0000FF"/>
          <w:u w:val="single"/>
        </w:rPr>
        <w:t>Methaanbacteriën:</w:t>
      </w:r>
    </w:p>
    <w:p w:rsidR="0004760B" w:rsidRDefault="0004760B" w:rsidP="0004760B">
      <w:pPr>
        <w:ind w:left="708"/>
        <w:rPr>
          <w:rFonts w:ascii="Comic Sans MS" w:hAnsi="Comic Sans MS"/>
        </w:rPr>
      </w:pPr>
      <w:r>
        <w:rPr>
          <w:rFonts w:ascii="Comic Sans MS" w:hAnsi="Comic Sans MS"/>
        </w:rPr>
        <w:t>Het door bacteriële afbraak van cellulose ontstane CH</w:t>
      </w:r>
      <w:r w:rsidRPr="0002794A">
        <w:rPr>
          <w:rFonts w:ascii="Comic Sans MS" w:hAnsi="Comic Sans MS"/>
          <w:vertAlign w:val="subscript"/>
        </w:rPr>
        <w:t>4</w:t>
      </w:r>
      <w:r>
        <w:rPr>
          <w:rFonts w:ascii="Comic Sans MS" w:hAnsi="Comic Sans MS"/>
        </w:rPr>
        <w:t xml:space="preserve"> (moerasgas) wordt door deze bacteriën </w:t>
      </w:r>
      <w:r w:rsidRPr="0002794A">
        <w:rPr>
          <w:rFonts w:ascii="Comic Sans MS" w:hAnsi="Comic Sans MS"/>
          <w:b/>
        </w:rPr>
        <w:t>verbrand tot CO</w:t>
      </w:r>
      <w:r w:rsidRPr="0002794A">
        <w:rPr>
          <w:rFonts w:ascii="Comic Sans MS" w:hAnsi="Comic Sans MS"/>
          <w:b/>
          <w:vertAlign w:val="subscript"/>
        </w:rPr>
        <w:t>2</w:t>
      </w:r>
      <w:r w:rsidRPr="0002794A">
        <w:rPr>
          <w:rFonts w:ascii="Comic Sans MS" w:hAnsi="Comic Sans MS"/>
          <w:b/>
        </w:rPr>
        <w:t xml:space="preserve"> en water</w:t>
      </w:r>
      <w:r>
        <w:rPr>
          <w:rFonts w:ascii="Comic Sans MS" w:hAnsi="Comic Sans MS"/>
        </w:rPr>
        <w:t>.</w:t>
      </w:r>
    </w:p>
    <w:p w:rsidR="0004760B" w:rsidRDefault="0004760B" w:rsidP="0004760B">
      <w:pPr>
        <w:numPr>
          <w:ilvl w:val="0"/>
          <w:numId w:val="46"/>
        </w:numPr>
        <w:rPr>
          <w:rFonts w:ascii="Comic Sans MS" w:hAnsi="Comic Sans MS"/>
          <w:color w:val="0000FF"/>
          <w:u w:val="single"/>
        </w:rPr>
      </w:pPr>
      <w:r w:rsidRPr="002A6EE1">
        <w:rPr>
          <w:rFonts w:ascii="Comic Sans MS" w:hAnsi="Comic Sans MS"/>
          <w:color w:val="0000FF"/>
          <w:u w:val="single"/>
        </w:rPr>
        <w:t>Knalgasbacteriën:</w:t>
      </w:r>
    </w:p>
    <w:p w:rsidR="0004760B" w:rsidRDefault="0004760B" w:rsidP="0004760B">
      <w:pPr>
        <w:ind w:left="708"/>
        <w:rPr>
          <w:rFonts w:ascii="Comic Sans MS" w:hAnsi="Comic Sans MS"/>
        </w:rPr>
      </w:pPr>
      <w:r>
        <w:rPr>
          <w:rFonts w:ascii="Comic Sans MS" w:hAnsi="Comic Sans MS"/>
        </w:rPr>
        <w:t xml:space="preserve">Deze </w:t>
      </w:r>
      <w:r w:rsidRPr="0002794A">
        <w:rPr>
          <w:rFonts w:ascii="Comic Sans MS" w:hAnsi="Comic Sans MS"/>
          <w:b/>
        </w:rPr>
        <w:t>oxyderen waterstof tot water</w:t>
      </w:r>
      <w:r>
        <w:rPr>
          <w:rFonts w:ascii="Comic Sans MS" w:hAnsi="Comic Sans MS"/>
        </w:rPr>
        <w:t>.</w:t>
      </w:r>
    </w:p>
    <w:p w:rsidR="008E65EF" w:rsidRDefault="008E65EF"/>
    <w:p w:rsidR="0004760B" w:rsidRDefault="0004760B"/>
    <w:p w:rsidR="0004760B" w:rsidRDefault="0004760B"/>
    <w:p w:rsidR="0004760B" w:rsidRDefault="0004760B"/>
    <w:p w:rsidR="0004760B" w:rsidRDefault="0004760B"/>
    <w:p w:rsidR="0004760B" w:rsidRDefault="0004760B"/>
    <w:p w:rsidR="0004760B" w:rsidRDefault="0004760B"/>
    <w:p w:rsidR="0004760B" w:rsidRDefault="0004760B"/>
    <w:p w:rsidR="0004760B" w:rsidRDefault="0004760B"/>
    <w:p w:rsidR="0004760B" w:rsidRDefault="0004760B"/>
    <w:p w:rsidR="0004760B" w:rsidRDefault="0004760B"/>
    <w:p w:rsidR="0004760B" w:rsidRDefault="0004760B"/>
    <w:p w:rsidR="0004760B" w:rsidRDefault="0004760B"/>
    <w:p w:rsidR="0004760B" w:rsidRDefault="0004760B"/>
    <w:p w:rsidR="0004760B" w:rsidRDefault="0004760B"/>
    <w:p w:rsidR="0004760B" w:rsidRDefault="0004760B"/>
    <w:p w:rsidR="0004760B" w:rsidRDefault="0004760B"/>
    <w:p w:rsidR="0004760B" w:rsidRDefault="0004760B"/>
    <w:p w:rsidR="0004760B" w:rsidRDefault="0004760B"/>
    <w:p w:rsidR="0004760B" w:rsidRDefault="0004760B" w:rsidP="0004760B">
      <w:pPr>
        <w:pBdr>
          <w:top w:val="single" w:sz="18" w:space="1" w:color="auto"/>
          <w:left w:val="single" w:sz="18" w:space="4" w:color="auto"/>
          <w:bottom w:val="single" w:sz="18" w:space="1" w:color="auto"/>
          <w:right w:val="single" w:sz="18" w:space="4" w:color="auto"/>
        </w:pBdr>
        <w:shd w:val="clear" w:color="auto" w:fill="00FF00"/>
        <w:jc w:val="center"/>
        <w:rPr>
          <w:rFonts w:ascii="Comic Sans MS" w:hAnsi="Comic Sans MS"/>
          <w:b/>
          <w:bCs/>
          <w:sz w:val="28"/>
        </w:rPr>
      </w:pPr>
      <w:r>
        <w:rPr>
          <w:rFonts w:ascii="Comic Sans MS" w:hAnsi="Comic Sans MS"/>
          <w:b/>
          <w:bCs/>
          <w:sz w:val="28"/>
        </w:rPr>
        <w:lastRenderedPageBreak/>
        <w:t>Hoofdstuk 10 – Embryogenese</w:t>
      </w:r>
    </w:p>
    <w:p w:rsidR="0004760B" w:rsidRDefault="0004760B" w:rsidP="0004760B">
      <w:pPr>
        <w:rPr>
          <w:rFonts w:ascii="Comic Sans MS" w:hAnsi="Comic Sans MS"/>
          <w:sz w:val="28"/>
        </w:rPr>
      </w:pPr>
    </w:p>
    <w:p w:rsidR="0004760B" w:rsidRDefault="0004760B" w:rsidP="0004760B">
      <w:pPr>
        <w:rPr>
          <w:rFonts w:ascii="Comic Sans MS" w:hAnsi="Comic Sans MS"/>
          <w:sz w:val="26"/>
        </w:rPr>
      </w:pPr>
    </w:p>
    <w:p w:rsidR="0004760B" w:rsidRDefault="0004760B" w:rsidP="0004760B">
      <w:pPr>
        <w:rPr>
          <w:rFonts w:ascii="Comic Sans MS" w:hAnsi="Comic Sans MS"/>
          <w:sz w:val="26"/>
          <w:shd w:val="clear" w:color="auto" w:fill="FFFF00"/>
        </w:rPr>
      </w:pPr>
      <w:r>
        <w:rPr>
          <w:rFonts w:ascii="Comic Sans MS" w:hAnsi="Comic Sans MS"/>
          <w:sz w:val="26"/>
          <w:shd w:val="clear" w:color="auto" w:fill="FFFF00"/>
        </w:rPr>
        <w:t>Seksuele en aseksuele voortplanting</w:t>
      </w:r>
    </w:p>
    <w:p w:rsidR="0004760B" w:rsidRDefault="0004760B" w:rsidP="0004760B">
      <w:pPr>
        <w:numPr>
          <w:ilvl w:val="1"/>
          <w:numId w:val="36"/>
        </w:numPr>
        <w:tabs>
          <w:tab w:val="clear" w:pos="1440"/>
          <w:tab w:val="num" w:pos="360"/>
        </w:tabs>
        <w:ind w:left="360"/>
        <w:rPr>
          <w:rFonts w:ascii="Comic Sans MS" w:hAnsi="Comic Sans MS"/>
          <w:color w:val="FF6600"/>
          <w:u w:val="single"/>
        </w:rPr>
      </w:pPr>
      <w:r w:rsidRPr="00660843">
        <w:rPr>
          <w:rFonts w:ascii="Comic Sans MS" w:hAnsi="Comic Sans MS"/>
          <w:color w:val="FF6600"/>
          <w:u w:val="single"/>
        </w:rPr>
        <w:t>Seksuele voortplanting</w:t>
      </w:r>
    </w:p>
    <w:p w:rsidR="0004760B" w:rsidRDefault="0004760B" w:rsidP="0004760B">
      <w:pPr>
        <w:ind w:left="360"/>
        <w:rPr>
          <w:rFonts w:ascii="Comic Sans MS" w:hAnsi="Comic Sans MS"/>
        </w:rPr>
      </w:pPr>
      <w:r>
        <w:rPr>
          <w:rFonts w:ascii="Comic Sans MS" w:hAnsi="Comic Sans MS"/>
        </w:rPr>
        <w:t xml:space="preserve">Hierbij ontwikkelt een nieuw individu zich uit een zygote die ontstaat bij de versmelting van twee gameten van verschillend geslacht. De mannelijke gameten worden </w:t>
      </w:r>
      <w:r w:rsidRPr="00E34A5F">
        <w:rPr>
          <w:rFonts w:ascii="Comic Sans MS" w:hAnsi="Comic Sans MS"/>
          <w:b/>
        </w:rPr>
        <w:t>spermatozoa</w:t>
      </w:r>
      <w:r>
        <w:rPr>
          <w:rFonts w:ascii="Comic Sans MS" w:hAnsi="Comic Sans MS"/>
        </w:rPr>
        <w:t xml:space="preserve"> genoemd, de vrouwelijke gameten </w:t>
      </w:r>
      <w:r w:rsidRPr="00E34A5F">
        <w:rPr>
          <w:rFonts w:ascii="Comic Sans MS" w:hAnsi="Comic Sans MS"/>
          <w:b/>
        </w:rPr>
        <w:t>ova of eicellen</w:t>
      </w:r>
      <w:r w:rsidRPr="00E34A5F">
        <w:rPr>
          <w:rFonts w:ascii="Comic Sans MS" w:hAnsi="Comic Sans MS"/>
        </w:rPr>
        <w:t>.</w:t>
      </w:r>
      <w:r>
        <w:rPr>
          <w:rFonts w:ascii="Comic Sans MS" w:hAnsi="Comic Sans MS"/>
        </w:rPr>
        <w:t xml:space="preserve"> </w:t>
      </w:r>
    </w:p>
    <w:p w:rsidR="0004760B" w:rsidRPr="00E34A5F" w:rsidRDefault="0004760B" w:rsidP="0004760B">
      <w:pPr>
        <w:ind w:left="360"/>
        <w:rPr>
          <w:rFonts w:ascii="Comic Sans MS" w:hAnsi="Comic Sans MS"/>
          <w:b/>
        </w:rPr>
      </w:pPr>
      <w:r>
        <w:rPr>
          <w:rFonts w:ascii="Comic Sans MS" w:hAnsi="Comic Sans MS"/>
        </w:rPr>
        <w:t>Bij versmelting van de haploïde gameten komen de homologe chromosomen van twee verschillende individuen samen, wat de genetische variatie binnen de soort ten goede komt.</w:t>
      </w:r>
    </w:p>
    <w:p w:rsidR="0004760B" w:rsidRDefault="0004760B" w:rsidP="0004760B">
      <w:pPr>
        <w:numPr>
          <w:ilvl w:val="1"/>
          <w:numId w:val="36"/>
        </w:numPr>
        <w:tabs>
          <w:tab w:val="clear" w:pos="1440"/>
          <w:tab w:val="num" w:pos="360"/>
        </w:tabs>
        <w:ind w:left="360"/>
        <w:rPr>
          <w:rFonts w:ascii="Comic Sans MS" w:hAnsi="Comic Sans MS"/>
          <w:color w:val="FF6600"/>
          <w:u w:val="single"/>
        </w:rPr>
      </w:pPr>
      <w:r w:rsidRPr="00660843">
        <w:rPr>
          <w:rFonts w:ascii="Comic Sans MS" w:hAnsi="Comic Sans MS"/>
          <w:color w:val="FF6600"/>
          <w:u w:val="single"/>
        </w:rPr>
        <w:t>Aseksuele voortplanting</w:t>
      </w:r>
    </w:p>
    <w:p w:rsidR="0004760B" w:rsidRDefault="0004760B" w:rsidP="0004760B">
      <w:pPr>
        <w:ind w:left="360"/>
        <w:rPr>
          <w:rFonts w:ascii="Comic Sans MS" w:hAnsi="Comic Sans MS"/>
        </w:rPr>
      </w:pPr>
      <w:r>
        <w:rPr>
          <w:rFonts w:ascii="Comic Sans MS" w:hAnsi="Comic Sans MS"/>
        </w:rPr>
        <w:t>Vorm van vermenigvuldiging waarbij geen versmelting van gameten van verschillend geslacht optreedt.</w:t>
      </w:r>
    </w:p>
    <w:p w:rsidR="0004760B" w:rsidRDefault="0004760B" w:rsidP="0004760B">
      <w:pPr>
        <w:ind w:left="360"/>
        <w:rPr>
          <w:rFonts w:ascii="Comic Sans MS" w:hAnsi="Comic Sans MS"/>
        </w:rPr>
      </w:pPr>
      <w:r w:rsidRPr="00E34A5F">
        <w:rPr>
          <w:rFonts w:ascii="Comic Sans MS" w:hAnsi="Comic Sans MS"/>
          <w:b/>
        </w:rPr>
        <w:t>Fragmentatie</w:t>
      </w:r>
      <w:r>
        <w:rPr>
          <w:rFonts w:ascii="Comic Sans MS" w:hAnsi="Comic Sans MS"/>
        </w:rPr>
        <w:t>: het individu deelt zich in twee of meerdere delen die elk tot een nieuw individu ontwikkelen.</w:t>
      </w:r>
    </w:p>
    <w:p w:rsidR="0004760B" w:rsidRDefault="0004760B" w:rsidP="0004760B">
      <w:pPr>
        <w:ind w:left="360"/>
        <w:rPr>
          <w:rFonts w:ascii="Comic Sans MS" w:hAnsi="Comic Sans MS"/>
        </w:rPr>
      </w:pPr>
      <w:r w:rsidRPr="00E34A5F">
        <w:rPr>
          <w:rFonts w:ascii="Comic Sans MS" w:hAnsi="Comic Sans MS"/>
          <w:b/>
        </w:rPr>
        <w:t>Knopvorming</w:t>
      </w:r>
      <w:r>
        <w:rPr>
          <w:rFonts w:ascii="Comic Sans MS" w:hAnsi="Comic Sans MS"/>
        </w:rPr>
        <w:t>: dit stukje van het ouderlijk lichaam vormt een nieuw, losstaand individu of blijt aan het ouderdier vastzitten, zodat een kolonie gevormd wordt.</w:t>
      </w:r>
    </w:p>
    <w:p w:rsidR="0004760B" w:rsidRPr="00E34A5F" w:rsidRDefault="0004760B" w:rsidP="0004760B">
      <w:pPr>
        <w:ind w:left="360"/>
        <w:rPr>
          <w:rFonts w:ascii="Comic Sans MS" w:hAnsi="Comic Sans MS"/>
        </w:rPr>
      </w:pPr>
      <w:r>
        <w:rPr>
          <w:rFonts w:ascii="Comic Sans MS" w:hAnsi="Comic Sans MS"/>
        </w:rPr>
        <w:t>Bij aseksuele voortplanting is elk nieuw individu genetisch identiek aan het ouderorganisme.</w:t>
      </w:r>
    </w:p>
    <w:p w:rsidR="0004760B" w:rsidRDefault="0004760B" w:rsidP="0004760B">
      <w:pPr>
        <w:numPr>
          <w:ilvl w:val="1"/>
          <w:numId w:val="36"/>
        </w:numPr>
        <w:tabs>
          <w:tab w:val="clear" w:pos="1440"/>
          <w:tab w:val="num" w:pos="360"/>
        </w:tabs>
        <w:ind w:left="360"/>
        <w:rPr>
          <w:rFonts w:ascii="Comic Sans MS" w:hAnsi="Comic Sans MS"/>
          <w:color w:val="FF6600"/>
          <w:u w:val="single"/>
        </w:rPr>
      </w:pPr>
      <w:r w:rsidRPr="00660843">
        <w:rPr>
          <w:rFonts w:ascii="Comic Sans MS" w:hAnsi="Comic Sans MS"/>
          <w:color w:val="FF6600"/>
          <w:u w:val="single"/>
        </w:rPr>
        <w:t>Afwijkende vormen van voortplanting</w:t>
      </w:r>
    </w:p>
    <w:p w:rsidR="0004760B" w:rsidRPr="00C34DF2" w:rsidRDefault="0004760B" w:rsidP="0004760B">
      <w:pPr>
        <w:numPr>
          <w:ilvl w:val="0"/>
          <w:numId w:val="5"/>
        </w:numPr>
        <w:rPr>
          <w:rFonts w:ascii="Comic Sans MS" w:hAnsi="Comic Sans MS"/>
          <w:color w:val="0000FF"/>
          <w:u w:val="dotted"/>
        </w:rPr>
      </w:pPr>
      <w:r w:rsidRPr="00C34DF2">
        <w:rPr>
          <w:rFonts w:ascii="Comic Sans MS" w:hAnsi="Comic Sans MS"/>
          <w:color w:val="0000FF"/>
          <w:u w:val="dotted"/>
        </w:rPr>
        <w:t>parthenogenese:</w:t>
      </w:r>
    </w:p>
    <w:p w:rsidR="0004760B" w:rsidRDefault="0004760B" w:rsidP="0004760B">
      <w:pPr>
        <w:ind w:left="540"/>
        <w:rPr>
          <w:rFonts w:ascii="Comic Sans MS" w:hAnsi="Comic Sans MS"/>
        </w:rPr>
      </w:pPr>
      <w:r>
        <w:rPr>
          <w:rFonts w:ascii="Comic Sans MS" w:hAnsi="Comic Sans MS"/>
        </w:rPr>
        <w:t>vrouwelijke dieren produceren nieuwe individuen uit onbevruchte eicellen.</w:t>
      </w:r>
    </w:p>
    <w:p w:rsidR="0004760B" w:rsidRPr="00C34DF2" w:rsidRDefault="0004760B" w:rsidP="0004760B">
      <w:pPr>
        <w:numPr>
          <w:ilvl w:val="0"/>
          <w:numId w:val="5"/>
        </w:numPr>
        <w:rPr>
          <w:rFonts w:ascii="Comic Sans MS" w:hAnsi="Comic Sans MS"/>
          <w:color w:val="0000FF"/>
          <w:u w:val="dotted"/>
        </w:rPr>
      </w:pPr>
      <w:r w:rsidRPr="00C34DF2">
        <w:rPr>
          <w:rFonts w:ascii="Comic Sans MS" w:hAnsi="Comic Sans MS"/>
          <w:color w:val="0000FF"/>
          <w:u w:val="dotted"/>
        </w:rPr>
        <w:t>hermafroditisme:</w:t>
      </w:r>
    </w:p>
    <w:p w:rsidR="0004760B" w:rsidRDefault="0004760B" w:rsidP="0004760B">
      <w:pPr>
        <w:ind w:left="540"/>
        <w:rPr>
          <w:rFonts w:ascii="Comic Sans MS" w:hAnsi="Comic Sans MS"/>
        </w:rPr>
      </w:pPr>
      <w:r>
        <w:rPr>
          <w:rFonts w:ascii="Comic Sans MS" w:hAnsi="Comic Sans MS"/>
        </w:rPr>
        <w:t>eenzelfde individu produceert zowel mannelijke als vrouwelijke gameten.</w:t>
      </w:r>
    </w:p>
    <w:p w:rsidR="0004760B" w:rsidRDefault="0004760B" w:rsidP="0004760B">
      <w:pPr>
        <w:ind w:left="540"/>
        <w:rPr>
          <w:rFonts w:ascii="Comic Sans MS" w:hAnsi="Comic Sans MS"/>
        </w:rPr>
      </w:pPr>
      <w:r w:rsidRPr="00C34DF2">
        <w:rPr>
          <w:rFonts w:ascii="Comic Sans MS" w:hAnsi="Comic Sans MS"/>
          <w:b/>
        </w:rPr>
        <w:t>Zelfbevruchting</w:t>
      </w:r>
      <w:r>
        <w:rPr>
          <w:rFonts w:ascii="Comic Sans MS" w:hAnsi="Comic Sans MS"/>
        </w:rPr>
        <w:t>: bij simultaan hermafrodieten.</w:t>
      </w:r>
    </w:p>
    <w:p w:rsidR="0004760B" w:rsidRDefault="0004760B" w:rsidP="0004760B">
      <w:pPr>
        <w:ind w:left="540"/>
        <w:rPr>
          <w:rFonts w:ascii="Comic Sans MS" w:hAnsi="Comic Sans MS"/>
        </w:rPr>
      </w:pPr>
      <w:r w:rsidRPr="00C34DF2">
        <w:rPr>
          <w:rFonts w:ascii="Comic Sans MS" w:hAnsi="Comic Sans MS"/>
          <w:b/>
        </w:rPr>
        <w:t>Kruisbevruchting</w:t>
      </w:r>
      <w:r>
        <w:rPr>
          <w:rFonts w:ascii="Comic Sans MS" w:hAnsi="Comic Sans MS"/>
        </w:rPr>
        <w:t>: de spermatozoa van het ene individu bevruchten de eicellen van het andere individu en vice versa.</w:t>
      </w:r>
    </w:p>
    <w:p w:rsidR="0004760B" w:rsidRPr="00E34A5F" w:rsidRDefault="0004760B" w:rsidP="0004760B">
      <w:pPr>
        <w:ind w:left="540"/>
        <w:rPr>
          <w:rFonts w:ascii="Comic Sans MS" w:hAnsi="Comic Sans MS"/>
        </w:rPr>
      </w:pPr>
      <w:r w:rsidRPr="00C34DF2">
        <w:rPr>
          <w:rFonts w:ascii="Comic Sans MS" w:hAnsi="Comic Sans MS"/>
          <w:b/>
        </w:rPr>
        <w:t>Sequentieel hermafroditisme</w:t>
      </w:r>
      <w:r>
        <w:rPr>
          <w:rFonts w:ascii="Comic Sans MS" w:hAnsi="Comic Sans MS"/>
        </w:rPr>
        <w:t>: individu is eerst vrouwelijk en dan mannelijk (protogynie) of omgekeerd (protandrie).</w:t>
      </w:r>
    </w:p>
    <w:p w:rsidR="0004760B" w:rsidRPr="00660843" w:rsidRDefault="0004760B" w:rsidP="0004760B">
      <w:pPr>
        <w:rPr>
          <w:rFonts w:ascii="Comic Sans MS" w:hAnsi="Comic Sans MS"/>
        </w:rPr>
      </w:pPr>
    </w:p>
    <w:p w:rsidR="0004760B" w:rsidRDefault="0004760B" w:rsidP="0004760B">
      <w:pPr>
        <w:rPr>
          <w:rFonts w:ascii="Comic Sans MS" w:hAnsi="Comic Sans MS"/>
          <w:sz w:val="26"/>
          <w:shd w:val="clear" w:color="auto" w:fill="FFFF00"/>
        </w:rPr>
      </w:pPr>
      <w:r>
        <w:rPr>
          <w:rFonts w:ascii="Comic Sans MS" w:hAnsi="Comic Sans MS"/>
          <w:sz w:val="26"/>
          <w:shd w:val="clear" w:color="auto" w:fill="FFFF00"/>
        </w:rPr>
        <w:t>Evolutie van de voortplanting bij vertebraten</w:t>
      </w:r>
    </w:p>
    <w:p w:rsidR="0004760B" w:rsidRDefault="0004760B" w:rsidP="0004760B">
      <w:pPr>
        <w:rPr>
          <w:rFonts w:ascii="Comic Sans MS" w:hAnsi="Comic Sans MS"/>
        </w:rPr>
      </w:pPr>
      <w:r>
        <w:rPr>
          <w:rFonts w:ascii="Comic Sans MS" w:hAnsi="Comic Sans MS"/>
        </w:rPr>
        <w:t>Zowel interne bevruchting als interne ontwikkeling door overgang van water naar land. Bij externe bevruchting gebeurt de ontwikkeling ook extern.</w:t>
      </w:r>
    </w:p>
    <w:p w:rsidR="0004760B" w:rsidRPr="00982322" w:rsidRDefault="0004760B" w:rsidP="0004760B">
      <w:pPr>
        <w:rPr>
          <w:rFonts w:ascii="Comic Sans MS" w:hAnsi="Comic Sans MS"/>
          <w:b/>
          <w:u w:val="single"/>
        </w:rPr>
      </w:pPr>
      <w:r w:rsidRPr="00982322">
        <w:rPr>
          <w:rFonts w:ascii="Comic Sans MS" w:hAnsi="Comic Sans MS"/>
          <w:b/>
          <w:u w:val="single"/>
        </w:rPr>
        <w:t>Drie variaties van interne bevruchting:</w:t>
      </w:r>
    </w:p>
    <w:p w:rsidR="0004760B" w:rsidRDefault="0004760B" w:rsidP="0004760B">
      <w:pPr>
        <w:numPr>
          <w:ilvl w:val="0"/>
          <w:numId w:val="50"/>
        </w:numPr>
        <w:rPr>
          <w:rFonts w:ascii="Comic Sans MS" w:hAnsi="Comic Sans MS"/>
        </w:rPr>
      </w:pPr>
      <w:r w:rsidRPr="00982322">
        <w:rPr>
          <w:rFonts w:ascii="Comic Sans MS" w:hAnsi="Comic Sans MS"/>
          <w:u w:val="dotted"/>
        </w:rPr>
        <w:t>ovipariteit:</w:t>
      </w:r>
      <w:r>
        <w:rPr>
          <w:rFonts w:ascii="Comic Sans MS" w:hAnsi="Comic Sans MS"/>
        </w:rPr>
        <w:t xml:space="preserve"> het ei ontwikkelt uitwendig, gebruik makend van dooierreserve</w:t>
      </w:r>
    </w:p>
    <w:p w:rsidR="0004760B" w:rsidRDefault="0004760B" w:rsidP="0004760B">
      <w:pPr>
        <w:numPr>
          <w:ilvl w:val="0"/>
          <w:numId w:val="50"/>
        </w:numPr>
        <w:rPr>
          <w:rFonts w:ascii="Comic Sans MS" w:hAnsi="Comic Sans MS"/>
        </w:rPr>
      </w:pPr>
      <w:r w:rsidRPr="00982322">
        <w:rPr>
          <w:rFonts w:ascii="Comic Sans MS" w:hAnsi="Comic Sans MS"/>
          <w:u w:val="dotted"/>
        </w:rPr>
        <w:t>ovovivipariteit:</w:t>
      </w:r>
      <w:r>
        <w:rPr>
          <w:rFonts w:ascii="Comic Sans MS" w:hAnsi="Comic Sans MS"/>
        </w:rPr>
        <w:t xml:space="preserve"> het ei ontwikkelt inwendig, gebruik makend van de dooier</w:t>
      </w:r>
    </w:p>
    <w:p w:rsidR="0004760B" w:rsidRDefault="0004760B" w:rsidP="0004760B">
      <w:pPr>
        <w:numPr>
          <w:ilvl w:val="0"/>
          <w:numId w:val="50"/>
        </w:numPr>
        <w:rPr>
          <w:rFonts w:ascii="Comic Sans MS" w:hAnsi="Comic Sans MS"/>
        </w:rPr>
      </w:pPr>
      <w:r w:rsidRPr="00982322">
        <w:rPr>
          <w:rFonts w:ascii="Comic Sans MS" w:hAnsi="Comic Sans MS"/>
          <w:u w:val="dotted"/>
        </w:rPr>
        <w:lastRenderedPageBreak/>
        <w:t>vivipariteit:</w:t>
      </w:r>
      <w:r>
        <w:rPr>
          <w:rFonts w:ascii="Comic Sans MS" w:hAnsi="Comic Sans MS"/>
        </w:rPr>
        <w:t xml:space="preserve"> uitwisseling van voedingsstoffen tussen moederdier en embryo</w:t>
      </w:r>
    </w:p>
    <w:p w:rsidR="0004760B" w:rsidRPr="00137A72" w:rsidRDefault="0004760B" w:rsidP="0004760B">
      <w:pPr>
        <w:rPr>
          <w:rFonts w:ascii="Comic Sans MS" w:hAnsi="Comic Sans MS"/>
        </w:rPr>
      </w:pPr>
    </w:p>
    <w:p w:rsidR="0004760B" w:rsidRDefault="0004760B" w:rsidP="0004760B">
      <w:pPr>
        <w:numPr>
          <w:ilvl w:val="0"/>
          <w:numId w:val="47"/>
        </w:numPr>
        <w:tabs>
          <w:tab w:val="clear" w:pos="720"/>
          <w:tab w:val="num" w:pos="360"/>
        </w:tabs>
        <w:ind w:left="360"/>
        <w:rPr>
          <w:rFonts w:ascii="Comic Sans MS" w:hAnsi="Comic Sans MS"/>
          <w:color w:val="FF6600"/>
          <w:u w:val="single"/>
        </w:rPr>
      </w:pPr>
      <w:r w:rsidRPr="00660843">
        <w:rPr>
          <w:rFonts w:ascii="Comic Sans MS" w:hAnsi="Comic Sans MS"/>
          <w:color w:val="FF6600"/>
          <w:u w:val="single"/>
        </w:rPr>
        <w:t>Vissen</w:t>
      </w:r>
    </w:p>
    <w:p w:rsidR="0004760B" w:rsidRDefault="0004760B" w:rsidP="0004760B">
      <w:pPr>
        <w:ind w:left="360"/>
        <w:rPr>
          <w:rFonts w:ascii="Comic Sans MS" w:hAnsi="Comic Sans MS"/>
        </w:rPr>
      </w:pPr>
      <w:r w:rsidRPr="00210F79">
        <w:rPr>
          <w:rFonts w:ascii="Comic Sans MS" w:hAnsi="Comic Sans MS"/>
          <w:b/>
          <w:u w:val="single"/>
        </w:rPr>
        <w:t>Beenvissen:</w:t>
      </w:r>
      <w:r>
        <w:rPr>
          <w:rFonts w:ascii="Comic Sans MS" w:hAnsi="Comic Sans MS"/>
        </w:rPr>
        <w:t xml:space="preserve"> externe bevruchting. Het embryo in de eieren ontwikkelt snel en gaat verder als larve zijn voedsel in het water zoeken.</w:t>
      </w:r>
    </w:p>
    <w:p w:rsidR="0004760B" w:rsidRPr="00137A72" w:rsidRDefault="0004760B" w:rsidP="0004760B">
      <w:pPr>
        <w:ind w:left="360"/>
        <w:rPr>
          <w:rFonts w:ascii="Comic Sans MS" w:hAnsi="Comic Sans MS"/>
        </w:rPr>
      </w:pPr>
      <w:r w:rsidRPr="00210F79">
        <w:rPr>
          <w:rFonts w:ascii="Comic Sans MS" w:hAnsi="Comic Sans MS"/>
          <w:b/>
          <w:u w:val="single"/>
        </w:rPr>
        <w:t>Kraakbeenvissen:</w:t>
      </w:r>
      <w:r>
        <w:rPr>
          <w:rFonts w:ascii="Comic Sans MS" w:hAnsi="Comic Sans MS"/>
        </w:rPr>
        <w:t xml:space="preserve"> interne bevruchting. De mannelijke vissen maken gebruik van een staafvormige uitgroei op elke buikvin, de </w:t>
      </w:r>
      <w:r w:rsidRPr="00210F79">
        <w:rPr>
          <w:rFonts w:ascii="Comic Sans MS" w:hAnsi="Comic Sans MS"/>
          <w:b/>
        </w:rPr>
        <w:t>pterygopoden</w:t>
      </w:r>
      <w:r>
        <w:rPr>
          <w:rFonts w:ascii="Comic Sans MS" w:hAnsi="Comic Sans MS"/>
        </w:rPr>
        <w:t>.</w:t>
      </w:r>
    </w:p>
    <w:p w:rsidR="0004760B" w:rsidRDefault="0004760B" w:rsidP="0004760B">
      <w:pPr>
        <w:numPr>
          <w:ilvl w:val="0"/>
          <w:numId w:val="47"/>
        </w:numPr>
        <w:tabs>
          <w:tab w:val="clear" w:pos="720"/>
          <w:tab w:val="num" w:pos="360"/>
        </w:tabs>
        <w:ind w:left="360"/>
        <w:rPr>
          <w:rFonts w:ascii="Comic Sans MS" w:hAnsi="Comic Sans MS"/>
          <w:color w:val="FF6600"/>
          <w:u w:val="single"/>
        </w:rPr>
      </w:pPr>
      <w:r w:rsidRPr="00660843">
        <w:rPr>
          <w:rFonts w:ascii="Comic Sans MS" w:hAnsi="Comic Sans MS"/>
          <w:color w:val="FF6600"/>
          <w:u w:val="single"/>
        </w:rPr>
        <w:t>Amfibieën</w:t>
      </w:r>
    </w:p>
    <w:p w:rsidR="0004760B" w:rsidRPr="00210F79" w:rsidRDefault="0004760B" w:rsidP="0004760B">
      <w:pPr>
        <w:ind w:left="360"/>
        <w:rPr>
          <w:rFonts w:ascii="Comic Sans MS" w:hAnsi="Comic Sans MS"/>
        </w:rPr>
      </w:pPr>
      <w:r>
        <w:rPr>
          <w:rFonts w:ascii="Comic Sans MS" w:hAnsi="Comic Sans MS"/>
        </w:rPr>
        <w:t>Planten zich voort in het water via uitwendige bevruchting. De larven die uit het ei komen, dienen zich nog een hele tijd te voeden in het water en te groeien, vooraleer ze via metamorfose overgaan in het adulte stadium dat ook op het land kan leven.</w:t>
      </w:r>
    </w:p>
    <w:p w:rsidR="0004760B" w:rsidRDefault="0004760B" w:rsidP="0004760B">
      <w:pPr>
        <w:numPr>
          <w:ilvl w:val="0"/>
          <w:numId w:val="47"/>
        </w:numPr>
        <w:tabs>
          <w:tab w:val="clear" w:pos="720"/>
          <w:tab w:val="num" w:pos="360"/>
        </w:tabs>
        <w:ind w:left="360"/>
        <w:rPr>
          <w:rFonts w:ascii="Comic Sans MS" w:hAnsi="Comic Sans MS"/>
          <w:color w:val="FF6600"/>
          <w:u w:val="single"/>
        </w:rPr>
      </w:pPr>
      <w:r w:rsidRPr="00660843">
        <w:rPr>
          <w:rFonts w:ascii="Comic Sans MS" w:hAnsi="Comic Sans MS"/>
          <w:color w:val="FF6600"/>
          <w:u w:val="single"/>
        </w:rPr>
        <w:t>Reptielen</w:t>
      </w:r>
    </w:p>
    <w:p w:rsidR="0004760B" w:rsidRDefault="0004760B" w:rsidP="0004760B">
      <w:pPr>
        <w:ind w:left="360"/>
        <w:rPr>
          <w:rFonts w:ascii="Comic Sans MS" w:hAnsi="Comic Sans MS"/>
        </w:rPr>
      </w:pPr>
      <w:r>
        <w:rPr>
          <w:rFonts w:ascii="Comic Sans MS" w:hAnsi="Comic Sans MS"/>
        </w:rPr>
        <w:t>Interne bevruchting, waarbij het mannelijk dier gebruik maakt van een penis.</w:t>
      </w:r>
    </w:p>
    <w:p w:rsidR="0004760B" w:rsidRPr="00F4057F" w:rsidRDefault="0004760B" w:rsidP="0004760B">
      <w:pPr>
        <w:ind w:left="360"/>
        <w:rPr>
          <w:rFonts w:ascii="Comic Sans MS" w:hAnsi="Comic Sans MS"/>
        </w:rPr>
      </w:pPr>
      <w:r>
        <w:rPr>
          <w:rFonts w:ascii="Comic Sans MS" w:hAnsi="Comic Sans MS"/>
        </w:rPr>
        <w:t xml:space="preserve">Het </w:t>
      </w:r>
      <w:r w:rsidRPr="00F4057F">
        <w:rPr>
          <w:rFonts w:ascii="Comic Sans MS" w:hAnsi="Comic Sans MS"/>
          <w:b/>
        </w:rPr>
        <w:t>amnionvlies</w:t>
      </w:r>
      <w:r>
        <w:rPr>
          <w:rFonts w:ascii="Comic Sans MS" w:hAnsi="Comic Sans MS"/>
        </w:rPr>
        <w:t xml:space="preserve"> omhuld het embryo waardoor het ei zich op het land kan ontwikkelen. </w:t>
      </w:r>
    </w:p>
    <w:p w:rsidR="0004760B" w:rsidRDefault="0004760B" w:rsidP="0004760B">
      <w:pPr>
        <w:numPr>
          <w:ilvl w:val="0"/>
          <w:numId w:val="47"/>
        </w:numPr>
        <w:tabs>
          <w:tab w:val="clear" w:pos="720"/>
          <w:tab w:val="num" w:pos="360"/>
        </w:tabs>
        <w:ind w:left="360"/>
        <w:rPr>
          <w:rFonts w:ascii="Comic Sans MS" w:hAnsi="Comic Sans MS"/>
          <w:color w:val="FF6600"/>
          <w:u w:val="single"/>
        </w:rPr>
      </w:pPr>
      <w:r w:rsidRPr="00660843">
        <w:rPr>
          <w:rFonts w:ascii="Comic Sans MS" w:hAnsi="Comic Sans MS"/>
          <w:color w:val="FF6600"/>
          <w:u w:val="single"/>
        </w:rPr>
        <w:t>Vogels</w:t>
      </w:r>
    </w:p>
    <w:p w:rsidR="0004760B" w:rsidRDefault="0004760B" w:rsidP="0004760B">
      <w:pPr>
        <w:ind w:left="360"/>
        <w:rPr>
          <w:rFonts w:ascii="Comic Sans MS" w:hAnsi="Comic Sans MS"/>
        </w:rPr>
      </w:pPr>
      <w:r>
        <w:rPr>
          <w:rFonts w:ascii="Comic Sans MS" w:hAnsi="Comic Sans MS"/>
        </w:rPr>
        <w:t>Altijd ovipaar. Interne bevruchting. Mannelijke dieren hebben geen penis maar duwen hun cloaca tegen dat van de vrouwelijke dieren.</w:t>
      </w:r>
    </w:p>
    <w:p w:rsidR="0004760B" w:rsidRDefault="0004760B" w:rsidP="0004760B">
      <w:pPr>
        <w:ind w:left="360"/>
        <w:rPr>
          <w:rFonts w:ascii="Comic Sans MS" w:hAnsi="Comic Sans MS"/>
        </w:rPr>
      </w:pPr>
      <w:r>
        <w:rPr>
          <w:rFonts w:ascii="Comic Sans MS" w:hAnsi="Comic Sans MS"/>
        </w:rPr>
        <w:t xml:space="preserve"> Hun </w:t>
      </w:r>
      <w:r w:rsidRPr="00F4057F">
        <w:rPr>
          <w:rFonts w:ascii="Comic Sans MS" w:hAnsi="Comic Sans MS"/>
          <w:b/>
        </w:rPr>
        <w:t>amnioot ei</w:t>
      </w:r>
      <w:r>
        <w:rPr>
          <w:rFonts w:ascii="Comic Sans MS" w:hAnsi="Comic Sans MS"/>
        </w:rPr>
        <w:t xml:space="preserve"> is omgeven door een harde kalkschaal (bescherming). De endotherme vogels bebroeden hun eieren om ze warm te houden.</w:t>
      </w:r>
    </w:p>
    <w:p w:rsidR="0004760B" w:rsidRDefault="0004760B" w:rsidP="0004760B">
      <w:pPr>
        <w:ind w:left="360"/>
        <w:rPr>
          <w:rFonts w:ascii="Comic Sans MS" w:hAnsi="Comic Sans MS"/>
        </w:rPr>
      </w:pPr>
      <w:r w:rsidRPr="00F4057F">
        <w:rPr>
          <w:rFonts w:ascii="Comic Sans MS" w:hAnsi="Comic Sans MS"/>
          <w:b/>
          <w:u w:val="single"/>
        </w:rPr>
        <w:t>Nestblijvers:</w:t>
      </w:r>
      <w:r>
        <w:rPr>
          <w:rFonts w:ascii="Comic Sans MS" w:hAnsi="Comic Sans MS"/>
        </w:rPr>
        <w:t xml:space="preserve"> de jongen zijn bij het uitkippen relatief weinig ontwikkeld.</w:t>
      </w:r>
    </w:p>
    <w:p w:rsidR="0004760B" w:rsidRPr="00F4057F" w:rsidRDefault="0004760B" w:rsidP="0004760B">
      <w:pPr>
        <w:ind w:left="360"/>
        <w:rPr>
          <w:rFonts w:ascii="Comic Sans MS" w:hAnsi="Comic Sans MS"/>
        </w:rPr>
      </w:pPr>
      <w:r w:rsidRPr="00F4057F">
        <w:rPr>
          <w:rFonts w:ascii="Comic Sans MS" w:hAnsi="Comic Sans MS"/>
          <w:b/>
          <w:u w:val="single"/>
        </w:rPr>
        <w:t>Nestvlieders:</w:t>
      </w:r>
      <w:r>
        <w:rPr>
          <w:rFonts w:ascii="Comic Sans MS" w:hAnsi="Comic Sans MS"/>
        </w:rPr>
        <w:t xml:space="preserve"> de jongen zijn bij het uitkippen reeds beter ontwikkeld.</w:t>
      </w:r>
    </w:p>
    <w:p w:rsidR="0004760B" w:rsidRDefault="0004760B" w:rsidP="0004760B">
      <w:pPr>
        <w:numPr>
          <w:ilvl w:val="0"/>
          <w:numId w:val="47"/>
        </w:numPr>
        <w:tabs>
          <w:tab w:val="clear" w:pos="720"/>
          <w:tab w:val="num" w:pos="360"/>
        </w:tabs>
        <w:ind w:left="360"/>
        <w:rPr>
          <w:rFonts w:ascii="Comic Sans MS" w:hAnsi="Comic Sans MS"/>
          <w:color w:val="FF6600"/>
          <w:u w:val="single"/>
        </w:rPr>
      </w:pPr>
      <w:r w:rsidRPr="00660843">
        <w:rPr>
          <w:rFonts w:ascii="Comic Sans MS" w:hAnsi="Comic Sans MS"/>
          <w:color w:val="FF6600"/>
          <w:u w:val="single"/>
        </w:rPr>
        <w:t>Zoogdieren</w:t>
      </w:r>
    </w:p>
    <w:p w:rsidR="0004760B" w:rsidRDefault="0004760B" w:rsidP="0004760B">
      <w:pPr>
        <w:ind w:left="360"/>
        <w:rPr>
          <w:rFonts w:ascii="Comic Sans MS" w:hAnsi="Comic Sans MS"/>
        </w:rPr>
      </w:pPr>
      <w:r>
        <w:rPr>
          <w:rFonts w:ascii="Comic Sans MS" w:hAnsi="Comic Sans MS"/>
        </w:rPr>
        <w:t xml:space="preserve">Interne bevruchting, via een penis. Vivipaar, behalve de orde van de </w:t>
      </w:r>
      <w:r w:rsidRPr="00982322">
        <w:rPr>
          <w:rFonts w:ascii="Comic Sans MS" w:hAnsi="Comic Sans MS"/>
          <w:b/>
        </w:rPr>
        <w:t>Monotremata</w:t>
      </w:r>
      <w:r>
        <w:rPr>
          <w:rFonts w:ascii="Comic Sans MS" w:hAnsi="Comic Sans MS"/>
        </w:rPr>
        <w:t xml:space="preserve"> (ovipaar). Zogen hun jongen via melkklieren.</w:t>
      </w:r>
    </w:p>
    <w:p w:rsidR="0004760B" w:rsidRDefault="0004760B" w:rsidP="0004760B">
      <w:pPr>
        <w:ind w:left="360"/>
        <w:rPr>
          <w:rFonts w:ascii="Comic Sans MS" w:hAnsi="Comic Sans MS"/>
        </w:rPr>
      </w:pPr>
      <w:r w:rsidRPr="00982322">
        <w:rPr>
          <w:rFonts w:ascii="Comic Sans MS" w:hAnsi="Comic Sans MS"/>
          <w:b/>
          <w:u w:val="single"/>
        </w:rPr>
        <w:t>Buideldieren:</w:t>
      </w:r>
      <w:r>
        <w:rPr>
          <w:rFonts w:ascii="Comic Sans MS" w:hAnsi="Comic Sans MS"/>
        </w:rPr>
        <w:t xml:space="preserve"> de jongen worden geboren in een weinig ontwikkeld stadium. Kruipen in </w:t>
      </w:r>
      <w:r w:rsidRPr="00982322">
        <w:rPr>
          <w:rFonts w:ascii="Comic Sans MS" w:hAnsi="Comic Sans MS"/>
          <w:b/>
        </w:rPr>
        <w:t>buidel</w:t>
      </w:r>
      <w:r>
        <w:rPr>
          <w:rFonts w:ascii="Comic Sans MS" w:hAnsi="Comic Sans MS"/>
        </w:rPr>
        <w:t xml:space="preserve"> moederdier waar ze verder ontwikkelen terwijl ze gezoogd worden via tepels.</w:t>
      </w:r>
    </w:p>
    <w:p w:rsidR="0004760B" w:rsidRPr="00F4057F" w:rsidRDefault="0004760B" w:rsidP="0004760B">
      <w:pPr>
        <w:ind w:left="360"/>
        <w:rPr>
          <w:rFonts w:ascii="Comic Sans MS" w:hAnsi="Comic Sans MS"/>
        </w:rPr>
      </w:pPr>
      <w:r w:rsidRPr="00982322">
        <w:rPr>
          <w:rFonts w:ascii="Comic Sans MS" w:hAnsi="Comic Sans MS"/>
          <w:b/>
          <w:u w:val="single"/>
        </w:rPr>
        <w:t>Placentaire zoogdieren:</w:t>
      </w:r>
      <w:r>
        <w:rPr>
          <w:rFonts w:ascii="Comic Sans MS" w:hAnsi="Comic Sans MS"/>
        </w:rPr>
        <w:t xml:space="preserve"> het ontwikkelde embryo krijgt voedingsstoffen van de moeder via de </w:t>
      </w:r>
      <w:r w:rsidRPr="00982322">
        <w:rPr>
          <w:rFonts w:ascii="Comic Sans MS" w:hAnsi="Comic Sans MS"/>
          <w:b/>
        </w:rPr>
        <w:t>placenta</w:t>
      </w:r>
      <w:r>
        <w:rPr>
          <w:rFonts w:ascii="Comic Sans MS" w:hAnsi="Comic Sans MS"/>
        </w:rPr>
        <w:t>. Na de geboorte worden de jongen gezoogd met melk geproduceerd in de melkklieren.</w:t>
      </w:r>
    </w:p>
    <w:p w:rsidR="0004760B" w:rsidRPr="00660843" w:rsidRDefault="0004760B" w:rsidP="0004760B">
      <w:pPr>
        <w:rPr>
          <w:rFonts w:ascii="Comic Sans MS" w:hAnsi="Comic Sans MS"/>
        </w:rPr>
      </w:pPr>
    </w:p>
    <w:p w:rsidR="0004760B" w:rsidRDefault="0004760B" w:rsidP="0004760B">
      <w:pPr>
        <w:rPr>
          <w:rFonts w:ascii="Comic Sans MS" w:hAnsi="Comic Sans MS"/>
          <w:sz w:val="26"/>
          <w:shd w:val="clear" w:color="auto" w:fill="FFFF00"/>
        </w:rPr>
      </w:pPr>
      <w:r>
        <w:rPr>
          <w:rFonts w:ascii="Comic Sans MS" w:hAnsi="Comic Sans MS"/>
          <w:sz w:val="26"/>
          <w:shd w:val="clear" w:color="auto" w:fill="FFFF00"/>
        </w:rPr>
        <w:t>Voortplanting bij zoogdieren</w:t>
      </w:r>
    </w:p>
    <w:p w:rsidR="0004760B" w:rsidRDefault="0004760B" w:rsidP="0004760B">
      <w:pPr>
        <w:numPr>
          <w:ilvl w:val="0"/>
          <w:numId w:val="48"/>
        </w:numPr>
        <w:tabs>
          <w:tab w:val="clear" w:pos="720"/>
          <w:tab w:val="num" w:pos="360"/>
        </w:tabs>
        <w:ind w:left="360"/>
        <w:rPr>
          <w:rFonts w:ascii="Comic Sans MS" w:hAnsi="Comic Sans MS"/>
          <w:color w:val="FF6600"/>
          <w:u w:val="single"/>
        </w:rPr>
      </w:pPr>
      <w:r w:rsidRPr="00660843">
        <w:rPr>
          <w:rFonts w:ascii="Comic Sans MS" w:hAnsi="Comic Sans MS"/>
          <w:color w:val="FF6600"/>
          <w:u w:val="single"/>
        </w:rPr>
        <w:t>De gametogenese</w:t>
      </w:r>
    </w:p>
    <w:p w:rsidR="0004760B" w:rsidRDefault="0004760B" w:rsidP="0004760B">
      <w:pPr>
        <w:numPr>
          <w:ilvl w:val="1"/>
          <w:numId w:val="48"/>
        </w:numPr>
        <w:tabs>
          <w:tab w:val="clear" w:pos="1440"/>
          <w:tab w:val="num" w:pos="360"/>
        </w:tabs>
        <w:ind w:left="360" w:hanging="180"/>
        <w:rPr>
          <w:rFonts w:ascii="Comic Sans MS" w:hAnsi="Comic Sans MS"/>
          <w:color w:val="0000FF"/>
          <w:u w:val="single"/>
        </w:rPr>
      </w:pPr>
      <w:r w:rsidRPr="00181DA8">
        <w:rPr>
          <w:rFonts w:ascii="Comic Sans MS" w:hAnsi="Comic Sans MS"/>
          <w:color w:val="0000FF"/>
          <w:u w:val="single"/>
        </w:rPr>
        <w:t>Ontwikkeling zaadcellen:</w:t>
      </w:r>
    </w:p>
    <w:p w:rsidR="0004760B" w:rsidRDefault="0004760B" w:rsidP="0004760B">
      <w:pPr>
        <w:ind w:left="360"/>
        <w:rPr>
          <w:rFonts w:ascii="Comic Sans MS" w:hAnsi="Comic Sans MS"/>
        </w:rPr>
      </w:pPr>
      <w:r w:rsidRPr="006C0A5A">
        <w:rPr>
          <w:rFonts w:ascii="Comic Sans MS" w:hAnsi="Comic Sans MS"/>
          <w:b/>
          <w:u w:val="single"/>
        </w:rPr>
        <w:t>Spermatogenese:</w:t>
      </w:r>
      <w:r>
        <w:rPr>
          <w:rFonts w:ascii="Comic Sans MS" w:hAnsi="Comic Sans MS"/>
        </w:rPr>
        <w:t xml:space="preserve"> ontwikkeling zaadcellen</w:t>
      </w:r>
    </w:p>
    <w:p w:rsidR="0004760B" w:rsidRDefault="0004760B" w:rsidP="0004760B">
      <w:pPr>
        <w:ind w:left="360"/>
        <w:rPr>
          <w:rFonts w:ascii="Comic Sans MS" w:hAnsi="Comic Sans MS"/>
        </w:rPr>
      </w:pPr>
      <w:r w:rsidRPr="006C0A5A">
        <w:rPr>
          <w:rFonts w:ascii="Comic Sans MS" w:hAnsi="Comic Sans MS"/>
          <w:b/>
          <w:u w:val="single"/>
        </w:rPr>
        <w:t>Testis:</w:t>
      </w:r>
      <w:r>
        <w:rPr>
          <w:rFonts w:ascii="Comic Sans MS" w:hAnsi="Comic Sans MS"/>
        </w:rPr>
        <w:t xml:space="preserve"> teelbal, opgebouwd uit testislobjes</w:t>
      </w:r>
    </w:p>
    <w:p w:rsidR="0004760B" w:rsidRDefault="0004760B" w:rsidP="0004760B">
      <w:pPr>
        <w:ind w:left="360"/>
        <w:rPr>
          <w:rFonts w:ascii="Comic Sans MS" w:hAnsi="Comic Sans MS"/>
        </w:rPr>
      </w:pPr>
      <w:r w:rsidRPr="006C0A5A">
        <w:rPr>
          <w:rFonts w:ascii="Comic Sans MS" w:hAnsi="Comic Sans MS"/>
          <w:b/>
          <w:u w:val="single"/>
        </w:rPr>
        <w:t>Tubuli seminiferi:</w:t>
      </w:r>
      <w:r>
        <w:rPr>
          <w:rFonts w:ascii="Comic Sans MS" w:hAnsi="Comic Sans MS"/>
        </w:rPr>
        <w:t xml:space="preserve"> hierin ontwikkelen de zaadcellen</w:t>
      </w:r>
    </w:p>
    <w:p w:rsidR="0004760B" w:rsidRDefault="0004760B" w:rsidP="0004760B">
      <w:pPr>
        <w:ind w:left="360"/>
        <w:rPr>
          <w:rFonts w:ascii="Comic Sans MS" w:hAnsi="Comic Sans MS"/>
        </w:rPr>
      </w:pPr>
      <w:r w:rsidRPr="006C0A5A">
        <w:rPr>
          <w:rFonts w:ascii="Comic Sans MS" w:hAnsi="Comic Sans MS"/>
          <w:b/>
          <w:u w:val="single"/>
        </w:rPr>
        <w:lastRenderedPageBreak/>
        <w:t>Spermatogonia:</w:t>
      </w:r>
      <w:r>
        <w:rPr>
          <w:rFonts w:ascii="Comic Sans MS" w:hAnsi="Comic Sans MS"/>
        </w:rPr>
        <w:t xml:space="preserve"> de kiemcellen, produceren primaire spermatocyten, diploïde primaire spermatocyt </w:t>
      </w:r>
      <w:r w:rsidRPr="006C0A5A">
        <w:rPr>
          <w:rFonts w:ascii="Comic Sans MS" w:hAnsi="Comic Sans MS"/>
        </w:rPr>
        <w:sym w:font="Wingdings" w:char="F0E8"/>
      </w:r>
      <w:r>
        <w:rPr>
          <w:rFonts w:ascii="Comic Sans MS" w:hAnsi="Comic Sans MS"/>
        </w:rPr>
        <w:t xml:space="preserve"> meiose I </w:t>
      </w:r>
      <w:r w:rsidRPr="006C0A5A">
        <w:rPr>
          <w:rFonts w:ascii="Comic Sans MS" w:hAnsi="Comic Sans MS"/>
        </w:rPr>
        <w:sym w:font="Wingdings" w:char="F0E8"/>
      </w:r>
      <w:r>
        <w:rPr>
          <w:rFonts w:ascii="Comic Sans MS" w:hAnsi="Comic Sans MS"/>
        </w:rPr>
        <w:t xml:space="preserve"> twee haploïde spermatocyten </w:t>
      </w:r>
      <w:r w:rsidRPr="006C0A5A">
        <w:rPr>
          <w:rFonts w:ascii="Comic Sans MS" w:hAnsi="Comic Sans MS"/>
        </w:rPr>
        <w:sym w:font="Wingdings" w:char="F0E8"/>
      </w:r>
      <w:r>
        <w:rPr>
          <w:rFonts w:ascii="Comic Sans MS" w:hAnsi="Comic Sans MS"/>
        </w:rPr>
        <w:t xml:space="preserve"> meiose II </w:t>
      </w:r>
      <w:r w:rsidRPr="006C0A5A">
        <w:rPr>
          <w:rFonts w:ascii="Comic Sans MS" w:hAnsi="Comic Sans MS"/>
        </w:rPr>
        <w:sym w:font="Wingdings" w:char="F0E8"/>
      </w:r>
      <w:r>
        <w:rPr>
          <w:rFonts w:ascii="Comic Sans MS" w:hAnsi="Comic Sans MS"/>
        </w:rPr>
        <w:t xml:space="preserve"> twee spermatiden</w:t>
      </w:r>
    </w:p>
    <w:p w:rsidR="0004760B" w:rsidRDefault="0004760B" w:rsidP="0004760B">
      <w:pPr>
        <w:ind w:left="360"/>
        <w:rPr>
          <w:rFonts w:ascii="Comic Sans MS" w:hAnsi="Comic Sans MS"/>
        </w:rPr>
      </w:pPr>
      <w:r>
        <w:rPr>
          <w:rFonts w:ascii="Comic Sans MS" w:hAnsi="Comic Sans MS"/>
        </w:rPr>
        <w:t xml:space="preserve">De spermatiden gaan via de </w:t>
      </w:r>
      <w:r w:rsidRPr="006C0A5A">
        <w:rPr>
          <w:rFonts w:ascii="Comic Sans MS" w:hAnsi="Comic Sans MS"/>
          <w:b/>
        </w:rPr>
        <w:t xml:space="preserve">vasa efferentia </w:t>
      </w:r>
      <w:r>
        <w:rPr>
          <w:rFonts w:ascii="Comic Sans MS" w:hAnsi="Comic Sans MS"/>
        </w:rPr>
        <w:t xml:space="preserve">naar de </w:t>
      </w:r>
      <w:r w:rsidRPr="006C0A5A">
        <w:rPr>
          <w:rFonts w:ascii="Comic Sans MS" w:hAnsi="Comic Sans MS"/>
          <w:b/>
        </w:rPr>
        <w:t>epididymis</w:t>
      </w:r>
      <w:r>
        <w:rPr>
          <w:rFonts w:ascii="Comic Sans MS" w:hAnsi="Comic Sans MS"/>
        </w:rPr>
        <w:t xml:space="preserve"> of bijbal waar ze verder rijpen tot </w:t>
      </w:r>
      <w:r w:rsidRPr="006C0A5A">
        <w:rPr>
          <w:rFonts w:ascii="Comic Sans MS" w:hAnsi="Comic Sans MS"/>
          <w:b/>
        </w:rPr>
        <w:t>spermatozoa</w:t>
      </w:r>
      <w:r>
        <w:rPr>
          <w:rFonts w:ascii="Comic Sans MS" w:hAnsi="Comic Sans MS"/>
        </w:rPr>
        <w:t>.</w:t>
      </w:r>
    </w:p>
    <w:p w:rsidR="0004760B" w:rsidRDefault="0004760B" w:rsidP="0004760B">
      <w:pPr>
        <w:ind w:left="360"/>
        <w:rPr>
          <w:rFonts w:ascii="Comic Sans MS" w:hAnsi="Comic Sans MS"/>
        </w:rPr>
      </w:pPr>
      <w:r w:rsidRPr="006C0A5A">
        <w:rPr>
          <w:rFonts w:ascii="Comic Sans MS" w:hAnsi="Comic Sans MS"/>
          <w:b/>
          <w:u w:val="single"/>
        </w:rPr>
        <w:t>Sertoricellen:</w:t>
      </w:r>
      <w:r>
        <w:rPr>
          <w:rFonts w:ascii="Comic Sans MS" w:hAnsi="Comic Sans MS"/>
        </w:rPr>
        <w:t xml:space="preserve"> ondersteunen de spermatogense.</w:t>
      </w:r>
    </w:p>
    <w:p w:rsidR="0004760B" w:rsidRPr="00181DA8" w:rsidRDefault="0004760B" w:rsidP="0004760B">
      <w:pPr>
        <w:ind w:left="360"/>
        <w:rPr>
          <w:rFonts w:ascii="Comic Sans MS" w:hAnsi="Comic Sans MS"/>
        </w:rPr>
      </w:pPr>
      <w:r w:rsidRPr="006C0A5A">
        <w:rPr>
          <w:rFonts w:ascii="Comic Sans MS" w:hAnsi="Comic Sans MS"/>
          <w:b/>
          <w:u w:val="single"/>
        </w:rPr>
        <w:t>Leydigcellen:</w:t>
      </w:r>
      <w:r>
        <w:rPr>
          <w:rFonts w:ascii="Comic Sans MS" w:hAnsi="Comic Sans MS"/>
        </w:rPr>
        <w:t xml:space="preserve"> produceren androgenen (secundaire geslachtskenmerken) </w:t>
      </w:r>
    </w:p>
    <w:p w:rsidR="0004760B" w:rsidRDefault="0004760B" w:rsidP="0004760B">
      <w:pPr>
        <w:numPr>
          <w:ilvl w:val="1"/>
          <w:numId w:val="48"/>
        </w:numPr>
        <w:tabs>
          <w:tab w:val="clear" w:pos="1440"/>
          <w:tab w:val="num" w:pos="360"/>
        </w:tabs>
        <w:ind w:left="360" w:hanging="180"/>
        <w:rPr>
          <w:rFonts w:ascii="Comic Sans MS" w:hAnsi="Comic Sans MS"/>
          <w:color w:val="0000FF"/>
          <w:u w:val="single"/>
        </w:rPr>
      </w:pPr>
      <w:r w:rsidRPr="00181DA8">
        <w:rPr>
          <w:rFonts w:ascii="Comic Sans MS" w:hAnsi="Comic Sans MS"/>
          <w:color w:val="0000FF"/>
          <w:u w:val="single"/>
        </w:rPr>
        <w:t>Ontwikkeling eicellen:</w:t>
      </w:r>
    </w:p>
    <w:p w:rsidR="0004760B" w:rsidRDefault="0004760B" w:rsidP="0004760B">
      <w:pPr>
        <w:ind w:left="360"/>
        <w:rPr>
          <w:rFonts w:ascii="Comic Sans MS" w:hAnsi="Comic Sans MS"/>
        </w:rPr>
      </w:pPr>
      <w:r w:rsidRPr="00BE57AD">
        <w:rPr>
          <w:rFonts w:ascii="Comic Sans MS" w:hAnsi="Comic Sans MS"/>
          <w:b/>
          <w:u w:val="single"/>
        </w:rPr>
        <w:t>Oögenese:</w:t>
      </w:r>
      <w:r>
        <w:rPr>
          <w:rFonts w:ascii="Comic Sans MS" w:hAnsi="Comic Sans MS"/>
        </w:rPr>
        <w:t xml:space="preserve"> ontwikking eicellen</w:t>
      </w:r>
    </w:p>
    <w:p w:rsidR="0004760B" w:rsidRDefault="0004760B" w:rsidP="0004760B">
      <w:pPr>
        <w:ind w:left="360"/>
        <w:rPr>
          <w:rFonts w:ascii="Comic Sans MS" w:hAnsi="Comic Sans MS"/>
        </w:rPr>
      </w:pPr>
      <w:r w:rsidRPr="00BE57AD">
        <w:rPr>
          <w:rFonts w:ascii="Comic Sans MS" w:hAnsi="Comic Sans MS"/>
          <w:b/>
          <w:u w:val="single"/>
        </w:rPr>
        <w:t>Oögonia:</w:t>
      </w:r>
      <w:r>
        <w:rPr>
          <w:rFonts w:ascii="Comic Sans MS" w:hAnsi="Comic Sans MS"/>
        </w:rPr>
        <w:t xml:space="preserve"> kiemcellen </w:t>
      </w:r>
      <w:r w:rsidRPr="006C0A5A">
        <w:rPr>
          <w:rFonts w:ascii="Comic Sans MS" w:hAnsi="Comic Sans MS"/>
        </w:rPr>
        <w:sym w:font="Wingdings" w:char="F0E8"/>
      </w:r>
      <w:r>
        <w:rPr>
          <w:rFonts w:ascii="Comic Sans MS" w:hAnsi="Comic Sans MS"/>
        </w:rPr>
        <w:t xml:space="preserve"> mitose </w:t>
      </w:r>
      <w:r w:rsidRPr="006C0A5A">
        <w:rPr>
          <w:rFonts w:ascii="Comic Sans MS" w:hAnsi="Comic Sans MS"/>
        </w:rPr>
        <w:sym w:font="Wingdings" w:char="F0E8"/>
      </w:r>
      <w:r>
        <w:rPr>
          <w:rFonts w:ascii="Comic Sans MS" w:hAnsi="Comic Sans MS"/>
        </w:rPr>
        <w:t xml:space="preserve"> primaire oöcyten </w:t>
      </w:r>
      <w:r w:rsidRPr="006C0A5A">
        <w:rPr>
          <w:rFonts w:ascii="Comic Sans MS" w:hAnsi="Comic Sans MS"/>
        </w:rPr>
        <w:sym w:font="Wingdings" w:char="F0E8"/>
      </w:r>
      <w:r>
        <w:rPr>
          <w:rFonts w:ascii="Comic Sans MS" w:hAnsi="Comic Sans MS"/>
        </w:rPr>
        <w:t xml:space="preserve"> meiose I </w:t>
      </w:r>
      <w:r w:rsidRPr="006C0A5A">
        <w:rPr>
          <w:rFonts w:ascii="Comic Sans MS" w:hAnsi="Comic Sans MS"/>
        </w:rPr>
        <w:sym w:font="Wingdings" w:char="F0E8"/>
      </w:r>
      <w:r>
        <w:rPr>
          <w:rFonts w:ascii="Comic Sans MS" w:hAnsi="Comic Sans MS"/>
        </w:rPr>
        <w:t xml:space="preserve"> secundaire oöcyt en eerste poollichaampje </w:t>
      </w:r>
      <w:r w:rsidRPr="006C0A5A">
        <w:rPr>
          <w:rFonts w:ascii="Comic Sans MS" w:hAnsi="Comic Sans MS"/>
        </w:rPr>
        <w:sym w:font="Wingdings" w:char="F0E8"/>
      </w:r>
      <w:r>
        <w:rPr>
          <w:rFonts w:ascii="Comic Sans MS" w:hAnsi="Comic Sans MS"/>
        </w:rPr>
        <w:t xml:space="preserve"> meiose II </w:t>
      </w:r>
      <w:r w:rsidRPr="006C0A5A">
        <w:rPr>
          <w:rFonts w:ascii="Comic Sans MS" w:hAnsi="Comic Sans MS"/>
        </w:rPr>
        <w:sym w:font="Wingdings" w:char="F0E8"/>
      </w:r>
      <w:r>
        <w:rPr>
          <w:rFonts w:ascii="Comic Sans MS" w:hAnsi="Comic Sans MS"/>
        </w:rPr>
        <w:t xml:space="preserve"> ovum en tweede poollichaampje</w:t>
      </w:r>
    </w:p>
    <w:p w:rsidR="0004760B" w:rsidRDefault="0004760B" w:rsidP="0004760B">
      <w:pPr>
        <w:ind w:left="360"/>
        <w:rPr>
          <w:rFonts w:ascii="Comic Sans MS" w:hAnsi="Comic Sans MS"/>
        </w:rPr>
      </w:pPr>
      <w:r w:rsidRPr="00BE57AD">
        <w:rPr>
          <w:rFonts w:ascii="Comic Sans MS" w:hAnsi="Comic Sans MS"/>
          <w:b/>
          <w:u w:val="single"/>
        </w:rPr>
        <w:t>Granulosacellen:</w:t>
      </w:r>
      <w:r>
        <w:rPr>
          <w:rFonts w:ascii="Comic Sans MS" w:hAnsi="Comic Sans MS"/>
        </w:rPr>
        <w:t xml:space="preserve"> voedende cellen die de primaire oöcyten omgeeft (samen follikel)</w:t>
      </w:r>
    </w:p>
    <w:p w:rsidR="0004760B" w:rsidRDefault="0004760B" w:rsidP="0004760B">
      <w:pPr>
        <w:ind w:left="360"/>
        <w:rPr>
          <w:rFonts w:ascii="Comic Sans MS" w:hAnsi="Comic Sans MS"/>
        </w:rPr>
      </w:pPr>
      <w:r w:rsidRPr="00BE57AD">
        <w:rPr>
          <w:rFonts w:ascii="Comic Sans MS" w:hAnsi="Comic Sans MS"/>
          <w:b/>
          <w:u w:val="single"/>
        </w:rPr>
        <w:t>Graafse follikel:</w:t>
      </w:r>
      <w:r>
        <w:rPr>
          <w:rFonts w:ascii="Comic Sans MS" w:hAnsi="Comic Sans MS"/>
        </w:rPr>
        <w:t xml:space="preserve"> follikel die openbarst op het moment van de ovulatie</w:t>
      </w:r>
    </w:p>
    <w:p w:rsidR="0004760B" w:rsidRPr="006C0A5A" w:rsidRDefault="0004760B" w:rsidP="0004760B">
      <w:pPr>
        <w:ind w:left="360"/>
        <w:rPr>
          <w:rFonts w:ascii="Comic Sans MS" w:hAnsi="Comic Sans MS"/>
        </w:rPr>
      </w:pPr>
      <w:r w:rsidRPr="00BE57AD">
        <w:rPr>
          <w:rFonts w:ascii="Comic Sans MS" w:hAnsi="Comic Sans MS"/>
          <w:b/>
          <w:u w:val="single"/>
        </w:rPr>
        <w:t>Corpus luteum of geel lichaam:</w:t>
      </w:r>
      <w:r>
        <w:rPr>
          <w:rFonts w:ascii="Comic Sans MS" w:hAnsi="Comic Sans MS"/>
        </w:rPr>
        <w:t xml:space="preserve"> restanten Graafse follikel</w:t>
      </w:r>
    </w:p>
    <w:p w:rsidR="0004760B" w:rsidRDefault="0004760B" w:rsidP="0004760B">
      <w:pPr>
        <w:numPr>
          <w:ilvl w:val="0"/>
          <w:numId w:val="48"/>
        </w:numPr>
        <w:tabs>
          <w:tab w:val="clear" w:pos="720"/>
          <w:tab w:val="num" w:pos="360"/>
        </w:tabs>
        <w:ind w:left="360"/>
        <w:rPr>
          <w:rFonts w:ascii="Comic Sans MS" w:hAnsi="Comic Sans MS"/>
          <w:color w:val="FF6600"/>
          <w:u w:val="single"/>
        </w:rPr>
      </w:pPr>
      <w:r w:rsidRPr="00660843">
        <w:rPr>
          <w:rFonts w:ascii="Comic Sans MS" w:hAnsi="Comic Sans MS"/>
          <w:color w:val="FF6600"/>
          <w:u w:val="single"/>
        </w:rPr>
        <w:t>Hormonale controle van de voortplanting</w:t>
      </w:r>
    </w:p>
    <w:p w:rsidR="0004760B" w:rsidRDefault="0004760B" w:rsidP="0004760B">
      <w:pPr>
        <w:ind w:left="360"/>
        <w:rPr>
          <w:rFonts w:ascii="Comic Sans MS" w:hAnsi="Comic Sans MS"/>
        </w:rPr>
      </w:pPr>
      <w:r>
        <w:rPr>
          <w:rFonts w:ascii="Comic Sans MS" w:hAnsi="Comic Sans MS"/>
        </w:rPr>
        <w:t xml:space="preserve">De hypofysaire hormonen die de voortplanting reguleren zijn </w:t>
      </w:r>
      <w:r w:rsidRPr="00652FB4">
        <w:rPr>
          <w:rFonts w:ascii="Comic Sans MS" w:hAnsi="Comic Sans MS"/>
          <w:b/>
        </w:rPr>
        <w:t>luteïniserend</w:t>
      </w:r>
      <w:r>
        <w:rPr>
          <w:rFonts w:ascii="Comic Sans MS" w:hAnsi="Comic Sans MS"/>
        </w:rPr>
        <w:t xml:space="preserve"> </w:t>
      </w:r>
      <w:r w:rsidRPr="00652FB4">
        <w:rPr>
          <w:rFonts w:ascii="Comic Sans MS" w:hAnsi="Comic Sans MS"/>
          <w:b/>
        </w:rPr>
        <w:t>hormoon (LH)</w:t>
      </w:r>
      <w:r>
        <w:rPr>
          <w:rFonts w:ascii="Comic Sans MS" w:hAnsi="Comic Sans MS"/>
        </w:rPr>
        <w:t xml:space="preserve"> en </w:t>
      </w:r>
      <w:r w:rsidRPr="00652FB4">
        <w:rPr>
          <w:rFonts w:ascii="Comic Sans MS" w:hAnsi="Comic Sans MS"/>
          <w:b/>
        </w:rPr>
        <w:t>follikelcel stimulerend hormoon (FSH)</w:t>
      </w:r>
      <w:r>
        <w:rPr>
          <w:rFonts w:ascii="Comic Sans MS" w:hAnsi="Comic Sans MS"/>
        </w:rPr>
        <w:t xml:space="preserve">. De secretie van beide hormonen staat onder invloed van het hypothalamische </w:t>
      </w:r>
      <w:r w:rsidRPr="00652FB4">
        <w:rPr>
          <w:rFonts w:ascii="Comic Sans MS" w:hAnsi="Comic Sans MS"/>
          <w:b/>
        </w:rPr>
        <w:t>gonadotropine-releasing hormoon (GnRH)</w:t>
      </w:r>
      <w:r w:rsidRPr="00652FB4">
        <w:rPr>
          <w:rFonts w:ascii="Comic Sans MS" w:hAnsi="Comic Sans MS"/>
        </w:rPr>
        <w:t>.</w:t>
      </w:r>
    </w:p>
    <w:p w:rsidR="0004760B" w:rsidRPr="00652FB4" w:rsidRDefault="0004760B" w:rsidP="0004760B">
      <w:pPr>
        <w:ind w:left="360"/>
        <w:rPr>
          <w:rFonts w:ascii="Comic Sans MS" w:hAnsi="Comic Sans MS"/>
          <w:b/>
          <w:u w:val="single"/>
        </w:rPr>
      </w:pPr>
      <w:r w:rsidRPr="00652FB4">
        <w:rPr>
          <w:rFonts w:ascii="Comic Sans MS" w:hAnsi="Comic Sans MS"/>
          <w:b/>
          <w:u w:val="single"/>
        </w:rPr>
        <w:t>Functie FSH en LH bij mannelijke dieren:</w:t>
      </w:r>
    </w:p>
    <w:p w:rsidR="0004760B" w:rsidRDefault="0004760B" w:rsidP="0004760B">
      <w:pPr>
        <w:numPr>
          <w:ilvl w:val="0"/>
          <w:numId w:val="5"/>
        </w:numPr>
        <w:ind w:hanging="180"/>
        <w:rPr>
          <w:rFonts w:ascii="Comic Sans MS" w:hAnsi="Comic Sans MS"/>
        </w:rPr>
      </w:pPr>
      <w:r>
        <w:rPr>
          <w:rFonts w:ascii="Comic Sans MS" w:hAnsi="Comic Sans MS"/>
        </w:rPr>
        <w:t>FSH: stimuleert de Sertolicellen in ondersteunig spermatogenese</w:t>
      </w:r>
    </w:p>
    <w:p w:rsidR="0004760B" w:rsidRPr="00652FB4" w:rsidRDefault="0004760B" w:rsidP="0004760B">
      <w:pPr>
        <w:numPr>
          <w:ilvl w:val="0"/>
          <w:numId w:val="5"/>
        </w:numPr>
        <w:ind w:hanging="180"/>
        <w:rPr>
          <w:rFonts w:ascii="Comic Sans MS" w:hAnsi="Comic Sans MS"/>
          <w:b/>
        </w:rPr>
      </w:pPr>
      <w:r>
        <w:rPr>
          <w:rFonts w:ascii="Comic Sans MS" w:hAnsi="Comic Sans MS"/>
        </w:rPr>
        <w:t>LH: stimuleert de Leydigcellen tot productie androgenen (testosteron)</w:t>
      </w:r>
    </w:p>
    <w:p w:rsidR="0004760B" w:rsidRPr="00652FB4" w:rsidRDefault="0004760B" w:rsidP="0004760B">
      <w:pPr>
        <w:ind w:left="360"/>
        <w:rPr>
          <w:rFonts w:ascii="Comic Sans MS" w:hAnsi="Comic Sans MS"/>
          <w:b/>
          <w:u w:val="single"/>
        </w:rPr>
      </w:pPr>
      <w:r w:rsidRPr="00652FB4">
        <w:rPr>
          <w:rFonts w:ascii="Comic Sans MS" w:hAnsi="Comic Sans MS"/>
          <w:b/>
          <w:u w:val="single"/>
        </w:rPr>
        <w:t>Functie FSH en LH bij vrouwelijke dieren:</w:t>
      </w:r>
    </w:p>
    <w:p w:rsidR="0004760B" w:rsidRDefault="0004760B" w:rsidP="0004760B">
      <w:pPr>
        <w:numPr>
          <w:ilvl w:val="0"/>
          <w:numId w:val="5"/>
        </w:numPr>
        <w:ind w:hanging="180"/>
        <w:rPr>
          <w:rFonts w:ascii="Comic Sans MS" w:hAnsi="Comic Sans MS"/>
        </w:rPr>
      </w:pPr>
      <w:r>
        <w:rPr>
          <w:rFonts w:ascii="Comic Sans MS" w:hAnsi="Comic Sans MS"/>
        </w:rPr>
        <w:t>FSH: stimuleert rijping eicellen en vorming Graafse follikel</w:t>
      </w:r>
    </w:p>
    <w:p w:rsidR="0004760B" w:rsidRPr="00652FB4" w:rsidRDefault="0004760B" w:rsidP="0004760B">
      <w:pPr>
        <w:numPr>
          <w:ilvl w:val="0"/>
          <w:numId w:val="5"/>
        </w:numPr>
        <w:ind w:hanging="180"/>
        <w:rPr>
          <w:rFonts w:ascii="Comic Sans MS" w:hAnsi="Comic Sans MS"/>
          <w:b/>
        </w:rPr>
      </w:pPr>
      <w:r>
        <w:rPr>
          <w:rFonts w:ascii="Comic Sans MS" w:hAnsi="Comic Sans MS"/>
        </w:rPr>
        <w:t>LH: stimuleert ovulatie en houdt corpus luteum in stand</w:t>
      </w:r>
    </w:p>
    <w:p w:rsidR="0004760B" w:rsidRPr="00FB4C40" w:rsidRDefault="0004760B" w:rsidP="0004760B">
      <w:pPr>
        <w:numPr>
          <w:ilvl w:val="0"/>
          <w:numId w:val="51"/>
        </w:numPr>
        <w:tabs>
          <w:tab w:val="clear" w:pos="1080"/>
          <w:tab w:val="num" w:pos="540"/>
        </w:tabs>
        <w:ind w:hanging="720"/>
        <w:rPr>
          <w:rFonts w:ascii="Comic Sans MS" w:hAnsi="Comic Sans MS"/>
          <w:b/>
          <w:color w:val="0000FF"/>
          <w:u w:val="single"/>
        </w:rPr>
      </w:pPr>
      <w:r w:rsidRPr="00FB4C40">
        <w:rPr>
          <w:rFonts w:ascii="Comic Sans MS" w:hAnsi="Comic Sans MS"/>
          <w:b/>
          <w:color w:val="0000FF"/>
          <w:u w:val="single"/>
        </w:rPr>
        <w:t>Menstruele cyclus:</w:t>
      </w:r>
    </w:p>
    <w:p w:rsidR="0004760B" w:rsidRDefault="0004760B" w:rsidP="0004760B">
      <w:pPr>
        <w:ind w:left="360"/>
        <w:rPr>
          <w:rFonts w:ascii="Comic Sans MS" w:hAnsi="Comic Sans MS"/>
        </w:rPr>
      </w:pPr>
      <w:r>
        <w:rPr>
          <w:rFonts w:ascii="Comic Sans MS" w:hAnsi="Comic Sans MS"/>
        </w:rPr>
        <w:t>Bij mensen en primaten. Ingedeeld in folliculaire fase en luteale fase, gescheiden door ovulatie. Bloedingen bij begin nieuwe cyclus tijdens de menses of menstruatie.</w:t>
      </w:r>
    </w:p>
    <w:p w:rsidR="0004760B" w:rsidRPr="00FB4C40" w:rsidRDefault="0004760B" w:rsidP="0004760B">
      <w:pPr>
        <w:numPr>
          <w:ilvl w:val="0"/>
          <w:numId w:val="51"/>
        </w:numPr>
        <w:tabs>
          <w:tab w:val="clear" w:pos="1080"/>
          <w:tab w:val="num" w:pos="540"/>
        </w:tabs>
        <w:ind w:hanging="720"/>
        <w:rPr>
          <w:rFonts w:ascii="Comic Sans MS" w:hAnsi="Comic Sans MS"/>
          <w:b/>
          <w:color w:val="0000FF"/>
          <w:u w:val="single"/>
        </w:rPr>
      </w:pPr>
      <w:r w:rsidRPr="00FB4C40">
        <w:rPr>
          <w:rFonts w:ascii="Comic Sans MS" w:hAnsi="Comic Sans MS"/>
          <w:b/>
          <w:color w:val="0000FF"/>
          <w:u w:val="single"/>
        </w:rPr>
        <w:t>Oestrale cyclus:</w:t>
      </w:r>
    </w:p>
    <w:p w:rsidR="0004760B" w:rsidRPr="00652FB4" w:rsidRDefault="0004760B" w:rsidP="0004760B">
      <w:pPr>
        <w:ind w:left="360"/>
        <w:rPr>
          <w:rFonts w:ascii="Comic Sans MS" w:hAnsi="Comic Sans MS"/>
          <w:b/>
        </w:rPr>
      </w:pPr>
      <w:r>
        <w:rPr>
          <w:rFonts w:ascii="Comic Sans MS" w:hAnsi="Comic Sans MS"/>
        </w:rPr>
        <w:t>Bij zoogdieren. Geen bloedingen. Ingedeeld in pro-oestrus, oestrus, metoestrus en dioestrus.</w:t>
      </w:r>
    </w:p>
    <w:p w:rsidR="0004760B" w:rsidRPr="00660843" w:rsidRDefault="0004760B" w:rsidP="0004760B">
      <w:pPr>
        <w:rPr>
          <w:rFonts w:ascii="Comic Sans MS" w:hAnsi="Comic Sans MS"/>
        </w:rPr>
      </w:pPr>
    </w:p>
    <w:p w:rsidR="0004760B" w:rsidRDefault="0004760B" w:rsidP="0004760B">
      <w:pPr>
        <w:rPr>
          <w:rFonts w:ascii="Comic Sans MS" w:hAnsi="Comic Sans MS"/>
          <w:sz w:val="26"/>
          <w:shd w:val="clear" w:color="auto" w:fill="FFFF00"/>
        </w:rPr>
      </w:pPr>
      <w:r>
        <w:rPr>
          <w:rFonts w:ascii="Comic Sans MS" w:hAnsi="Comic Sans MS"/>
          <w:sz w:val="26"/>
          <w:shd w:val="clear" w:color="auto" w:fill="FFFF00"/>
        </w:rPr>
        <w:t>Bevruchting</w:t>
      </w:r>
    </w:p>
    <w:p w:rsidR="0004760B" w:rsidRDefault="0004760B" w:rsidP="0004760B">
      <w:pPr>
        <w:numPr>
          <w:ilvl w:val="0"/>
          <w:numId w:val="49"/>
        </w:numPr>
        <w:tabs>
          <w:tab w:val="clear" w:pos="720"/>
          <w:tab w:val="num" w:pos="360"/>
          <w:tab w:val="left" w:pos="945"/>
        </w:tabs>
        <w:ind w:left="360"/>
        <w:rPr>
          <w:rFonts w:ascii="Comic Sans MS" w:hAnsi="Comic Sans MS"/>
          <w:color w:val="FF6600"/>
          <w:u w:val="single"/>
        </w:rPr>
      </w:pPr>
      <w:r w:rsidRPr="00660843">
        <w:rPr>
          <w:rFonts w:ascii="Comic Sans MS" w:hAnsi="Comic Sans MS"/>
          <w:color w:val="FF6600"/>
          <w:u w:val="single"/>
        </w:rPr>
        <w:t>Penetratie</w:t>
      </w:r>
    </w:p>
    <w:p w:rsidR="0004760B" w:rsidRPr="0037162E" w:rsidRDefault="0004760B" w:rsidP="0004760B">
      <w:pPr>
        <w:tabs>
          <w:tab w:val="left" w:pos="360"/>
        </w:tabs>
        <w:ind w:left="360"/>
        <w:rPr>
          <w:rFonts w:ascii="Comic Sans MS" w:hAnsi="Comic Sans MS"/>
        </w:rPr>
      </w:pPr>
      <w:r>
        <w:rPr>
          <w:rFonts w:ascii="Comic Sans MS" w:hAnsi="Comic Sans MS"/>
        </w:rPr>
        <w:t xml:space="preserve">Aan de oppervlakte van de eicel zitten moleculen en daarmee binden meerdere zaadcellen en beginnen zich een weg te banen tot aan de plasmamembraan van de eicel. Bij acrosoom komen enzymen vrij die de </w:t>
      </w:r>
      <w:r>
        <w:rPr>
          <w:rFonts w:ascii="Comic Sans MS" w:hAnsi="Comic Sans MS"/>
        </w:rPr>
        <w:lastRenderedPageBreak/>
        <w:t>beschermlagen oplossen en de beweging van de flagel helpt bij het dieper binnendringen.</w:t>
      </w:r>
    </w:p>
    <w:p w:rsidR="0004760B" w:rsidRDefault="0004760B" w:rsidP="0004760B">
      <w:pPr>
        <w:numPr>
          <w:ilvl w:val="0"/>
          <w:numId w:val="49"/>
        </w:numPr>
        <w:tabs>
          <w:tab w:val="clear" w:pos="720"/>
          <w:tab w:val="num" w:pos="360"/>
          <w:tab w:val="left" w:pos="945"/>
        </w:tabs>
        <w:ind w:left="360"/>
        <w:rPr>
          <w:rFonts w:ascii="Comic Sans MS" w:hAnsi="Comic Sans MS"/>
          <w:color w:val="FF6600"/>
          <w:u w:val="single"/>
        </w:rPr>
      </w:pPr>
      <w:r w:rsidRPr="00660843">
        <w:rPr>
          <w:rFonts w:ascii="Comic Sans MS" w:hAnsi="Comic Sans MS"/>
          <w:color w:val="FF6600"/>
          <w:u w:val="single"/>
        </w:rPr>
        <w:t>Activatie</w:t>
      </w:r>
    </w:p>
    <w:p w:rsidR="0004760B" w:rsidRPr="008B5FAA" w:rsidRDefault="0004760B" w:rsidP="0004760B">
      <w:pPr>
        <w:tabs>
          <w:tab w:val="left" w:pos="360"/>
        </w:tabs>
        <w:ind w:left="360"/>
        <w:rPr>
          <w:rFonts w:ascii="Comic Sans MS" w:hAnsi="Comic Sans MS"/>
        </w:rPr>
      </w:pPr>
      <w:r w:rsidRPr="008B5FAA">
        <w:rPr>
          <w:rFonts w:ascii="Comic Sans MS" w:hAnsi="Comic Sans MS"/>
          <w:b/>
        </w:rPr>
        <w:t>Corticale reactie:</w:t>
      </w:r>
      <w:r>
        <w:rPr>
          <w:rFonts w:ascii="Comic Sans MS" w:hAnsi="Comic Sans MS"/>
        </w:rPr>
        <w:t xml:space="preserve"> reactie die belet dat nog andere zaadcellen tot in de eicel geraken wanneer één zaadcel de plasmamembfraan van de eicel doorboord heeft.</w:t>
      </w:r>
    </w:p>
    <w:p w:rsidR="0004760B" w:rsidRDefault="0004760B" w:rsidP="0004760B">
      <w:pPr>
        <w:numPr>
          <w:ilvl w:val="0"/>
          <w:numId w:val="49"/>
        </w:numPr>
        <w:tabs>
          <w:tab w:val="clear" w:pos="720"/>
          <w:tab w:val="num" w:pos="360"/>
          <w:tab w:val="left" w:pos="945"/>
        </w:tabs>
        <w:ind w:left="360"/>
        <w:rPr>
          <w:rFonts w:ascii="Comic Sans MS" w:hAnsi="Comic Sans MS"/>
          <w:color w:val="FF6600"/>
          <w:u w:val="single"/>
        </w:rPr>
      </w:pPr>
      <w:r w:rsidRPr="00660843">
        <w:rPr>
          <w:rFonts w:ascii="Comic Sans MS" w:hAnsi="Comic Sans MS"/>
          <w:color w:val="FF6600"/>
          <w:u w:val="single"/>
        </w:rPr>
        <w:t>Versmelten van de kernen</w:t>
      </w:r>
    </w:p>
    <w:p w:rsidR="0004760B" w:rsidRDefault="0004760B" w:rsidP="0004760B">
      <w:pPr>
        <w:tabs>
          <w:tab w:val="left" w:pos="360"/>
        </w:tabs>
        <w:ind w:left="360"/>
        <w:rPr>
          <w:rFonts w:ascii="Comic Sans MS" w:hAnsi="Comic Sans MS"/>
        </w:rPr>
      </w:pPr>
      <w:r>
        <w:rPr>
          <w:rFonts w:ascii="Comic Sans MS" w:hAnsi="Comic Sans MS"/>
        </w:rPr>
        <w:t>De kern van de zaadcel versmelt met de kern van de eicel ter vorming van de diploïde kern van de zygote.</w:t>
      </w:r>
    </w:p>
    <w:p w:rsidR="0004760B" w:rsidRPr="0054403E" w:rsidRDefault="0004760B" w:rsidP="0004760B">
      <w:pPr>
        <w:tabs>
          <w:tab w:val="left" w:pos="360"/>
        </w:tabs>
        <w:ind w:left="360"/>
        <w:rPr>
          <w:rFonts w:ascii="Comic Sans MS" w:hAnsi="Comic Sans MS"/>
        </w:rPr>
      </w:pPr>
      <w:r>
        <w:rPr>
          <w:rFonts w:ascii="Comic Sans MS" w:hAnsi="Comic Sans MS"/>
        </w:rPr>
        <w:t xml:space="preserve">Zaadcel dringt binnen in eicel </w:t>
      </w:r>
      <w:r w:rsidRPr="00477719">
        <w:rPr>
          <w:rFonts w:ascii="Comic Sans MS" w:hAnsi="Comic Sans MS"/>
        </w:rPr>
        <w:sym w:font="Wingdings" w:char="F0E8"/>
      </w:r>
      <w:r>
        <w:rPr>
          <w:rFonts w:ascii="Comic Sans MS" w:hAnsi="Comic Sans MS"/>
        </w:rPr>
        <w:t xml:space="preserve"> einde tweede meiotische deling </w:t>
      </w:r>
      <w:r w:rsidRPr="00477719">
        <w:rPr>
          <w:rFonts w:ascii="Comic Sans MS" w:hAnsi="Comic Sans MS"/>
        </w:rPr>
        <w:sym w:font="Wingdings" w:char="F0E8"/>
      </w:r>
      <w:r>
        <w:rPr>
          <w:rFonts w:ascii="Comic Sans MS" w:hAnsi="Comic Sans MS"/>
        </w:rPr>
        <w:t xml:space="preserve"> vorming tweede poollichaampje </w:t>
      </w:r>
      <w:r w:rsidRPr="00477719">
        <w:rPr>
          <w:rFonts w:ascii="Comic Sans MS" w:hAnsi="Comic Sans MS"/>
        </w:rPr>
        <w:sym w:font="Wingdings" w:char="F0E8"/>
      </w:r>
      <w:r>
        <w:rPr>
          <w:rFonts w:ascii="Comic Sans MS" w:hAnsi="Comic Sans MS"/>
        </w:rPr>
        <w:t xml:space="preserve"> cytoplasma eicel gereorganiseerd </w:t>
      </w:r>
      <w:r w:rsidRPr="00477719">
        <w:rPr>
          <w:rFonts w:ascii="Comic Sans MS" w:hAnsi="Comic Sans MS"/>
        </w:rPr>
        <w:sym w:font="Wingdings" w:char="F0E8"/>
      </w:r>
      <w:r>
        <w:rPr>
          <w:rFonts w:ascii="Comic Sans MS" w:hAnsi="Comic Sans MS"/>
        </w:rPr>
        <w:t xml:space="preserve"> centriole vormt spoelfiguur waarrond chromosomen van zaad- en eicel zich richten </w:t>
      </w:r>
      <w:r w:rsidRPr="00477719">
        <w:rPr>
          <w:rFonts w:ascii="Comic Sans MS" w:hAnsi="Comic Sans MS"/>
        </w:rPr>
        <w:sym w:font="Wingdings" w:char="F0E8"/>
      </w:r>
      <w:r>
        <w:rPr>
          <w:rFonts w:ascii="Comic Sans MS" w:hAnsi="Comic Sans MS"/>
        </w:rPr>
        <w:t xml:space="preserve"> zygote bezit diploïd aantal chromosomen </w:t>
      </w:r>
      <w:r w:rsidRPr="00477719">
        <w:rPr>
          <w:rFonts w:ascii="Comic Sans MS" w:hAnsi="Comic Sans MS"/>
        </w:rPr>
        <w:sym w:font="Wingdings" w:char="F0E8"/>
      </w:r>
      <w:r>
        <w:rPr>
          <w:rFonts w:ascii="Comic Sans MS" w:hAnsi="Comic Sans MS"/>
        </w:rPr>
        <w:t xml:space="preserve"> bevruchting is tot stand gekomen. Met de eerstvolgende mitotische deling zal de embryonale ontwikkeling een aanvang nemen.</w:t>
      </w:r>
    </w:p>
    <w:p w:rsidR="0004760B" w:rsidRDefault="0004760B" w:rsidP="0004760B">
      <w:pPr>
        <w:numPr>
          <w:ilvl w:val="0"/>
          <w:numId w:val="49"/>
        </w:numPr>
        <w:tabs>
          <w:tab w:val="clear" w:pos="720"/>
          <w:tab w:val="num" w:pos="360"/>
          <w:tab w:val="left" w:pos="945"/>
        </w:tabs>
        <w:ind w:left="360"/>
        <w:rPr>
          <w:rFonts w:ascii="Comic Sans MS" w:hAnsi="Comic Sans MS"/>
          <w:color w:val="FF6600"/>
          <w:u w:val="single"/>
        </w:rPr>
      </w:pPr>
      <w:r w:rsidRPr="00660843">
        <w:rPr>
          <w:rFonts w:ascii="Comic Sans MS" w:hAnsi="Comic Sans MS"/>
          <w:color w:val="FF6600"/>
          <w:u w:val="single"/>
        </w:rPr>
        <w:t>Klievingsdelingen en vorming blastula</w:t>
      </w:r>
    </w:p>
    <w:p w:rsidR="0004760B" w:rsidRDefault="0004760B" w:rsidP="0004760B">
      <w:pPr>
        <w:tabs>
          <w:tab w:val="left" w:pos="360"/>
        </w:tabs>
        <w:ind w:left="360"/>
        <w:rPr>
          <w:rFonts w:ascii="Comic Sans MS" w:hAnsi="Comic Sans MS"/>
        </w:rPr>
      </w:pPr>
      <w:r w:rsidRPr="00AD24A8">
        <w:rPr>
          <w:rFonts w:ascii="Comic Sans MS" w:hAnsi="Comic Sans MS"/>
          <w:b/>
        </w:rPr>
        <w:t>Klievingsdelingen:</w:t>
      </w:r>
      <w:r>
        <w:rPr>
          <w:rFonts w:ascii="Comic Sans MS" w:hAnsi="Comic Sans MS"/>
        </w:rPr>
        <w:t xml:space="preserve"> delingen van de zygote onmiddellijk na bevruchting waardoor de cellen kleiner worden.</w:t>
      </w:r>
    </w:p>
    <w:p w:rsidR="0004760B" w:rsidRDefault="0004760B" w:rsidP="0004760B">
      <w:pPr>
        <w:tabs>
          <w:tab w:val="left" w:pos="360"/>
        </w:tabs>
        <w:ind w:left="360"/>
        <w:rPr>
          <w:rFonts w:ascii="Comic Sans MS" w:hAnsi="Comic Sans MS"/>
        </w:rPr>
      </w:pPr>
      <w:r w:rsidRPr="00AD24A8">
        <w:rPr>
          <w:rFonts w:ascii="Comic Sans MS" w:hAnsi="Comic Sans MS"/>
          <w:b/>
          <w:u w:val="single"/>
        </w:rPr>
        <w:t>Morula:</w:t>
      </w:r>
      <w:r>
        <w:rPr>
          <w:rFonts w:ascii="Comic Sans MS" w:hAnsi="Comic Sans MS"/>
        </w:rPr>
        <w:t xml:space="preserve"> compact bolletje cellen.</w:t>
      </w:r>
    </w:p>
    <w:p w:rsidR="0004760B" w:rsidRDefault="0004760B" w:rsidP="0004760B">
      <w:pPr>
        <w:tabs>
          <w:tab w:val="left" w:pos="360"/>
        </w:tabs>
        <w:ind w:left="360"/>
        <w:rPr>
          <w:rFonts w:ascii="Comic Sans MS" w:hAnsi="Comic Sans MS"/>
        </w:rPr>
      </w:pPr>
      <w:r w:rsidRPr="00AD24A8">
        <w:rPr>
          <w:rFonts w:ascii="Comic Sans MS" w:hAnsi="Comic Sans MS"/>
          <w:b/>
          <w:u w:val="single"/>
        </w:rPr>
        <w:t>Blastula:</w:t>
      </w:r>
      <w:r>
        <w:rPr>
          <w:rFonts w:ascii="Comic Sans MS" w:hAnsi="Comic Sans MS"/>
        </w:rPr>
        <w:t xml:space="preserve"> naarmate de delingen verder gaan ontstaat er centraal een holte en liggen de cellen meer tegen het oppervlak van de bol aan, de cellen zijn blastomeren en de centrale holte is de blastocoel.</w:t>
      </w:r>
    </w:p>
    <w:p w:rsidR="0004760B" w:rsidRDefault="0004760B" w:rsidP="0004760B">
      <w:pPr>
        <w:numPr>
          <w:ilvl w:val="1"/>
          <w:numId w:val="49"/>
        </w:numPr>
        <w:tabs>
          <w:tab w:val="clear" w:pos="1440"/>
          <w:tab w:val="left" w:pos="360"/>
          <w:tab w:val="num" w:pos="540"/>
        </w:tabs>
        <w:ind w:hanging="1080"/>
        <w:rPr>
          <w:rFonts w:ascii="Comic Sans MS" w:hAnsi="Comic Sans MS"/>
        </w:rPr>
      </w:pPr>
      <w:r w:rsidRPr="00AD24A8">
        <w:rPr>
          <w:rFonts w:ascii="Comic Sans MS" w:hAnsi="Comic Sans MS"/>
          <w:color w:val="0000FF"/>
          <w:u w:val="dotted"/>
        </w:rPr>
        <w:t>Holoblastische klieving:</w:t>
      </w:r>
      <w:r>
        <w:rPr>
          <w:rFonts w:ascii="Comic Sans MS" w:hAnsi="Comic Sans MS"/>
        </w:rPr>
        <w:t xml:space="preserve"> wanneer er weinig dooier in de eieren aanwezig is.</w:t>
      </w:r>
    </w:p>
    <w:p w:rsidR="0004760B" w:rsidRPr="00477719" w:rsidRDefault="0004760B" w:rsidP="0004760B">
      <w:pPr>
        <w:numPr>
          <w:ilvl w:val="1"/>
          <w:numId w:val="49"/>
        </w:numPr>
        <w:tabs>
          <w:tab w:val="clear" w:pos="1440"/>
          <w:tab w:val="left" w:pos="360"/>
          <w:tab w:val="num" w:pos="540"/>
        </w:tabs>
        <w:ind w:hanging="1080"/>
        <w:rPr>
          <w:rFonts w:ascii="Comic Sans MS" w:hAnsi="Comic Sans MS"/>
        </w:rPr>
      </w:pPr>
      <w:r w:rsidRPr="00AD24A8">
        <w:rPr>
          <w:rFonts w:ascii="Comic Sans MS" w:hAnsi="Comic Sans MS"/>
          <w:color w:val="0000FF"/>
          <w:u w:val="dotted"/>
        </w:rPr>
        <w:t>Meroblastische klieving</w:t>
      </w:r>
      <w:r w:rsidRPr="00AD24A8">
        <w:rPr>
          <w:rFonts w:ascii="Comic Sans MS" w:hAnsi="Comic Sans MS"/>
          <w:color w:val="0000FF"/>
        </w:rPr>
        <w:t>:</w:t>
      </w:r>
      <w:r>
        <w:rPr>
          <w:rFonts w:ascii="Comic Sans MS" w:hAnsi="Comic Sans MS"/>
        </w:rPr>
        <w:t xml:space="preserve"> wanneer er veel dooier in de eieren aanwezig is.</w:t>
      </w:r>
    </w:p>
    <w:p w:rsidR="0004760B" w:rsidRDefault="0004760B" w:rsidP="0004760B">
      <w:pPr>
        <w:numPr>
          <w:ilvl w:val="0"/>
          <w:numId w:val="49"/>
        </w:numPr>
        <w:tabs>
          <w:tab w:val="clear" w:pos="720"/>
          <w:tab w:val="num" w:pos="360"/>
          <w:tab w:val="left" w:pos="945"/>
        </w:tabs>
        <w:ind w:left="360"/>
        <w:rPr>
          <w:rFonts w:ascii="Comic Sans MS" w:hAnsi="Comic Sans MS"/>
          <w:color w:val="FF6600"/>
          <w:u w:val="single"/>
        </w:rPr>
      </w:pPr>
      <w:r w:rsidRPr="00660843">
        <w:rPr>
          <w:rFonts w:ascii="Comic Sans MS" w:hAnsi="Comic Sans MS"/>
          <w:color w:val="FF6600"/>
          <w:u w:val="single"/>
        </w:rPr>
        <w:t>Gastrulatie en vorming kiemlagen</w:t>
      </w:r>
    </w:p>
    <w:p w:rsidR="0004760B" w:rsidRDefault="0004760B" w:rsidP="0004760B">
      <w:pPr>
        <w:tabs>
          <w:tab w:val="left" w:pos="360"/>
        </w:tabs>
        <w:ind w:left="360"/>
        <w:rPr>
          <w:rFonts w:ascii="Comic Sans MS" w:hAnsi="Comic Sans MS"/>
        </w:rPr>
      </w:pPr>
      <w:r w:rsidRPr="00EA3832">
        <w:rPr>
          <w:rFonts w:ascii="Comic Sans MS" w:hAnsi="Comic Sans MS"/>
          <w:b/>
        </w:rPr>
        <w:t>Gastrulatie:</w:t>
      </w:r>
      <w:r>
        <w:rPr>
          <w:rFonts w:ascii="Comic Sans MS" w:hAnsi="Comic Sans MS"/>
        </w:rPr>
        <w:t xml:space="preserve"> een proces waarbij de drie kiembladen gevormd worden: het ectoderm, het mesoderm en het endoderm.</w:t>
      </w:r>
    </w:p>
    <w:p w:rsidR="0004760B" w:rsidRDefault="0004760B" w:rsidP="0004760B">
      <w:pPr>
        <w:tabs>
          <w:tab w:val="left" w:pos="360"/>
        </w:tabs>
        <w:ind w:left="360"/>
        <w:rPr>
          <w:rFonts w:ascii="Comic Sans MS" w:hAnsi="Comic Sans MS"/>
        </w:rPr>
      </w:pPr>
      <w:r>
        <w:rPr>
          <w:rFonts w:ascii="Comic Sans MS" w:hAnsi="Comic Sans MS"/>
        </w:rPr>
        <w:t>Ectoderm geeft aanleiding tot vorming epidermis en neuraal weefsel.</w:t>
      </w:r>
    </w:p>
    <w:p w:rsidR="0004760B" w:rsidRDefault="0004760B" w:rsidP="0004760B">
      <w:pPr>
        <w:tabs>
          <w:tab w:val="left" w:pos="360"/>
        </w:tabs>
        <w:ind w:left="360"/>
        <w:rPr>
          <w:rFonts w:ascii="Comic Sans MS" w:hAnsi="Comic Sans MS"/>
        </w:rPr>
      </w:pPr>
      <w:r>
        <w:rPr>
          <w:rFonts w:ascii="Comic Sans MS" w:hAnsi="Comic Sans MS"/>
        </w:rPr>
        <w:t>Endoderm ontwikkelt tot darm met bijhorende verteringsklieren.</w:t>
      </w:r>
    </w:p>
    <w:p w:rsidR="0004760B" w:rsidRPr="00EA3832" w:rsidRDefault="0004760B" w:rsidP="0004760B">
      <w:pPr>
        <w:tabs>
          <w:tab w:val="left" w:pos="360"/>
        </w:tabs>
        <w:ind w:left="360"/>
        <w:rPr>
          <w:rFonts w:ascii="Comic Sans MS" w:hAnsi="Comic Sans MS"/>
          <w:b/>
        </w:rPr>
      </w:pPr>
      <w:r w:rsidRPr="00EA3832">
        <w:rPr>
          <w:rFonts w:ascii="Comic Sans MS" w:hAnsi="Comic Sans MS"/>
          <w:b/>
        </w:rPr>
        <w:t>Mesoderm ontstaat later in de gastrulatie. Kan op 2 manieren:</w:t>
      </w:r>
    </w:p>
    <w:p w:rsidR="0004760B" w:rsidRDefault="0004760B" w:rsidP="0004760B">
      <w:pPr>
        <w:numPr>
          <w:ilvl w:val="0"/>
          <w:numId w:val="5"/>
        </w:numPr>
        <w:tabs>
          <w:tab w:val="left" w:pos="360"/>
        </w:tabs>
        <w:ind w:firstLine="0"/>
        <w:rPr>
          <w:rFonts w:ascii="Comic Sans MS" w:hAnsi="Comic Sans MS"/>
        </w:rPr>
      </w:pPr>
      <w:r>
        <w:rPr>
          <w:rFonts w:ascii="Comic Sans MS" w:hAnsi="Comic Sans MS"/>
        </w:rPr>
        <w:t>bij protostomia groeit mesoderm uit cellen die afgesnoerd worden op de overgang tussen ecto- en endoderm</w:t>
      </w:r>
    </w:p>
    <w:p w:rsidR="0004760B" w:rsidRDefault="0004760B" w:rsidP="0004760B">
      <w:pPr>
        <w:numPr>
          <w:ilvl w:val="0"/>
          <w:numId w:val="5"/>
        </w:numPr>
        <w:tabs>
          <w:tab w:val="left" w:pos="360"/>
        </w:tabs>
        <w:ind w:firstLine="0"/>
        <w:rPr>
          <w:rFonts w:ascii="Comic Sans MS" w:hAnsi="Comic Sans MS"/>
        </w:rPr>
      </w:pPr>
      <w:r>
        <w:rPr>
          <w:rFonts w:ascii="Comic Sans MS" w:hAnsi="Comic Sans MS"/>
        </w:rPr>
        <w:t xml:space="preserve">bij deuterostomia ontstaan mesoderm uit afsnoeringen archenteron </w:t>
      </w:r>
    </w:p>
    <w:p w:rsidR="0004760B" w:rsidRDefault="0004760B" w:rsidP="0004760B">
      <w:pPr>
        <w:tabs>
          <w:tab w:val="left" w:pos="360"/>
        </w:tabs>
        <w:rPr>
          <w:rFonts w:ascii="Comic Sans MS" w:hAnsi="Comic Sans MS"/>
        </w:rPr>
      </w:pPr>
      <w:r>
        <w:rPr>
          <w:rFonts w:ascii="Comic Sans MS" w:hAnsi="Comic Sans MS"/>
        </w:rPr>
        <w:tab/>
        <w:t>Mesoderm vormt later bindweefsel, spieren, skelet en circulatiestelsel.</w:t>
      </w:r>
    </w:p>
    <w:p w:rsidR="0004760B" w:rsidRDefault="0004760B" w:rsidP="0004760B">
      <w:pPr>
        <w:tabs>
          <w:tab w:val="left" w:pos="360"/>
        </w:tabs>
        <w:rPr>
          <w:rFonts w:ascii="Comic Sans MS" w:hAnsi="Comic Sans MS"/>
        </w:rPr>
      </w:pPr>
      <w:r>
        <w:rPr>
          <w:rFonts w:ascii="Comic Sans MS" w:hAnsi="Comic Sans MS"/>
        </w:rPr>
        <w:tab/>
        <w:t>Bij protostomia vormt blastoporus de mond (geen aparte anus).</w:t>
      </w:r>
    </w:p>
    <w:p w:rsidR="0004760B" w:rsidRDefault="0004760B" w:rsidP="0004760B">
      <w:pPr>
        <w:tabs>
          <w:tab w:val="left" w:pos="360"/>
        </w:tabs>
        <w:rPr>
          <w:rFonts w:ascii="Comic Sans MS" w:hAnsi="Comic Sans MS"/>
        </w:rPr>
      </w:pPr>
      <w:r>
        <w:rPr>
          <w:rFonts w:ascii="Comic Sans MS" w:hAnsi="Comic Sans MS"/>
        </w:rPr>
        <w:tab/>
        <w:t>Bij deuterostomia vormt archenteron de mondholte en bastoporus de anus.</w:t>
      </w:r>
    </w:p>
    <w:p w:rsidR="0004760B" w:rsidRPr="00EA3832" w:rsidRDefault="0004760B" w:rsidP="0004760B">
      <w:pPr>
        <w:tabs>
          <w:tab w:val="left" w:pos="360"/>
        </w:tabs>
        <w:rPr>
          <w:rFonts w:ascii="Comic Sans MS" w:hAnsi="Comic Sans MS"/>
          <w:b/>
          <w:u w:val="single"/>
        </w:rPr>
      </w:pPr>
      <w:r w:rsidRPr="00EA3832">
        <w:rPr>
          <w:rFonts w:ascii="Comic Sans MS" w:hAnsi="Comic Sans MS"/>
        </w:rPr>
        <w:tab/>
      </w:r>
      <w:r w:rsidRPr="00EA3832">
        <w:rPr>
          <w:rFonts w:ascii="Comic Sans MS" w:hAnsi="Comic Sans MS"/>
          <w:b/>
          <w:u w:val="single"/>
        </w:rPr>
        <w:t>Bij reptielen en vogels:</w:t>
      </w:r>
    </w:p>
    <w:p w:rsidR="0004760B" w:rsidRDefault="0004760B" w:rsidP="0004760B">
      <w:pPr>
        <w:numPr>
          <w:ilvl w:val="0"/>
          <w:numId w:val="5"/>
        </w:numPr>
        <w:tabs>
          <w:tab w:val="left" w:pos="360"/>
        </w:tabs>
        <w:ind w:firstLine="0"/>
        <w:rPr>
          <w:rFonts w:ascii="Comic Sans MS" w:hAnsi="Comic Sans MS"/>
        </w:rPr>
      </w:pPr>
      <w:r>
        <w:rPr>
          <w:rFonts w:ascii="Comic Sans MS" w:hAnsi="Comic Sans MS"/>
        </w:rPr>
        <w:t>blastula ontwikkelt als schijf op dooiermassa</w:t>
      </w:r>
    </w:p>
    <w:p w:rsidR="0004760B" w:rsidRDefault="0004760B" w:rsidP="0004760B">
      <w:pPr>
        <w:numPr>
          <w:ilvl w:val="0"/>
          <w:numId w:val="5"/>
        </w:numPr>
        <w:tabs>
          <w:tab w:val="left" w:pos="360"/>
        </w:tabs>
        <w:ind w:firstLine="0"/>
        <w:rPr>
          <w:rFonts w:ascii="Comic Sans MS" w:hAnsi="Comic Sans MS"/>
        </w:rPr>
      </w:pPr>
      <w:r>
        <w:rPr>
          <w:rFonts w:ascii="Comic Sans MS" w:hAnsi="Comic Sans MS"/>
        </w:rPr>
        <w:t>de bovenkant van deze schijf wordt het ectoderm</w:t>
      </w:r>
    </w:p>
    <w:p w:rsidR="0004760B" w:rsidRDefault="0004760B" w:rsidP="0004760B">
      <w:pPr>
        <w:numPr>
          <w:ilvl w:val="0"/>
          <w:numId w:val="5"/>
        </w:numPr>
        <w:tabs>
          <w:tab w:val="left" w:pos="360"/>
        </w:tabs>
        <w:ind w:firstLine="0"/>
        <w:rPr>
          <w:rFonts w:ascii="Comic Sans MS" w:hAnsi="Comic Sans MS"/>
        </w:rPr>
      </w:pPr>
      <w:r>
        <w:rPr>
          <w:rFonts w:ascii="Comic Sans MS" w:hAnsi="Comic Sans MS"/>
        </w:rPr>
        <w:t>de onderkant vormt het endoderm</w:t>
      </w:r>
    </w:p>
    <w:p w:rsidR="0004760B" w:rsidRDefault="0004760B" w:rsidP="0004760B">
      <w:pPr>
        <w:numPr>
          <w:ilvl w:val="0"/>
          <w:numId w:val="5"/>
        </w:numPr>
        <w:tabs>
          <w:tab w:val="left" w:pos="540"/>
        </w:tabs>
        <w:ind w:firstLine="0"/>
        <w:rPr>
          <w:rFonts w:ascii="Comic Sans MS" w:hAnsi="Comic Sans MS"/>
        </w:rPr>
      </w:pPr>
      <w:r>
        <w:rPr>
          <w:rFonts w:ascii="Comic Sans MS" w:hAnsi="Comic Sans MS"/>
        </w:rPr>
        <w:lastRenderedPageBreak/>
        <w:t xml:space="preserve">mesoderm ontstaat ter hoogte van een invaginatie van het ectoderm, de </w:t>
      </w:r>
      <w:r w:rsidRPr="00EA3832">
        <w:rPr>
          <w:rFonts w:ascii="Comic Sans MS" w:hAnsi="Comic Sans MS"/>
          <w:b/>
        </w:rPr>
        <w:t>primitiefstreep</w:t>
      </w:r>
      <w:r>
        <w:rPr>
          <w:rFonts w:ascii="Comic Sans MS" w:hAnsi="Comic Sans MS"/>
        </w:rPr>
        <w:t>, en migreert verder lateraal tussen het ectoderm en het endoderm</w:t>
      </w:r>
    </w:p>
    <w:p w:rsidR="0004760B" w:rsidRPr="00EA3832" w:rsidRDefault="0004760B" w:rsidP="0004760B">
      <w:pPr>
        <w:tabs>
          <w:tab w:val="left" w:pos="360"/>
        </w:tabs>
        <w:ind w:left="180"/>
        <w:rPr>
          <w:rFonts w:ascii="Comic Sans MS" w:hAnsi="Comic Sans MS"/>
          <w:b/>
          <w:u w:val="single"/>
        </w:rPr>
      </w:pPr>
      <w:r w:rsidRPr="00EA3832">
        <w:rPr>
          <w:rFonts w:ascii="Comic Sans MS" w:hAnsi="Comic Sans MS"/>
        </w:rPr>
        <w:tab/>
      </w:r>
      <w:r w:rsidRPr="00EA3832">
        <w:rPr>
          <w:rFonts w:ascii="Comic Sans MS" w:hAnsi="Comic Sans MS"/>
          <w:b/>
          <w:u w:val="single"/>
        </w:rPr>
        <w:t>Bij zoogdieren:</w:t>
      </w:r>
    </w:p>
    <w:p w:rsidR="0004760B" w:rsidRDefault="0004760B" w:rsidP="0004760B">
      <w:pPr>
        <w:numPr>
          <w:ilvl w:val="0"/>
          <w:numId w:val="5"/>
        </w:numPr>
        <w:tabs>
          <w:tab w:val="left" w:pos="360"/>
        </w:tabs>
        <w:ind w:firstLine="0"/>
        <w:rPr>
          <w:rFonts w:ascii="Comic Sans MS" w:hAnsi="Comic Sans MS"/>
        </w:rPr>
      </w:pPr>
      <w:r>
        <w:rPr>
          <w:rFonts w:ascii="Comic Sans MS" w:hAnsi="Comic Sans MS"/>
        </w:rPr>
        <w:t>de celmassa aan de bovenkant van de blastula groeit verder uit tot het embryo</w:t>
      </w:r>
    </w:p>
    <w:p w:rsidR="0004760B" w:rsidRDefault="0004760B" w:rsidP="0004760B">
      <w:pPr>
        <w:numPr>
          <w:ilvl w:val="0"/>
          <w:numId w:val="5"/>
        </w:numPr>
        <w:tabs>
          <w:tab w:val="left" w:pos="360"/>
        </w:tabs>
        <w:ind w:firstLine="0"/>
        <w:rPr>
          <w:rFonts w:ascii="Comic Sans MS" w:hAnsi="Comic Sans MS"/>
        </w:rPr>
      </w:pPr>
      <w:r>
        <w:rPr>
          <w:rFonts w:ascii="Comic Sans MS" w:hAnsi="Comic Sans MS"/>
        </w:rPr>
        <w:t>de onderkant vormt de trofoblast</w:t>
      </w:r>
    </w:p>
    <w:p w:rsidR="0004760B" w:rsidRDefault="0004760B" w:rsidP="0004760B">
      <w:pPr>
        <w:numPr>
          <w:ilvl w:val="0"/>
          <w:numId w:val="5"/>
        </w:numPr>
        <w:tabs>
          <w:tab w:val="left" w:pos="360"/>
        </w:tabs>
        <w:ind w:firstLine="0"/>
        <w:rPr>
          <w:rFonts w:ascii="Comic Sans MS" w:hAnsi="Comic Sans MS"/>
        </w:rPr>
      </w:pPr>
      <w:r>
        <w:rPr>
          <w:rFonts w:ascii="Comic Sans MS" w:hAnsi="Comic Sans MS"/>
        </w:rPr>
        <w:t>eerst vormt zich een ectoderm en een endoderm</w:t>
      </w:r>
    </w:p>
    <w:p w:rsidR="0004760B" w:rsidRPr="00A57A57" w:rsidRDefault="0004760B" w:rsidP="0004760B">
      <w:pPr>
        <w:numPr>
          <w:ilvl w:val="0"/>
          <w:numId w:val="5"/>
        </w:numPr>
        <w:tabs>
          <w:tab w:val="left" w:pos="360"/>
        </w:tabs>
        <w:ind w:firstLine="0"/>
        <w:rPr>
          <w:rFonts w:ascii="Comic Sans MS" w:hAnsi="Comic Sans MS"/>
        </w:rPr>
      </w:pPr>
      <w:r>
        <w:rPr>
          <w:rFonts w:ascii="Comic Sans MS" w:hAnsi="Comic Sans MS"/>
        </w:rPr>
        <w:t xml:space="preserve">vorming mesoderm gebeurt via invaginatie ter hoogte van de primitiefstreep </w:t>
      </w:r>
    </w:p>
    <w:p w:rsidR="0004760B" w:rsidRDefault="0004760B" w:rsidP="0004760B">
      <w:pPr>
        <w:numPr>
          <w:ilvl w:val="0"/>
          <w:numId w:val="49"/>
        </w:numPr>
        <w:tabs>
          <w:tab w:val="clear" w:pos="720"/>
          <w:tab w:val="num" w:pos="360"/>
          <w:tab w:val="left" w:pos="945"/>
        </w:tabs>
        <w:ind w:left="360"/>
        <w:rPr>
          <w:rFonts w:ascii="Comic Sans MS" w:hAnsi="Comic Sans MS"/>
          <w:color w:val="FF6600"/>
          <w:u w:val="single"/>
        </w:rPr>
      </w:pPr>
      <w:r w:rsidRPr="00660843">
        <w:rPr>
          <w:rFonts w:ascii="Comic Sans MS" w:hAnsi="Comic Sans MS"/>
          <w:color w:val="FF6600"/>
          <w:u w:val="single"/>
        </w:rPr>
        <w:t>Neurulatie</w:t>
      </w:r>
    </w:p>
    <w:p w:rsidR="0004760B" w:rsidRPr="00EA3832" w:rsidRDefault="0004760B" w:rsidP="0004760B">
      <w:pPr>
        <w:tabs>
          <w:tab w:val="left" w:pos="360"/>
        </w:tabs>
        <w:ind w:left="360"/>
        <w:rPr>
          <w:rFonts w:ascii="Comic Sans MS" w:hAnsi="Comic Sans MS"/>
          <w:b/>
          <w:u w:val="single"/>
        </w:rPr>
      </w:pPr>
      <w:r w:rsidRPr="00EA3832">
        <w:rPr>
          <w:rFonts w:ascii="Comic Sans MS" w:hAnsi="Comic Sans MS"/>
          <w:b/>
          <w:u w:val="single"/>
        </w:rPr>
        <w:t>Bij vertebraten twee belangrijke processen aan de dorsale zijnde van het embryo:</w:t>
      </w:r>
    </w:p>
    <w:p w:rsidR="0004760B" w:rsidRDefault="0004760B" w:rsidP="0004760B">
      <w:pPr>
        <w:numPr>
          <w:ilvl w:val="0"/>
          <w:numId w:val="52"/>
        </w:numPr>
        <w:tabs>
          <w:tab w:val="clear" w:pos="1080"/>
          <w:tab w:val="left" w:pos="360"/>
          <w:tab w:val="num" w:pos="540"/>
        </w:tabs>
        <w:ind w:hanging="720"/>
        <w:rPr>
          <w:rFonts w:ascii="Comic Sans MS" w:hAnsi="Comic Sans MS"/>
          <w:color w:val="0000FF"/>
          <w:u w:val="single"/>
          <w:lang w:val="en-GB"/>
        </w:rPr>
      </w:pPr>
      <w:r w:rsidRPr="00EA3832">
        <w:rPr>
          <w:rFonts w:ascii="Comic Sans MS" w:hAnsi="Comic Sans MS"/>
          <w:color w:val="0000FF"/>
          <w:u w:val="single"/>
          <w:lang w:val="en-GB"/>
        </w:rPr>
        <w:t>Vorming chorda dorsalis of notochord:</w:t>
      </w:r>
    </w:p>
    <w:p w:rsidR="0004760B" w:rsidRPr="00EA3832" w:rsidRDefault="0004760B" w:rsidP="0004760B">
      <w:pPr>
        <w:tabs>
          <w:tab w:val="left" w:pos="540"/>
        </w:tabs>
        <w:ind w:left="540" w:hanging="180"/>
        <w:rPr>
          <w:rFonts w:ascii="Comic Sans MS" w:hAnsi="Comic Sans MS"/>
        </w:rPr>
      </w:pPr>
      <w:r>
        <w:rPr>
          <w:rFonts w:ascii="Comic Sans MS" w:hAnsi="Comic Sans MS"/>
          <w:lang w:val="en-GB"/>
        </w:rPr>
        <w:tab/>
      </w:r>
      <w:r w:rsidRPr="00EA3832">
        <w:rPr>
          <w:rFonts w:ascii="Comic Sans MS" w:hAnsi="Comic Sans MS"/>
        </w:rPr>
        <w:t>Een buigzame staaf steunweefsel die zich vormt uit het mesoderm en over de lengteas van het embryo loopt</w:t>
      </w:r>
      <w:r>
        <w:rPr>
          <w:rFonts w:ascii="Comic Sans MS" w:hAnsi="Comic Sans MS"/>
        </w:rPr>
        <w:t>. Later worden rond deze chorda de wervels gevormd. Eens gevormd induceert het de vorming van de neurale buis.</w:t>
      </w:r>
    </w:p>
    <w:p w:rsidR="0004760B" w:rsidRDefault="0004760B" w:rsidP="0004760B">
      <w:pPr>
        <w:numPr>
          <w:ilvl w:val="0"/>
          <w:numId w:val="52"/>
        </w:numPr>
        <w:tabs>
          <w:tab w:val="clear" w:pos="1080"/>
          <w:tab w:val="left" w:pos="360"/>
          <w:tab w:val="num" w:pos="540"/>
        </w:tabs>
        <w:ind w:hanging="720"/>
        <w:rPr>
          <w:rFonts w:ascii="Comic Sans MS" w:hAnsi="Comic Sans MS"/>
          <w:color w:val="0000FF"/>
          <w:u w:val="single"/>
        </w:rPr>
      </w:pPr>
      <w:r w:rsidRPr="00EA3832">
        <w:rPr>
          <w:rFonts w:ascii="Comic Sans MS" w:hAnsi="Comic Sans MS"/>
          <w:color w:val="0000FF"/>
          <w:u w:val="single"/>
        </w:rPr>
        <w:t>Vorming neurale buis tijdens neurulatie:</w:t>
      </w:r>
    </w:p>
    <w:p w:rsidR="0004760B" w:rsidRPr="00DC1A6A" w:rsidRDefault="0004760B" w:rsidP="0004760B">
      <w:pPr>
        <w:tabs>
          <w:tab w:val="left" w:pos="540"/>
        </w:tabs>
        <w:ind w:left="540"/>
        <w:rPr>
          <w:rFonts w:ascii="Comic Sans MS" w:hAnsi="Comic Sans MS"/>
        </w:rPr>
      </w:pPr>
      <w:r>
        <w:rPr>
          <w:rFonts w:ascii="Comic Sans MS" w:hAnsi="Comic Sans MS"/>
        </w:rPr>
        <w:t>In het ectoderm vormt zich een neurale groeve. Deze plooit verder naar binnen en snoert zich volledig af van het ectoderm ter vorming van de neurale buis.</w:t>
      </w:r>
    </w:p>
    <w:p w:rsidR="0004760B" w:rsidRDefault="0004760B" w:rsidP="0004760B">
      <w:pPr>
        <w:numPr>
          <w:ilvl w:val="0"/>
          <w:numId w:val="49"/>
        </w:numPr>
        <w:tabs>
          <w:tab w:val="clear" w:pos="720"/>
          <w:tab w:val="num" w:pos="360"/>
          <w:tab w:val="left" w:pos="945"/>
        </w:tabs>
        <w:ind w:left="360"/>
        <w:rPr>
          <w:rFonts w:ascii="Comic Sans MS" w:hAnsi="Comic Sans MS"/>
          <w:color w:val="FF6600"/>
          <w:u w:val="single"/>
        </w:rPr>
      </w:pPr>
      <w:r w:rsidRPr="00660843">
        <w:rPr>
          <w:rFonts w:ascii="Comic Sans MS" w:hAnsi="Comic Sans MS"/>
          <w:color w:val="FF6600"/>
          <w:u w:val="single"/>
        </w:rPr>
        <w:t>Extraembryonale membranen</w:t>
      </w:r>
    </w:p>
    <w:p w:rsidR="0004760B" w:rsidRDefault="0004760B" w:rsidP="0004760B">
      <w:pPr>
        <w:tabs>
          <w:tab w:val="left" w:pos="360"/>
        </w:tabs>
        <w:ind w:left="360"/>
        <w:rPr>
          <w:rFonts w:ascii="Comic Sans MS" w:hAnsi="Comic Sans MS"/>
        </w:rPr>
      </w:pPr>
      <w:r>
        <w:rPr>
          <w:rFonts w:ascii="Comic Sans MS" w:hAnsi="Comic Sans MS"/>
        </w:rPr>
        <w:t>De embryo’s van reptielen, vogels en zoogdieren zijn omgeven door een met vloeistof gevulde amnionholte om ontwikkeling buiten het water mogelijk te maken. Ze vormen de Amniota, met een amnioot ei.</w:t>
      </w:r>
    </w:p>
    <w:p w:rsidR="0004760B" w:rsidRDefault="0004760B" w:rsidP="0004760B">
      <w:pPr>
        <w:tabs>
          <w:tab w:val="left" w:pos="360"/>
        </w:tabs>
        <w:ind w:left="360"/>
        <w:rPr>
          <w:rFonts w:ascii="Comic Sans MS" w:hAnsi="Comic Sans MS"/>
        </w:rPr>
      </w:pPr>
      <w:r>
        <w:rPr>
          <w:rFonts w:ascii="Comic Sans MS" w:hAnsi="Comic Sans MS"/>
        </w:rPr>
        <w:t>De eieren zijn omgeven door een stevige membraan of schaal om uitdroging tegen te gaan.</w:t>
      </w:r>
    </w:p>
    <w:p w:rsidR="0004760B" w:rsidRDefault="0004760B" w:rsidP="0004760B">
      <w:pPr>
        <w:tabs>
          <w:tab w:val="left" w:pos="360"/>
        </w:tabs>
        <w:ind w:left="360"/>
        <w:rPr>
          <w:rFonts w:ascii="Comic Sans MS" w:hAnsi="Comic Sans MS"/>
        </w:rPr>
      </w:pPr>
      <w:r w:rsidRPr="00DC1A6A">
        <w:rPr>
          <w:rFonts w:ascii="Comic Sans MS" w:hAnsi="Comic Sans MS"/>
          <w:b/>
        </w:rPr>
        <w:t>Cleidoïsche eieren:</w:t>
      </w:r>
      <w:r>
        <w:rPr>
          <w:rFonts w:ascii="Comic Sans MS" w:hAnsi="Comic Sans MS"/>
        </w:rPr>
        <w:t xml:space="preserve"> eieren met stevige membraan of schaal, een massa reservemateriaal binnen de membraan (dooier), er kunnen tijdens ontwikkeling afvalstoffen opgeslagen worden, vergaande embryonale ontwikkeling binnen een gesloten geheel.</w:t>
      </w:r>
    </w:p>
    <w:p w:rsidR="0004760B" w:rsidRDefault="0004760B" w:rsidP="0004760B">
      <w:pPr>
        <w:tabs>
          <w:tab w:val="left" w:pos="360"/>
        </w:tabs>
        <w:ind w:left="360"/>
        <w:rPr>
          <w:rFonts w:ascii="Comic Sans MS" w:hAnsi="Comic Sans MS"/>
        </w:rPr>
      </w:pPr>
      <w:r>
        <w:rPr>
          <w:rFonts w:ascii="Comic Sans MS" w:hAnsi="Comic Sans MS"/>
        </w:rPr>
        <w:t xml:space="preserve">Naast amnion nog andere extraembryonale vliezen: het </w:t>
      </w:r>
      <w:r w:rsidRPr="00DC1A6A">
        <w:rPr>
          <w:rFonts w:ascii="Comic Sans MS" w:hAnsi="Comic Sans MS"/>
          <w:b/>
        </w:rPr>
        <w:t>chorion</w:t>
      </w:r>
      <w:r>
        <w:rPr>
          <w:rFonts w:ascii="Comic Sans MS" w:hAnsi="Comic Sans MS"/>
        </w:rPr>
        <w:t xml:space="preserve">, het </w:t>
      </w:r>
      <w:r w:rsidRPr="00DC1A6A">
        <w:rPr>
          <w:rFonts w:ascii="Comic Sans MS" w:hAnsi="Comic Sans MS"/>
          <w:b/>
        </w:rPr>
        <w:t>allantois</w:t>
      </w:r>
      <w:r>
        <w:rPr>
          <w:rFonts w:ascii="Comic Sans MS" w:hAnsi="Comic Sans MS"/>
        </w:rPr>
        <w:t xml:space="preserve"> en de </w:t>
      </w:r>
      <w:r w:rsidRPr="00DC1A6A">
        <w:rPr>
          <w:rFonts w:ascii="Comic Sans MS" w:hAnsi="Comic Sans MS"/>
          <w:b/>
        </w:rPr>
        <w:t>dooierzak</w:t>
      </w:r>
      <w:r>
        <w:rPr>
          <w:rFonts w:ascii="Comic Sans MS" w:hAnsi="Comic Sans MS"/>
        </w:rPr>
        <w:t>.</w:t>
      </w:r>
    </w:p>
    <w:p w:rsidR="0004760B" w:rsidRPr="00C60B36" w:rsidRDefault="0004760B" w:rsidP="0004760B">
      <w:pPr>
        <w:tabs>
          <w:tab w:val="left" w:pos="360"/>
        </w:tabs>
        <w:ind w:left="360"/>
        <w:rPr>
          <w:rFonts w:ascii="Comic Sans MS" w:hAnsi="Comic Sans MS"/>
          <w:b/>
          <w:color w:val="0000FF"/>
          <w:u w:val="single"/>
        </w:rPr>
      </w:pPr>
      <w:r w:rsidRPr="00C60B36">
        <w:rPr>
          <w:rFonts w:ascii="Comic Sans MS" w:hAnsi="Comic Sans MS"/>
          <w:b/>
          <w:color w:val="0000FF"/>
          <w:u w:val="single"/>
        </w:rPr>
        <w:t>Reptielen en vogels:</w:t>
      </w:r>
    </w:p>
    <w:p w:rsidR="0004760B" w:rsidRDefault="0004760B" w:rsidP="0004760B">
      <w:pPr>
        <w:numPr>
          <w:ilvl w:val="0"/>
          <w:numId w:val="5"/>
        </w:numPr>
        <w:tabs>
          <w:tab w:val="left" w:pos="360"/>
        </w:tabs>
        <w:ind w:hanging="180"/>
        <w:rPr>
          <w:rFonts w:ascii="Comic Sans MS" w:hAnsi="Comic Sans MS"/>
        </w:rPr>
      </w:pPr>
      <w:r>
        <w:rPr>
          <w:rFonts w:ascii="Comic Sans MS" w:hAnsi="Comic Sans MS"/>
        </w:rPr>
        <w:t>amnionholte: waterige omgeving voor embryo</w:t>
      </w:r>
    </w:p>
    <w:p w:rsidR="0004760B" w:rsidRDefault="0004760B" w:rsidP="0004760B">
      <w:pPr>
        <w:numPr>
          <w:ilvl w:val="0"/>
          <w:numId w:val="5"/>
        </w:numPr>
        <w:tabs>
          <w:tab w:val="left" w:pos="360"/>
        </w:tabs>
        <w:ind w:hanging="180"/>
        <w:rPr>
          <w:rFonts w:ascii="Comic Sans MS" w:hAnsi="Comic Sans MS"/>
        </w:rPr>
      </w:pPr>
      <w:r>
        <w:rPr>
          <w:rFonts w:ascii="Comic Sans MS" w:hAnsi="Comic Sans MS"/>
        </w:rPr>
        <w:t>chorion: uitwisseling ademhalingsgassen</w:t>
      </w:r>
    </w:p>
    <w:p w:rsidR="0004760B" w:rsidRDefault="0004760B" w:rsidP="0004760B">
      <w:pPr>
        <w:numPr>
          <w:ilvl w:val="0"/>
          <w:numId w:val="5"/>
        </w:numPr>
        <w:tabs>
          <w:tab w:val="left" w:pos="360"/>
        </w:tabs>
        <w:ind w:hanging="180"/>
        <w:rPr>
          <w:rFonts w:ascii="Comic Sans MS" w:hAnsi="Comic Sans MS"/>
        </w:rPr>
      </w:pPr>
      <w:r>
        <w:rPr>
          <w:rFonts w:ascii="Comic Sans MS" w:hAnsi="Comic Sans MS"/>
        </w:rPr>
        <w:t>dooierzak: energievoorziening</w:t>
      </w:r>
    </w:p>
    <w:p w:rsidR="0004760B" w:rsidRDefault="0004760B" w:rsidP="0004760B">
      <w:pPr>
        <w:numPr>
          <w:ilvl w:val="0"/>
          <w:numId w:val="5"/>
        </w:numPr>
        <w:tabs>
          <w:tab w:val="left" w:pos="360"/>
        </w:tabs>
        <w:ind w:hanging="180"/>
        <w:rPr>
          <w:rFonts w:ascii="Comic Sans MS" w:hAnsi="Comic Sans MS"/>
        </w:rPr>
      </w:pPr>
      <w:r>
        <w:rPr>
          <w:rFonts w:ascii="Comic Sans MS" w:hAnsi="Comic Sans MS"/>
        </w:rPr>
        <w:t>allantois: opstapelen stikstofhoudende afvalstoffen (urinezuur)</w:t>
      </w:r>
    </w:p>
    <w:p w:rsidR="0004760B" w:rsidRPr="00C60B36" w:rsidRDefault="0004760B" w:rsidP="0004760B">
      <w:pPr>
        <w:tabs>
          <w:tab w:val="left" w:pos="360"/>
        </w:tabs>
        <w:ind w:left="180"/>
        <w:rPr>
          <w:rFonts w:ascii="Comic Sans MS" w:hAnsi="Comic Sans MS"/>
          <w:b/>
          <w:color w:val="0000FF"/>
          <w:u w:val="single"/>
        </w:rPr>
      </w:pPr>
      <w:r w:rsidRPr="00C60B36">
        <w:rPr>
          <w:rFonts w:ascii="Comic Sans MS" w:hAnsi="Comic Sans MS"/>
          <w:b/>
          <w:color w:val="0000FF"/>
        </w:rPr>
        <w:tab/>
      </w:r>
      <w:r w:rsidRPr="00C60B36">
        <w:rPr>
          <w:rFonts w:ascii="Comic Sans MS" w:hAnsi="Comic Sans MS"/>
          <w:b/>
          <w:color w:val="0000FF"/>
          <w:u w:val="single"/>
        </w:rPr>
        <w:t>Zoogdieren:</w:t>
      </w:r>
    </w:p>
    <w:p w:rsidR="0004760B" w:rsidRDefault="0004760B" w:rsidP="0004760B">
      <w:pPr>
        <w:tabs>
          <w:tab w:val="left" w:pos="360"/>
        </w:tabs>
        <w:ind w:left="360"/>
        <w:rPr>
          <w:rFonts w:ascii="Comic Sans MS" w:hAnsi="Comic Sans MS"/>
        </w:rPr>
      </w:pPr>
      <w:r>
        <w:rPr>
          <w:rFonts w:ascii="Comic Sans MS" w:hAnsi="Comic Sans MS"/>
        </w:rPr>
        <w:lastRenderedPageBreak/>
        <w:t>Er is veel minder dooiermateriaal aanwezig en de dooierzak speelt geen rol in de voeding van het embryo, dat zijn voeding verkrijgt van het moederdier via de placenta.</w:t>
      </w:r>
    </w:p>
    <w:p w:rsidR="0004760B" w:rsidRDefault="0004760B" w:rsidP="0004760B">
      <w:pPr>
        <w:tabs>
          <w:tab w:val="left" w:pos="360"/>
        </w:tabs>
        <w:ind w:left="360"/>
        <w:rPr>
          <w:rFonts w:ascii="Comic Sans MS" w:hAnsi="Comic Sans MS"/>
        </w:rPr>
      </w:pPr>
      <w:r>
        <w:rPr>
          <w:rFonts w:ascii="Comic Sans MS" w:hAnsi="Comic Sans MS"/>
        </w:rPr>
        <w:t>Allantois: vorming navelstreng (bevat bloedvaten waardlangs voedingsstoffen, ademhalingsstoffen en afvalstoffen uitgewisseld worden tussen placenta en moederdier).</w:t>
      </w:r>
    </w:p>
    <w:p w:rsidR="0004760B" w:rsidRPr="00C60B36" w:rsidRDefault="0004760B" w:rsidP="0004760B">
      <w:pPr>
        <w:tabs>
          <w:tab w:val="left" w:pos="360"/>
        </w:tabs>
        <w:ind w:left="360"/>
        <w:rPr>
          <w:rFonts w:ascii="Comic Sans MS" w:hAnsi="Comic Sans MS"/>
          <w:b/>
          <w:color w:val="0000FF"/>
          <w:u w:val="single"/>
        </w:rPr>
      </w:pPr>
      <w:r w:rsidRPr="00C60B36">
        <w:rPr>
          <w:rFonts w:ascii="Comic Sans MS" w:hAnsi="Comic Sans MS"/>
          <w:b/>
          <w:color w:val="0000FF"/>
          <w:u w:val="single"/>
        </w:rPr>
        <w:t>Insecten:</w:t>
      </w:r>
    </w:p>
    <w:p w:rsidR="0004760B" w:rsidRPr="00DC1A6A" w:rsidRDefault="0004760B" w:rsidP="0004760B">
      <w:pPr>
        <w:tabs>
          <w:tab w:val="left" w:pos="360"/>
        </w:tabs>
        <w:ind w:left="360"/>
        <w:rPr>
          <w:rFonts w:ascii="Comic Sans MS" w:hAnsi="Comic Sans MS"/>
        </w:rPr>
      </w:pPr>
      <w:r>
        <w:rPr>
          <w:rFonts w:ascii="Comic Sans MS" w:hAnsi="Comic Sans MS"/>
        </w:rPr>
        <w:t>Eieren zijn centrolecithaal, er vormt zich een blastoderm, tijdens de gastrulatie worden de drie kiemlagen gevormd.</w:t>
      </w:r>
    </w:p>
    <w:p w:rsidR="0004760B" w:rsidRDefault="0004760B" w:rsidP="0004760B">
      <w:pPr>
        <w:numPr>
          <w:ilvl w:val="0"/>
          <w:numId w:val="49"/>
        </w:numPr>
        <w:tabs>
          <w:tab w:val="clear" w:pos="720"/>
          <w:tab w:val="num" w:pos="360"/>
          <w:tab w:val="left" w:pos="945"/>
        </w:tabs>
        <w:ind w:left="360"/>
        <w:rPr>
          <w:rFonts w:ascii="Comic Sans MS" w:hAnsi="Comic Sans MS"/>
          <w:color w:val="FF6600"/>
          <w:u w:val="single"/>
        </w:rPr>
      </w:pPr>
      <w:r w:rsidRPr="00660843">
        <w:rPr>
          <w:rFonts w:ascii="Comic Sans MS" w:hAnsi="Comic Sans MS"/>
          <w:color w:val="FF6600"/>
          <w:u w:val="single"/>
        </w:rPr>
        <w:t>Metamorfose</w:t>
      </w:r>
    </w:p>
    <w:p w:rsidR="0004760B" w:rsidRDefault="0004760B" w:rsidP="0004760B">
      <w:pPr>
        <w:tabs>
          <w:tab w:val="left" w:pos="360"/>
        </w:tabs>
        <w:ind w:left="360"/>
        <w:rPr>
          <w:rFonts w:ascii="Comic Sans MS" w:hAnsi="Comic Sans MS"/>
        </w:rPr>
      </w:pPr>
      <w:r w:rsidRPr="000C5120">
        <w:rPr>
          <w:rFonts w:ascii="Comic Sans MS" w:hAnsi="Comic Sans MS"/>
          <w:b/>
          <w:u w:val="single"/>
        </w:rPr>
        <w:t>Rechtstreekse of directe ontwikkeling:</w:t>
      </w:r>
      <w:r>
        <w:rPr>
          <w:rFonts w:ascii="Comic Sans MS" w:hAnsi="Comic Sans MS"/>
        </w:rPr>
        <w:t xml:space="preserve"> het jonge individu dat uit het ei komt is een miniatuuruitgave van het volwassen of adulte dier.</w:t>
      </w:r>
    </w:p>
    <w:p w:rsidR="0004760B" w:rsidRPr="000C5120" w:rsidRDefault="0004760B" w:rsidP="0004760B">
      <w:pPr>
        <w:tabs>
          <w:tab w:val="left" w:pos="360"/>
        </w:tabs>
        <w:ind w:left="360"/>
        <w:rPr>
          <w:rFonts w:ascii="Comic Sans MS" w:hAnsi="Comic Sans MS"/>
        </w:rPr>
      </w:pPr>
      <w:r w:rsidRPr="000C5120">
        <w:rPr>
          <w:rFonts w:ascii="Comic Sans MS" w:hAnsi="Comic Sans MS"/>
          <w:b/>
          <w:u w:val="single"/>
        </w:rPr>
        <w:t>Onrechtstreekse of indirecte ontwikkeling:</w:t>
      </w:r>
      <w:r>
        <w:rPr>
          <w:rFonts w:ascii="Comic Sans MS" w:hAnsi="Comic Sans MS"/>
        </w:rPr>
        <w:t xml:space="preserve"> de jongen worden als larve geboren en ondergaan tijdens de metamorfose een duidelijke gedaantewisseling naar de adulte vorm.</w:t>
      </w:r>
    </w:p>
    <w:p w:rsidR="0004760B" w:rsidRDefault="0004760B" w:rsidP="0004760B">
      <w:pPr>
        <w:numPr>
          <w:ilvl w:val="0"/>
          <w:numId w:val="49"/>
        </w:numPr>
        <w:tabs>
          <w:tab w:val="clear" w:pos="720"/>
          <w:tab w:val="num" w:pos="360"/>
          <w:tab w:val="left" w:pos="945"/>
        </w:tabs>
        <w:ind w:left="360"/>
        <w:rPr>
          <w:rFonts w:ascii="Comic Sans MS" w:hAnsi="Comic Sans MS"/>
          <w:color w:val="FF6600"/>
          <w:u w:val="single"/>
        </w:rPr>
      </w:pPr>
      <w:r w:rsidRPr="00660843">
        <w:rPr>
          <w:rFonts w:ascii="Comic Sans MS" w:hAnsi="Comic Sans MS"/>
          <w:color w:val="FF6600"/>
          <w:u w:val="single"/>
        </w:rPr>
        <w:t>Metamorfose bij insecten</w:t>
      </w:r>
    </w:p>
    <w:p w:rsidR="0004760B" w:rsidRDefault="0004760B" w:rsidP="0004760B">
      <w:pPr>
        <w:tabs>
          <w:tab w:val="left" w:pos="360"/>
        </w:tabs>
        <w:ind w:left="360"/>
        <w:rPr>
          <w:rFonts w:ascii="Comic Sans MS" w:hAnsi="Comic Sans MS"/>
        </w:rPr>
      </w:pPr>
      <w:r>
        <w:rPr>
          <w:rFonts w:ascii="Comic Sans MS" w:hAnsi="Comic Sans MS"/>
        </w:rPr>
        <w:t xml:space="preserve">De metamorfose bij insecten is het gevolg van een daling in de hoeveelheid </w:t>
      </w:r>
      <w:r>
        <w:rPr>
          <w:rFonts w:ascii="Comic Sans MS" w:hAnsi="Comic Sans MS"/>
          <w:b/>
        </w:rPr>
        <w:t>juveniel</w:t>
      </w:r>
      <w:r>
        <w:rPr>
          <w:rFonts w:ascii="Comic Sans MS" w:hAnsi="Comic Sans MS"/>
        </w:rPr>
        <w:t xml:space="preserve"> </w:t>
      </w:r>
      <w:r>
        <w:rPr>
          <w:rFonts w:ascii="Comic Sans MS" w:hAnsi="Comic Sans MS"/>
          <w:b/>
        </w:rPr>
        <w:t xml:space="preserve">hormoon </w:t>
      </w:r>
      <w:r>
        <w:rPr>
          <w:rFonts w:ascii="Comic Sans MS" w:hAnsi="Comic Sans MS"/>
        </w:rPr>
        <w:t>en een toename in de hoeveelheid</w:t>
      </w:r>
      <w:r>
        <w:rPr>
          <w:rFonts w:ascii="Comic Sans MS" w:hAnsi="Comic Sans MS"/>
          <w:b/>
        </w:rPr>
        <w:t xml:space="preserve"> ecdyson</w:t>
      </w:r>
      <w:r>
        <w:rPr>
          <w:rFonts w:ascii="Comic Sans MS" w:hAnsi="Comic Sans MS"/>
        </w:rPr>
        <w:t>.</w:t>
      </w:r>
    </w:p>
    <w:p w:rsidR="0004760B" w:rsidRDefault="0004760B" w:rsidP="0004760B">
      <w:pPr>
        <w:tabs>
          <w:tab w:val="left" w:pos="360"/>
        </w:tabs>
        <w:ind w:left="360"/>
        <w:rPr>
          <w:rFonts w:ascii="Comic Sans MS" w:hAnsi="Comic Sans MS"/>
        </w:rPr>
      </w:pPr>
      <w:r w:rsidRPr="00C60B36">
        <w:rPr>
          <w:rFonts w:ascii="Comic Sans MS" w:hAnsi="Comic Sans MS"/>
          <w:color w:val="0000FF"/>
          <w:u w:val="single"/>
        </w:rPr>
        <w:t>Volledige metamorfose:</w:t>
      </w:r>
      <w:r>
        <w:rPr>
          <w:rFonts w:ascii="Comic Sans MS" w:hAnsi="Comic Sans MS"/>
        </w:rPr>
        <w:t xml:space="preserve"> bij </w:t>
      </w:r>
      <w:r>
        <w:rPr>
          <w:rFonts w:ascii="Comic Sans MS" w:hAnsi="Comic Sans MS"/>
          <w:b/>
        </w:rPr>
        <w:t>Holometabola</w:t>
      </w:r>
      <w:r>
        <w:rPr>
          <w:rFonts w:ascii="Comic Sans MS" w:hAnsi="Comic Sans MS"/>
        </w:rPr>
        <w:t xml:space="preserve">, larvale stadia (wormvormig) </w:t>
      </w:r>
      <w:r w:rsidRPr="00C60B36">
        <w:rPr>
          <w:rFonts w:ascii="Comic Sans MS" w:hAnsi="Comic Sans MS"/>
        </w:rPr>
        <w:sym w:font="Wingdings" w:char="F0E8"/>
      </w:r>
      <w:r>
        <w:rPr>
          <w:rFonts w:ascii="Comic Sans MS" w:hAnsi="Comic Sans MS"/>
        </w:rPr>
        <w:t xml:space="preserve"> pupa of popstadium </w:t>
      </w:r>
      <w:r w:rsidRPr="00C60B36">
        <w:rPr>
          <w:rFonts w:ascii="Comic Sans MS" w:hAnsi="Comic Sans MS"/>
        </w:rPr>
        <w:sym w:font="Wingdings" w:char="F0E8"/>
      </w:r>
      <w:r>
        <w:rPr>
          <w:rFonts w:ascii="Comic Sans MS" w:hAnsi="Comic Sans MS"/>
        </w:rPr>
        <w:t xml:space="preserve"> adulte stadium.</w:t>
      </w:r>
    </w:p>
    <w:p w:rsidR="0004760B" w:rsidRDefault="0004760B" w:rsidP="0004760B">
      <w:pPr>
        <w:tabs>
          <w:tab w:val="left" w:pos="360"/>
        </w:tabs>
        <w:ind w:left="360"/>
        <w:rPr>
          <w:rFonts w:ascii="Comic Sans MS" w:hAnsi="Comic Sans MS"/>
        </w:rPr>
      </w:pPr>
      <w:r w:rsidRPr="00C60B36">
        <w:rPr>
          <w:rFonts w:ascii="Comic Sans MS" w:hAnsi="Comic Sans MS"/>
          <w:color w:val="0000FF"/>
          <w:u w:val="single"/>
        </w:rPr>
        <w:t>Onvolledige metamorfose:</w:t>
      </w:r>
      <w:r>
        <w:rPr>
          <w:rFonts w:ascii="Comic Sans MS" w:hAnsi="Comic Sans MS"/>
        </w:rPr>
        <w:t xml:space="preserve"> bij </w:t>
      </w:r>
      <w:r>
        <w:rPr>
          <w:rFonts w:ascii="Comic Sans MS" w:hAnsi="Comic Sans MS"/>
          <w:b/>
        </w:rPr>
        <w:t>Hemimetabola</w:t>
      </w:r>
      <w:r>
        <w:rPr>
          <w:rFonts w:ascii="Comic Sans MS" w:hAnsi="Comic Sans MS"/>
        </w:rPr>
        <w:t xml:space="preserve">, juveniele stadia </w:t>
      </w:r>
      <w:r w:rsidRPr="00C60B36">
        <w:rPr>
          <w:rFonts w:ascii="Comic Sans MS" w:hAnsi="Comic Sans MS"/>
        </w:rPr>
        <w:sym w:font="Wingdings" w:char="F0E8"/>
      </w:r>
      <w:r>
        <w:rPr>
          <w:rFonts w:ascii="Comic Sans MS" w:hAnsi="Comic Sans MS"/>
        </w:rPr>
        <w:t xml:space="preserve"> larvale vervellingen </w:t>
      </w:r>
      <w:r w:rsidRPr="00C60B36">
        <w:rPr>
          <w:rFonts w:ascii="Comic Sans MS" w:hAnsi="Comic Sans MS"/>
        </w:rPr>
        <w:sym w:font="Wingdings" w:char="F0E8"/>
      </w:r>
      <w:r>
        <w:rPr>
          <w:rFonts w:ascii="Comic Sans MS" w:hAnsi="Comic Sans MS"/>
        </w:rPr>
        <w:t xml:space="preserve"> kenmerken adult. Geen popstadium. </w:t>
      </w:r>
    </w:p>
    <w:p w:rsidR="0004760B" w:rsidRDefault="0004760B" w:rsidP="0004760B">
      <w:pPr>
        <w:tabs>
          <w:tab w:val="left" w:pos="360"/>
        </w:tabs>
        <w:ind w:left="360"/>
        <w:rPr>
          <w:rFonts w:ascii="Comic Sans MS" w:hAnsi="Comic Sans MS"/>
        </w:rPr>
      </w:pPr>
      <w:r>
        <w:rPr>
          <w:rFonts w:ascii="Comic Sans MS" w:hAnsi="Comic Sans MS"/>
          <w:color w:val="0000FF"/>
          <w:u w:val="single"/>
        </w:rPr>
        <w:t>Metamorfose bij amfibieën:</w:t>
      </w:r>
      <w:r>
        <w:rPr>
          <w:rFonts w:ascii="Comic Sans MS" w:hAnsi="Comic Sans MS"/>
        </w:rPr>
        <w:t xml:space="preserve"> uit ei komt larve (kikkervisje of dikkopje) </w:t>
      </w:r>
      <w:r w:rsidRPr="00C60B36">
        <w:rPr>
          <w:rFonts w:ascii="Comic Sans MS" w:hAnsi="Comic Sans MS"/>
        </w:rPr>
        <w:sym w:font="Wingdings" w:char="F0E8"/>
      </w:r>
      <w:r>
        <w:rPr>
          <w:rFonts w:ascii="Comic Sans MS" w:hAnsi="Comic Sans MS"/>
        </w:rPr>
        <w:t xml:space="preserve"> leeft in water, voeding met plantaardig materiaal </w:t>
      </w:r>
      <w:r w:rsidRPr="00C60B36">
        <w:rPr>
          <w:rFonts w:ascii="Comic Sans MS" w:hAnsi="Comic Sans MS"/>
        </w:rPr>
        <w:sym w:font="Wingdings" w:char="F0E8"/>
      </w:r>
      <w:r>
        <w:rPr>
          <w:rFonts w:ascii="Comic Sans MS" w:hAnsi="Comic Sans MS"/>
        </w:rPr>
        <w:t xml:space="preserve"> ademen via uitwendige kieuwen, bewegen via brede zwemstaart </w:t>
      </w:r>
      <w:r w:rsidRPr="00C60B36">
        <w:rPr>
          <w:rFonts w:ascii="Comic Sans MS" w:hAnsi="Comic Sans MS"/>
        </w:rPr>
        <w:sym w:font="Wingdings" w:char="F0E8"/>
      </w:r>
      <w:r>
        <w:rPr>
          <w:rFonts w:ascii="Comic Sans MS" w:hAnsi="Comic Sans MS"/>
        </w:rPr>
        <w:t xml:space="preserve"> verdwijnen uitwendige kieuwen </w:t>
      </w:r>
      <w:r w:rsidRPr="00C60B36">
        <w:rPr>
          <w:rFonts w:ascii="Comic Sans MS" w:hAnsi="Comic Sans MS"/>
        </w:rPr>
        <w:sym w:font="Wingdings" w:char="F0E8"/>
      </w:r>
      <w:r>
        <w:rPr>
          <w:rFonts w:ascii="Comic Sans MS" w:hAnsi="Comic Sans MS"/>
        </w:rPr>
        <w:t xml:space="preserve"> verschijnen achter- en voorpoten </w:t>
      </w:r>
      <w:r w:rsidRPr="00C60B36">
        <w:rPr>
          <w:rFonts w:ascii="Comic Sans MS" w:hAnsi="Comic Sans MS"/>
        </w:rPr>
        <w:sym w:font="Wingdings" w:char="F0E8"/>
      </w:r>
      <w:r>
        <w:rPr>
          <w:rFonts w:ascii="Comic Sans MS" w:hAnsi="Comic Sans MS"/>
        </w:rPr>
        <w:t xml:space="preserve"> staart geresorbeerd </w:t>
      </w:r>
      <w:r w:rsidRPr="00C60B36">
        <w:rPr>
          <w:rFonts w:ascii="Comic Sans MS" w:hAnsi="Comic Sans MS"/>
        </w:rPr>
        <w:sym w:font="Wingdings" w:char="F0E8"/>
      </w:r>
      <w:r>
        <w:rPr>
          <w:rFonts w:ascii="Comic Sans MS" w:hAnsi="Comic Sans MS"/>
        </w:rPr>
        <w:t xml:space="preserve"> omschakeling naar dierlijke voeding en lichtademhaling via longen.</w:t>
      </w:r>
    </w:p>
    <w:p w:rsidR="0004760B" w:rsidRPr="00C60B36" w:rsidRDefault="0004760B" w:rsidP="0004760B">
      <w:pPr>
        <w:tabs>
          <w:tab w:val="left" w:pos="360"/>
        </w:tabs>
        <w:ind w:left="360"/>
        <w:rPr>
          <w:rFonts w:ascii="Comic Sans MS" w:hAnsi="Comic Sans MS"/>
        </w:rPr>
      </w:pPr>
      <w:r>
        <w:rPr>
          <w:rFonts w:ascii="Comic Sans MS" w:hAnsi="Comic Sans MS"/>
        </w:rPr>
        <w:t xml:space="preserve">Metamorfose van amfibieën wordt op gang gebracht door een stijging in de hoeveelheid </w:t>
      </w:r>
      <w:r>
        <w:rPr>
          <w:rFonts w:ascii="Comic Sans MS" w:hAnsi="Comic Sans MS"/>
          <w:b/>
        </w:rPr>
        <w:t>schildklierhormonen</w:t>
      </w:r>
      <w:r>
        <w:rPr>
          <w:rFonts w:ascii="Comic Sans MS" w:hAnsi="Comic Sans MS"/>
        </w:rPr>
        <w:t>.</w:t>
      </w:r>
    </w:p>
    <w:p w:rsidR="0004760B" w:rsidRDefault="0004760B" w:rsidP="0004760B">
      <w:pPr>
        <w:numPr>
          <w:ilvl w:val="0"/>
          <w:numId w:val="49"/>
        </w:numPr>
        <w:tabs>
          <w:tab w:val="clear" w:pos="720"/>
          <w:tab w:val="num" w:pos="360"/>
          <w:tab w:val="left" w:pos="945"/>
        </w:tabs>
        <w:ind w:left="360"/>
        <w:rPr>
          <w:rFonts w:ascii="Comic Sans MS" w:hAnsi="Comic Sans MS"/>
          <w:color w:val="FF6600"/>
          <w:u w:val="single"/>
        </w:rPr>
      </w:pPr>
      <w:r w:rsidRPr="00660843">
        <w:rPr>
          <w:rFonts w:ascii="Comic Sans MS" w:hAnsi="Comic Sans MS"/>
          <w:color w:val="FF6600"/>
          <w:u w:val="single"/>
        </w:rPr>
        <w:t>Mechanisme van de differentiatie: de genetische expressie</w:t>
      </w:r>
    </w:p>
    <w:p w:rsidR="0004760B" w:rsidRDefault="0004760B" w:rsidP="0004760B">
      <w:pPr>
        <w:numPr>
          <w:ilvl w:val="0"/>
          <w:numId w:val="5"/>
        </w:numPr>
        <w:tabs>
          <w:tab w:val="left" w:pos="360"/>
        </w:tabs>
        <w:ind w:hanging="180"/>
        <w:rPr>
          <w:rFonts w:ascii="Comic Sans MS" w:hAnsi="Comic Sans MS"/>
        </w:rPr>
      </w:pPr>
      <w:r>
        <w:rPr>
          <w:rFonts w:ascii="Comic Sans MS" w:hAnsi="Comic Sans MS"/>
        </w:rPr>
        <w:t>de grijze sikkel is noodzakelijk voor de gastrulatie</w:t>
      </w:r>
    </w:p>
    <w:p w:rsidR="0004760B" w:rsidRDefault="0004760B" w:rsidP="0004760B">
      <w:pPr>
        <w:numPr>
          <w:ilvl w:val="0"/>
          <w:numId w:val="5"/>
        </w:numPr>
        <w:tabs>
          <w:tab w:val="left" w:pos="360"/>
        </w:tabs>
        <w:ind w:hanging="180"/>
        <w:rPr>
          <w:rFonts w:ascii="Comic Sans MS" w:hAnsi="Comic Sans MS"/>
        </w:rPr>
      </w:pPr>
      <w:r>
        <w:rPr>
          <w:rFonts w:ascii="Comic Sans MS" w:hAnsi="Comic Sans MS"/>
        </w:rPr>
        <w:t>ongelijke verdeling van materiaal in het bevruchte ei bepaalt het lot van de verschillende cellen</w:t>
      </w:r>
    </w:p>
    <w:p w:rsidR="0004760B" w:rsidRDefault="0004760B" w:rsidP="0004760B">
      <w:pPr>
        <w:numPr>
          <w:ilvl w:val="0"/>
          <w:numId w:val="5"/>
        </w:numPr>
        <w:tabs>
          <w:tab w:val="left" w:pos="360"/>
        </w:tabs>
        <w:ind w:hanging="180"/>
        <w:rPr>
          <w:rFonts w:ascii="Comic Sans MS" w:hAnsi="Comic Sans MS"/>
        </w:rPr>
      </w:pPr>
      <w:r>
        <w:rPr>
          <w:rFonts w:ascii="Comic Sans MS" w:hAnsi="Comic Sans MS"/>
        </w:rPr>
        <w:t>de organisator: de naar binnen gerichte beweging van bepaalde cellen welke de dorsale lip van de blastoporus vormen</w:t>
      </w:r>
    </w:p>
    <w:p w:rsidR="0004760B" w:rsidRDefault="0004760B" w:rsidP="0004760B">
      <w:pPr>
        <w:numPr>
          <w:ilvl w:val="0"/>
          <w:numId w:val="5"/>
        </w:numPr>
        <w:tabs>
          <w:tab w:val="left" w:pos="360"/>
        </w:tabs>
        <w:ind w:hanging="180"/>
        <w:rPr>
          <w:rFonts w:ascii="Comic Sans MS" w:hAnsi="Comic Sans MS"/>
        </w:rPr>
      </w:pPr>
      <w:r>
        <w:rPr>
          <w:rFonts w:ascii="Comic Sans MS" w:hAnsi="Comic Sans MS"/>
        </w:rPr>
        <w:t>inductiefactoren zijn meestal groeifactoren:</w:t>
      </w:r>
    </w:p>
    <w:p w:rsidR="0004760B" w:rsidRDefault="0004760B" w:rsidP="0004760B">
      <w:pPr>
        <w:numPr>
          <w:ilvl w:val="2"/>
          <w:numId w:val="49"/>
        </w:numPr>
        <w:tabs>
          <w:tab w:val="clear" w:pos="2160"/>
          <w:tab w:val="left" w:pos="360"/>
          <w:tab w:val="num" w:pos="900"/>
        </w:tabs>
        <w:ind w:hanging="1440"/>
        <w:rPr>
          <w:rFonts w:ascii="Comic Sans MS" w:hAnsi="Comic Sans MS"/>
        </w:rPr>
      </w:pPr>
      <w:r w:rsidRPr="00F21FF2">
        <w:rPr>
          <w:rFonts w:ascii="Comic Sans MS" w:hAnsi="Comic Sans MS"/>
          <w:color w:val="0000FF"/>
          <w:u w:val="single"/>
        </w:rPr>
        <w:t>neurale factor:</w:t>
      </w:r>
      <w:r>
        <w:rPr>
          <w:rFonts w:ascii="Comic Sans MS" w:hAnsi="Comic Sans MS"/>
        </w:rPr>
        <w:t xml:space="preserve"> veroorzaakt de vorming van het centraal zenuwstelsel</w:t>
      </w:r>
    </w:p>
    <w:p w:rsidR="0004760B" w:rsidRDefault="0004760B" w:rsidP="0004760B">
      <w:pPr>
        <w:numPr>
          <w:ilvl w:val="2"/>
          <w:numId w:val="49"/>
        </w:numPr>
        <w:tabs>
          <w:tab w:val="clear" w:pos="2160"/>
          <w:tab w:val="left" w:pos="360"/>
          <w:tab w:val="num" w:pos="900"/>
        </w:tabs>
        <w:ind w:hanging="1440"/>
        <w:rPr>
          <w:rFonts w:ascii="Comic Sans MS" w:hAnsi="Comic Sans MS"/>
        </w:rPr>
      </w:pPr>
      <w:r w:rsidRPr="00F21FF2">
        <w:rPr>
          <w:rFonts w:ascii="Comic Sans MS" w:hAnsi="Comic Sans MS"/>
          <w:color w:val="0000FF"/>
          <w:u w:val="single"/>
        </w:rPr>
        <w:t>mesodermale factor:</w:t>
      </w:r>
      <w:r>
        <w:rPr>
          <w:rFonts w:ascii="Comic Sans MS" w:hAnsi="Comic Sans MS"/>
        </w:rPr>
        <w:t xml:space="preserve"> veroorzaakt de vorming van spierweefsel, chorda en nieren</w:t>
      </w:r>
    </w:p>
    <w:p w:rsidR="0004760B" w:rsidRDefault="0004760B" w:rsidP="0004760B">
      <w:pPr>
        <w:numPr>
          <w:ilvl w:val="0"/>
          <w:numId w:val="5"/>
        </w:numPr>
        <w:tabs>
          <w:tab w:val="left" w:pos="360"/>
        </w:tabs>
        <w:ind w:hanging="180"/>
        <w:rPr>
          <w:rFonts w:ascii="Comic Sans MS" w:hAnsi="Comic Sans MS"/>
        </w:rPr>
      </w:pPr>
      <w:r>
        <w:rPr>
          <w:rFonts w:ascii="Comic Sans MS" w:hAnsi="Comic Sans MS"/>
        </w:rPr>
        <w:t>de vorming van cellen wordt beïnvloed via remstoffen van reeds gevormde weefsels</w:t>
      </w:r>
    </w:p>
    <w:p w:rsidR="0004760B" w:rsidRDefault="0004760B" w:rsidP="0004760B">
      <w:pPr>
        <w:numPr>
          <w:ilvl w:val="0"/>
          <w:numId w:val="5"/>
        </w:numPr>
        <w:tabs>
          <w:tab w:val="left" w:pos="360"/>
        </w:tabs>
        <w:ind w:hanging="180"/>
        <w:rPr>
          <w:rFonts w:ascii="Comic Sans MS" w:hAnsi="Comic Sans MS"/>
        </w:rPr>
      </w:pPr>
      <w:r>
        <w:rPr>
          <w:rFonts w:ascii="Comic Sans MS" w:hAnsi="Comic Sans MS"/>
        </w:rPr>
        <w:lastRenderedPageBreak/>
        <w:t>embryonale ontwikkeling hangt ook af van de interactie tussen cellen</w:t>
      </w:r>
    </w:p>
    <w:p w:rsidR="0004760B" w:rsidRPr="00D924F1" w:rsidRDefault="0004760B" w:rsidP="0004760B">
      <w:pPr>
        <w:numPr>
          <w:ilvl w:val="0"/>
          <w:numId w:val="5"/>
        </w:numPr>
        <w:tabs>
          <w:tab w:val="left" w:pos="360"/>
        </w:tabs>
        <w:ind w:hanging="180"/>
        <w:rPr>
          <w:rFonts w:ascii="Comic Sans MS" w:hAnsi="Comic Sans MS"/>
        </w:rPr>
      </w:pPr>
      <w:r>
        <w:rPr>
          <w:rFonts w:ascii="Comic Sans MS" w:hAnsi="Comic Sans MS"/>
        </w:rPr>
        <w:t>kankercellen bezitten deze eigenschap niet zodat ze andere cellen niet herkennen waardoor hun migratie en celdeling niet wordt afgeremd</w:t>
      </w:r>
    </w:p>
    <w:p w:rsidR="0004760B" w:rsidRDefault="0004760B" w:rsidP="0004760B">
      <w:pPr>
        <w:numPr>
          <w:ilvl w:val="0"/>
          <w:numId w:val="49"/>
        </w:numPr>
        <w:tabs>
          <w:tab w:val="clear" w:pos="720"/>
          <w:tab w:val="num" w:pos="360"/>
          <w:tab w:val="left" w:pos="945"/>
        </w:tabs>
        <w:ind w:left="360"/>
        <w:rPr>
          <w:rFonts w:ascii="Comic Sans MS" w:hAnsi="Comic Sans MS"/>
          <w:color w:val="FF6600"/>
          <w:u w:val="single"/>
        </w:rPr>
      </w:pPr>
      <w:r w:rsidRPr="00660843">
        <w:rPr>
          <w:rFonts w:ascii="Comic Sans MS" w:hAnsi="Comic Sans MS"/>
          <w:color w:val="FF6600"/>
          <w:u w:val="single"/>
        </w:rPr>
        <w:t>Het verouderingsproces</w:t>
      </w:r>
    </w:p>
    <w:p w:rsidR="0004760B" w:rsidRDefault="0004760B" w:rsidP="0004760B">
      <w:pPr>
        <w:tabs>
          <w:tab w:val="left" w:pos="360"/>
        </w:tabs>
        <w:ind w:left="360"/>
        <w:rPr>
          <w:rFonts w:ascii="Comic Sans MS" w:hAnsi="Comic Sans MS"/>
        </w:rPr>
      </w:pPr>
      <w:r>
        <w:rPr>
          <w:rFonts w:ascii="Comic Sans MS" w:hAnsi="Comic Sans MS"/>
        </w:rPr>
        <w:t>Met toenemende leeftijd zullen alle structuren en functies van het lichaam progressief ontaarden, wat uiteindelijk tot de dood zal leiden.</w:t>
      </w:r>
    </w:p>
    <w:p w:rsidR="0004760B" w:rsidRDefault="0004760B" w:rsidP="0004760B">
      <w:pPr>
        <w:tabs>
          <w:tab w:val="left" w:pos="360"/>
        </w:tabs>
        <w:ind w:left="360"/>
        <w:rPr>
          <w:rFonts w:ascii="Comic Sans MS" w:hAnsi="Comic Sans MS"/>
        </w:rPr>
      </w:pPr>
      <w:r>
        <w:rPr>
          <w:rFonts w:ascii="Comic Sans MS" w:hAnsi="Comic Sans MS"/>
        </w:rPr>
        <w:t>In een multicellulair organisme leidt de specialisatie van cellen en de afhankelijkheid van andere cellen tot de dood indien deze laatste door ziekte of schade afsterven. Alle multicellulaire organismen sterven uiteindelijk, doch kunnen velen dit uitstellen door oudere cellen te vervangen door nieuwe. De functies van vele organen verminderen doordat cellen gewoonweg afsterven.</w:t>
      </w:r>
    </w:p>
    <w:p w:rsidR="0004760B" w:rsidRDefault="0004760B" w:rsidP="0004760B">
      <w:pPr>
        <w:tabs>
          <w:tab w:val="left" w:pos="360"/>
        </w:tabs>
        <w:ind w:left="360"/>
        <w:rPr>
          <w:rFonts w:ascii="Comic Sans MS" w:hAnsi="Comic Sans MS"/>
          <w:u w:val="single"/>
        </w:rPr>
      </w:pPr>
      <w:r w:rsidRPr="00F21FF2">
        <w:rPr>
          <w:rFonts w:ascii="Comic Sans MS" w:hAnsi="Comic Sans MS"/>
          <w:u w:val="single"/>
        </w:rPr>
        <w:t>Verschillende hypothesen:</w:t>
      </w:r>
    </w:p>
    <w:p w:rsidR="0004760B" w:rsidRDefault="0004760B" w:rsidP="0004760B">
      <w:pPr>
        <w:numPr>
          <w:ilvl w:val="0"/>
          <w:numId w:val="53"/>
        </w:numPr>
        <w:tabs>
          <w:tab w:val="clear" w:pos="1080"/>
          <w:tab w:val="left" w:pos="360"/>
          <w:tab w:val="num" w:pos="540"/>
        </w:tabs>
        <w:ind w:hanging="720"/>
        <w:rPr>
          <w:rFonts w:ascii="Comic Sans MS" w:hAnsi="Comic Sans MS"/>
          <w:color w:val="0000FF"/>
          <w:u w:val="single"/>
        </w:rPr>
      </w:pPr>
      <w:r w:rsidRPr="00B605C3">
        <w:rPr>
          <w:rFonts w:ascii="Comic Sans MS" w:hAnsi="Comic Sans MS"/>
          <w:color w:val="0000FF"/>
          <w:u w:val="single"/>
        </w:rPr>
        <w:t>Metabolisme:</w:t>
      </w:r>
    </w:p>
    <w:p w:rsidR="0004760B" w:rsidRPr="00B605C3" w:rsidRDefault="0004760B" w:rsidP="0004760B">
      <w:pPr>
        <w:tabs>
          <w:tab w:val="left" w:pos="720"/>
        </w:tabs>
        <w:ind w:left="720" w:hanging="360"/>
        <w:rPr>
          <w:rFonts w:ascii="Comic Sans MS" w:hAnsi="Comic Sans MS"/>
        </w:rPr>
      </w:pPr>
      <w:r>
        <w:rPr>
          <w:rFonts w:ascii="Comic Sans MS" w:hAnsi="Comic Sans MS"/>
        </w:rPr>
        <w:tab/>
        <w:t>Hoe sneller een dier leeft, ttz hoe sneller het groeit en een hoger metabolisme heeft, hoe sneller het zal verouderen.</w:t>
      </w:r>
    </w:p>
    <w:p w:rsidR="0004760B" w:rsidRDefault="0004760B" w:rsidP="0004760B">
      <w:pPr>
        <w:numPr>
          <w:ilvl w:val="0"/>
          <w:numId w:val="53"/>
        </w:numPr>
        <w:tabs>
          <w:tab w:val="clear" w:pos="1080"/>
          <w:tab w:val="left" w:pos="360"/>
          <w:tab w:val="num" w:pos="540"/>
        </w:tabs>
        <w:ind w:hanging="720"/>
        <w:rPr>
          <w:rFonts w:ascii="Comic Sans MS" w:hAnsi="Comic Sans MS"/>
          <w:color w:val="0000FF"/>
          <w:u w:val="single"/>
        </w:rPr>
      </w:pPr>
      <w:r w:rsidRPr="00B605C3">
        <w:rPr>
          <w:rFonts w:ascii="Comic Sans MS" w:hAnsi="Comic Sans MS"/>
          <w:color w:val="0000FF"/>
          <w:u w:val="single"/>
        </w:rPr>
        <w:t>Mutaties:</w:t>
      </w:r>
    </w:p>
    <w:p w:rsidR="0004760B" w:rsidRPr="00B605C3" w:rsidRDefault="0004760B" w:rsidP="0004760B">
      <w:pPr>
        <w:tabs>
          <w:tab w:val="left" w:pos="720"/>
        </w:tabs>
        <w:ind w:left="720"/>
        <w:rPr>
          <w:rFonts w:ascii="Comic Sans MS" w:hAnsi="Comic Sans MS"/>
        </w:rPr>
      </w:pPr>
      <w:r>
        <w:rPr>
          <w:rFonts w:ascii="Comic Sans MS" w:hAnsi="Comic Sans MS"/>
        </w:rPr>
        <w:t>Somatische mutaties oiv bv straling veroorzaken in de cel een synthese van abnormale polypeptiden en eiwitten waardoor de cel degenereert.</w:t>
      </w:r>
    </w:p>
    <w:p w:rsidR="0004760B" w:rsidRDefault="0004760B" w:rsidP="0004760B">
      <w:pPr>
        <w:numPr>
          <w:ilvl w:val="0"/>
          <w:numId w:val="53"/>
        </w:numPr>
        <w:tabs>
          <w:tab w:val="clear" w:pos="1080"/>
          <w:tab w:val="left" w:pos="360"/>
          <w:tab w:val="num" w:pos="540"/>
        </w:tabs>
        <w:ind w:hanging="720"/>
        <w:rPr>
          <w:rFonts w:ascii="Comic Sans MS" w:hAnsi="Comic Sans MS"/>
          <w:color w:val="0000FF"/>
          <w:u w:val="single"/>
        </w:rPr>
      </w:pPr>
      <w:r w:rsidRPr="00B605C3">
        <w:rPr>
          <w:rFonts w:ascii="Comic Sans MS" w:hAnsi="Comic Sans MS"/>
          <w:color w:val="0000FF"/>
          <w:u w:val="single"/>
        </w:rPr>
        <w:t>Genentheorie (de telomerase theorie):</w:t>
      </w:r>
    </w:p>
    <w:p w:rsidR="0004760B" w:rsidRPr="00B605C3" w:rsidRDefault="0004760B" w:rsidP="0004760B">
      <w:pPr>
        <w:tabs>
          <w:tab w:val="left" w:pos="720"/>
        </w:tabs>
        <w:ind w:left="720"/>
        <w:rPr>
          <w:rFonts w:ascii="Comic Sans MS" w:hAnsi="Comic Sans MS"/>
        </w:rPr>
      </w:pPr>
      <w:r>
        <w:rPr>
          <w:rFonts w:ascii="Comic Sans MS" w:hAnsi="Comic Sans MS"/>
        </w:rPr>
        <w:t>Verouderen is een intrinsieke eigenschap van de cel en volledig door de genen bepaald. Aan het uiteinde van een chromosoom kan het DNA polymerase de synthese van een nieuwe keten niet opstarten. Teleomere DNA sequenties zijn eenvoudige repetitieve DNA sequenties en worden gerepliceerd door het enzyme telomerase. Bij het verouderen verkorten de telomeersequentie omdat de hoeveelheid telomerase vermindert. Uiteindelijk leidt deze verkorting tot celdood.</w:t>
      </w:r>
    </w:p>
    <w:p w:rsidR="0004760B" w:rsidRDefault="0004760B" w:rsidP="0004760B">
      <w:pPr>
        <w:numPr>
          <w:ilvl w:val="0"/>
          <w:numId w:val="53"/>
        </w:numPr>
        <w:tabs>
          <w:tab w:val="clear" w:pos="1080"/>
          <w:tab w:val="left" w:pos="360"/>
          <w:tab w:val="num" w:pos="540"/>
        </w:tabs>
        <w:ind w:hanging="720"/>
        <w:rPr>
          <w:rFonts w:ascii="Comic Sans MS" w:hAnsi="Comic Sans MS"/>
          <w:color w:val="0000FF"/>
          <w:u w:val="single"/>
        </w:rPr>
      </w:pPr>
      <w:r w:rsidRPr="00B605C3">
        <w:rPr>
          <w:rFonts w:ascii="Comic Sans MS" w:hAnsi="Comic Sans MS"/>
          <w:color w:val="0000FF"/>
          <w:u w:val="single"/>
        </w:rPr>
        <w:t>Burnet theorie:</w:t>
      </w:r>
    </w:p>
    <w:p w:rsidR="0004760B" w:rsidRDefault="0004760B" w:rsidP="0004760B">
      <w:pPr>
        <w:tabs>
          <w:tab w:val="left" w:pos="720"/>
        </w:tabs>
        <w:ind w:left="720"/>
        <w:rPr>
          <w:rFonts w:ascii="Comic Sans MS" w:hAnsi="Comic Sans MS"/>
        </w:rPr>
      </w:pPr>
      <w:r>
        <w:rPr>
          <w:rFonts w:ascii="Comic Sans MS" w:hAnsi="Comic Sans MS"/>
        </w:rPr>
        <w:t>De snelheid waarmee het verouderingsproces tewerk gaat wordt bepaald door de snelheid waarbij DNA hersteld wordt. DNA-polymerasen herstellen beschadigde secties op de DNA-molecule. Indien ze hun werk verrichten kan bv. geen stralingsmutatie optreden. Volgens Burnet zijn de somatische mutaties verantwoordelijk voor het feit dat de structurele genen abnormale eiwitten gaan vormen.</w:t>
      </w:r>
    </w:p>
    <w:p w:rsidR="0004760B" w:rsidRPr="009D46F6" w:rsidRDefault="0004760B" w:rsidP="0004760B">
      <w:pPr>
        <w:rPr>
          <w:rFonts w:ascii="Comic Sans MS" w:hAnsi="Comic Sans MS"/>
        </w:rPr>
      </w:pPr>
    </w:p>
    <w:p w:rsidR="0004760B" w:rsidRPr="009D46F6" w:rsidRDefault="0004760B" w:rsidP="0004760B">
      <w:pPr>
        <w:rPr>
          <w:rFonts w:ascii="Comic Sans MS" w:hAnsi="Comic Sans MS"/>
        </w:rPr>
      </w:pPr>
    </w:p>
    <w:p w:rsidR="0004760B" w:rsidRPr="009D46F6" w:rsidRDefault="0004760B" w:rsidP="0004760B">
      <w:pPr>
        <w:rPr>
          <w:rFonts w:ascii="Comic Sans MS" w:hAnsi="Comic Sans MS"/>
        </w:rPr>
      </w:pPr>
    </w:p>
    <w:p w:rsidR="0004760B" w:rsidRPr="009D46F6"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pBdr>
          <w:top w:val="single" w:sz="18" w:space="1" w:color="auto"/>
          <w:left w:val="single" w:sz="18" w:space="4" w:color="auto"/>
          <w:bottom w:val="single" w:sz="18" w:space="1" w:color="auto"/>
          <w:right w:val="single" w:sz="18" w:space="4" w:color="auto"/>
        </w:pBdr>
        <w:shd w:val="clear" w:color="auto" w:fill="00FF00"/>
        <w:jc w:val="center"/>
        <w:rPr>
          <w:rFonts w:ascii="Comic Sans MS" w:hAnsi="Comic Sans MS"/>
          <w:b/>
          <w:bCs/>
          <w:sz w:val="28"/>
        </w:rPr>
      </w:pPr>
      <w:r>
        <w:rPr>
          <w:rFonts w:ascii="Comic Sans MS" w:hAnsi="Comic Sans MS"/>
          <w:b/>
          <w:bCs/>
          <w:sz w:val="28"/>
        </w:rPr>
        <w:lastRenderedPageBreak/>
        <w:t>Hoofdstuk 11 – Dierencellen en weefsels</w:t>
      </w:r>
    </w:p>
    <w:p w:rsidR="0004760B" w:rsidRDefault="0004760B" w:rsidP="0004760B">
      <w:pPr>
        <w:rPr>
          <w:rFonts w:ascii="Comic Sans MS" w:hAnsi="Comic Sans MS"/>
          <w:sz w:val="28"/>
        </w:rPr>
      </w:pPr>
    </w:p>
    <w:p w:rsidR="0004760B" w:rsidRPr="009D46F6" w:rsidRDefault="0004760B" w:rsidP="0004760B">
      <w:pPr>
        <w:rPr>
          <w:rFonts w:ascii="Comic Sans MS" w:hAnsi="Comic Sans MS"/>
        </w:rPr>
      </w:pPr>
      <w:r>
        <w:rPr>
          <w:rFonts w:ascii="Comic Sans MS" w:hAnsi="Comic Sans MS"/>
        </w:rPr>
        <w:t>Men onderscheidt: epitheel-, bind- of steun-, spier-, zenuw- en bloedweefsel.</w:t>
      </w:r>
    </w:p>
    <w:p w:rsidR="0004760B" w:rsidRDefault="0004760B" w:rsidP="0004760B">
      <w:pPr>
        <w:rPr>
          <w:rFonts w:ascii="Comic Sans MS" w:hAnsi="Comic Sans MS"/>
          <w:sz w:val="26"/>
        </w:rPr>
      </w:pPr>
    </w:p>
    <w:p w:rsidR="0004760B" w:rsidRDefault="0004760B" w:rsidP="0004760B">
      <w:pPr>
        <w:rPr>
          <w:rFonts w:ascii="Comic Sans MS" w:hAnsi="Comic Sans MS"/>
          <w:sz w:val="26"/>
          <w:shd w:val="clear" w:color="auto" w:fill="FFFF00"/>
        </w:rPr>
      </w:pPr>
      <w:r>
        <w:rPr>
          <w:rFonts w:ascii="Comic Sans MS" w:hAnsi="Comic Sans MS"/>
          <w:sz w:val="26"/>
          <w:shd w:val="clear" w:color="auto" w:fill="FFFF00"/>
        </w:rPr>
        <w:t>Soorten weefsels</w:t>
      </w:r>
    </w:p>
    <w:p w:rsidR="0004760B" w:rsidRDefault="0004760B" w:rsidP="0004760B">
      <w:pPr>
        <w:numPr>
          <w:ilvl w:val="0"/>
          <w:numId w:val="49"/>
        </w:numPr>
        <w:tabs>
          <w:tab w:val="clear" w:pos="720"/>
          <w:tab w:val="num" w:pos="360"/>
        </w:tabs>
        <w:ind w:left="360"/>
        <w:rPr>
          <w:rFonts w:ascii="Comic Sans MS" w:hAnsi="Comic Sans MS"/>
          <w:color w:val="FF6600"/>
          <w:u w:val="single"/>
        </w:rPr>
      </w:pPr>
      <w:r w:rsidRPr="009D46F6">
        <w:rPr>
          <w:rFonts w:ascii="Comic Sans MS" w:hAnsi="Comic Sans MS"/>
          <w:color w:val="FF6600"/>
          <w:u w:val="single"/>
        </w:rPr>
        <w:t>Epitheelweefsel</w:t>
      </w:r>
    </w:p>
    <w:p w:rsidR="0004760B" w:rsidRDefault="0004760B" w:rsidP="0004760B">
      <w:pPr>
        <w:ind w:left="360"/>
        <w:rPr>
          <w:rFonts w:ascii="Comic Sans MS" w:hAnsi="Comic Sans MS"/>
        </w:rPr>
      </w:pPr>
      <w:r w:rsidRPr="001A11CA">
        <w:rPr>
          <w:rFonts w:ascii="Comic Sans MS" w:hAnsi="Comic Sans MS"/>
          <w:b/>
          <w:u w:val="single"/>
        </w:rPr>
        <w:t>Bouw:</w:t>
      </w:r>
      <w:r>
        <w:rPr>
          <w:rFonts w:ascii="Comic Sans MS" w:hAnsi="Comic Sans MS"/>
        </w:rPr>
        <w:t xml:space="preserve"> dicht op elkaar met weining interstitieel materiaal, vormen binnen- of buitenoppervlaktes in enkelvoudige of meervoudige lagen.</w:t>
      </w:r>
    </w:p>
    <w:p w:rsidR="0004760B" w:rsidRDefault="0004760B" w:rsidP="0004760B">
      <w:pPr>
        <w:ind w:left="360"/>
        <w:rPr>
          <w:rFonts w:ascii="Comic Sans MS" w:hAnsi="Comic Sans MS"/>
        </w:rPr>
      </w:pPr>
      <w:r w:rsidRPr="001A11CA">
        <w:rPr>
          <w:rFonts w:ascii="Comic Sans MS" w:hAnsi="Comic Sans MS"/>
          <w:b/>
          <w:u w:val="single"/>
        </w:rPr>
        <w:t>Functie:</w:t>
      </w:r>
      <w:r>
        <w:rPr>
          <w:rFonts w:ascii="Comic Sans MS" w:hAnsi="Comic Sans MS"/>
        </w:rPr>
        <w:t xml:space="preserve"> bescherming tegen verwondingen, uitdroging, microorganismen, absorptie van materialen en excretie van afvalstoffen, secretorische functies, zintuigfunctie.</w:t>
      </w:r>
    </w:p>
    <w:p w:rsidR="0004760B" w:rsidRDefault="0004760B" w:rsidP="0004760B">
      <w:pPr>
        <w:ind w:left="360"/>
        <w:rPr>
          <w:rFonts w:ascii="Comic Sans MS" w:hAnsi="Comic Sans MS"/>
        </w:rPr>
      </w:pPr>
      <w:r w:rsidRPr="001A11CA">
        <w:rPr>
          <w:rFonts w:ascii="Comic Sans MS" w:hAnsi="Comic Sans MS"/>
          <w:b/>
          <w:u w:val="single"/>
        </w:rPr>
        <w:t>Indeling:</w:t>
      </w:r>
      <w:r>
        <w:rPr>
          <w:rFonts w:ascii="Comic Sans MS" w:hAnsi="Comic Sans MS"/>
        </w:rPr>
        <w:t xml:space="preserve"> geschubd, kubusvormig, zuil of cylindervormig, trilhaarepitheel</w:t>
      </w:r>
    </w:p>
    <w:p w:rsidR="0004760B" w:rsidRPr="009D46F6" w:rsidRDefault="0004760B" w:rsidP="0004760B">
      <w:pPr>
        <w:ind w:left="360"/>
        <w:rPr>
          <w:rFonts w:ascii="Comic Sans MS" w:hAnsi="Comic Sans MS"/>
        </w:rPr>
      </w:pPr>
    </w:p>
    <w:p w:rsidR="0004760B" w:rsidRDefault="0004760B" w:rsidP="0004760B">
      <w:pPr>
        <w:numPr>
          <w:ilvl w:val="0"/>
          <w:numId w:val="49"/>
        </w:numPr>
        <w:tabs>
          <w:tab w:val="clear" w:pos="720"/>
          <w:tab w:val="num" w:pos="360"/>
        </w:tabs>
        <w:ind w:left="360"/>
        <w:rPr>
          <w:rFonts w:ascii="Comic Sans MS" w:hAnsi="Comic Sans MS"/>
          <w:color w:val="FF6600"/>
          <w:u w:val="single"/>
        </w:rPr>
      </w:pPr>
      <w:r w:rsidRPr="009D46F6">
        <w:rPr>
          <w:rFonts w:ascii="Comic Sans MS" w:hAnsi="Comic Sans MS"/>
          <w:color w:val="FF6600"/>
          <w:u w:val="single"/>
        </w:rPr>
        <w:t>Steunweefsel</w:t>
      </w:r>
    </w:p>
    <w:p w:rsidR="0004760B" w:rsidRDefault="0004760B" w:rsidP="0004760B">
      <w:pPr>
        <w:ind w:left="360"/>
        <w:rPr>
          <w:rFonts w:ascii="Comic Sans MS" w:hAnsi="Comic Sans MS"/>
        </w:rPr>
      </w:pPr>
      <w:r w:rsidRPr="001A11CA">
        <w:rPr>
          <w:rFonts w:ascii="Comic Sans MS" w:hAnsi="Comic Sans MS"/>
          <w:b/>
          <w:u w:val="single"/>
        </w:rPr>
        <w:t>Bouw:</w:t>
      </w:r>
      <w:r>
        <w:rPr>
          <w:rFonts w:ascii="Comic Sans MS" w:hAnsi="Comic Sans MS"/>
        </w:rPr>
        <w:t xml:space="preserve"> veel intercellulair materiaal (matrix).</w:t>
      </w:r>
    </w:p>
    <w:p w:rsidR="0004760B" w:rsidRDefault="0004760B" w:rsidP="0004760B">
      <w:pPr>
        <w:ind w:left="360"/>
        <w:rPr>
          <w:rFonts w:ascii="Comic Sans MS" w:hAnsi="Comic Sans MS"/>
        </w:rPr>
      </w:pPr>
      <w:r w:rsidRPr="001A11CA">
        <w:rPr>
          <w:rFonts w:ascii="Comic Sans MS" w:hAnsi="Comic Sans MS"/>
          <w:b/>
          <w:u w:val="single"/>
        </w:rPr>
        <w:t>Functie:</w:t>
      </w:r>
      <w:r>
        <w:rPr>
          <w:rFonts w:ascii="Comic Sans MS" w:hAnsi="Comic Sans MS"/>
        </w:rPr>
        <w:t xml:space="preserve"> ondersteunen het lichaam en binden de verschillende delen samen.</w:t>
      </w:r>
    </w:p>
    <w:p w:rsidR="0004760B" w:rsidRDefault="0004760B" w:rsidP="0004760B">
      <w:pPr>
        <w:ind w:left="360"/>
        <w:rPr>
          <w:rFonts w:ascii="Comic Sans MS" w:hAnsi="Comic Sans MS"/>
        </w:rPr>
      </w:pPr>
      <w:r w:rsidRPr="001A11CA">
        <w:rPr>
          <w:rFonts w:ascii="Comic Sans MS" w:hAnsi="Comic Sans MS"/>
          <w:b/>
          <w:u w:val="single"/>
        </w:rPr>
        <w:t>Gewoon bindweefsel:</w:t>
      </w:r>
      <w:r>
        <w:rPr>
          <w:rFonts w:ascii="Comic Sans MS" w:hAnsi="Comic Sans MS"/>
        </w:rPr>
        <w:t xml:space="preserve"> bindt organen aaneen, beschermt spier- en zenuwweefsel.</w:t>
      </w:r>
    </w:p>
    <w:p w:rsidR="0004760B" w:rsidRDefault="0004760B" w:rsidP="0004760B">
      <w:pPr>
        <w:ind w:left="360"/>
        <w:rPr>
          <w:rFonts w:ascii="Comic Sans MS" w:hAnsi="Comic Sans MS"/>
        </w:rPr>
      </w:pPr>
      <w:r w:rsidRPr="001A11CA">
        <w:rPr>
          <w:rFonts w:ascii="Comic Sans MS" w:hAnsi="Comic Sans MS"/>
          <w:i/>
          <w:u w:val="dotted"/>
        </w:rPr>
        <w:t>Elastisch bindweefsel:</w:t>
      </w:r>
      <w:r>
        <w:rPr>
          <w:rFonts w:ascii="Comic Sans MS" w:hAnsi="Comic Sans MS"/>
        </w:rPr>
        <w:t xml:space="preserve"> als de elastishce vezels overheersen (wand bloevaten).</w:t>
      </w:r>
    </w:p>
    <w:p w:rsidR="0004760B" w:rsidRDefault="0004760B" w:rsidP="0004760B">
      <w:pPr>
        <w:ind w:left="360"/>
        <w:rPr>
          <w:rFonts w:ascii="Comic Sans MS" w:hAnsi="Comic Sans MS"/>
        </w:rPr>
      </w:pPr>
      <w:r w:rsidRPr="001A11CA">
        <w:rPr>
          <w:rFonts w:ascii="Comic Sans MS" w:hAnsi="Comic Sans MS"/>
          <w:i/>
          <w:u w:val="dotted"/>
        </w:rPr>
        <w:t>Vezelig bindweefsel:</w:t>
      </w:r>
      <w:r>
        <w:rPr>
          <w:rFonts w:ascii="Comic Sans MS" w:hAnsi="Comic Sans MS"/>
        </w:rPr>
        <w:t xml:space="preserve"> als de collagene vezels overheersen (pezen en banden).</w:t>
      </w:r>
    </w:p>
    <w:p w:rsidR="0004760B" w:rsidRDefault="0004760B" w:rsidP="0004760B">
      <w:pPr>
        <w:ind w:left="360"/>
        <w:rPr>
          <w:rFonts w:ascii="Comic Sans MS" w:hAnsi="Comic Sans MS"/>
        </w:rPr>
      </w:pPr>
      <w:r w:rsidRPr="001A11CA">
        <w:rPr>
          <w:rFonts w:ascii="Comic Sans MS" w:hAnsi="Comic Sans MS"/>
          <w:b/>
          <w:u w:val="single"/>
        </w:rPr>
        <w:t>Vetweefsel:</w:t>
      </w:r>
      <w:r>
        <w:rPr>
          <w:rFonts w:ascii="Comic Sans MS" w:hAnsi="Comic Sans MS"/>
        </w:rPr>
        <w:t xml:space="preserve"> soort bindweefsel waarbij de cellen met vet zijn gevuld.</w:t>
      </w:r>
    </w:p>
    <w:p w:rsidR="0004760B" w:rsidRDefault="0004760B" w:rsidP="0004760B">
      <w:pPr>
        <w:ind w:left="360"/>
        <w:rPr>
          <w:rFonts w:ascii="Comic Sans MS" w:hAnsi="Comic Sans MS"/>
        </w:rPr>
      </w:pPr>
      <w:r w:rsidRPr="001A11CA">
        <w:rPr>
          <w:rFonts w:ascii="Comic Sans MS" w:hAnsi="Comic Sans MS"/>
          <w:u w:val="dotted"/>
        </w:rPr>
        <w:t>Functie:</w:t>
      </w:r>
      <w:r>
        <w:rPr>
          <w:rFonts w:ascii="Comic Sans MS" w:hAnsi="Comic Sans MS"/>
        </w:rPr>
        <w:t xml:space="preserve"> reservevoedsel, warmte-isolerende rol.</w:t>
      </w:r>
    </w:p>
    <w:p w:rsidR="0004760B" w:rsidRPr="001A11CA" w:rsidRDefault="0004760B" w:rsidP="0004760B">
      <w:pPr>
        <w:ind w:left="360"/>
        <w:rPr>
          <w:rFonts w:ascii="Comic Sans MS" w:hAnsi="Comic Sans MS"/>
        </w:rPr>
      </w:pPr>
    </w:p>
    <w:p w:rsidR="0004760B" w:rsidRDefault="0004760B" w:rsidP="0004760B">
      <w:pPr>
        <w:numPr>
          <w:ilvl w:val="0"/>
          <w:numId w:val="53"/>
        </w:numPr>
        <w:rPr>
          <w:rFonts w:ascii="Comic Sans MS" w:hAnsi="Comic Sans MS"/>
          <w:color w:val="FF6600"/>
          <w:u w:val="single"/>
        </w:rPr>
      </w:pPr>
      <w:r w:rsidRPr="009D46F6">
        <w:rPr>
          <w:rFonts w:ascii="Comic Sans MS" w:hAnsi="Comic Sans MS"/>
          <w:color w:val="FF6600"/>
          <w:u w:val="single"/>
        </w:rPr>
        <w:t>Kraakbeen</w:t>
      </w:r>
    </w:p>
    <w:p w:rsidR="0004760B" w:rsidRDefault="0004760B" w:rsidP="0004760B">
      <w:pPr>
        <w:ind w:left="732" w:firstLine="348"/>
        <w:rPr>
          <w:rFonts w:ascii="Comic Sans MS" w:hAnsi="Comic Sans MS"/>
        </w:rPr>
      </w:pPr>
      <w:r>
        <w:rPr>
          <w:rFonts w:ascii="Comic Sans MS" w:hAnsi="Comic Sans MS"/>
        </w:rPr>
        <w:t>Elastisch steunweefsel waarbij het tussencelstof erg hard en</w:t>
      </w:r>
    </w:p>
    <w:p w:rsidR="0004760B" w:rsidRDefault="0004760B" w:rsidP="0004760B">
      <w:pPr>
        <w:ind w:left="732" w:firstLine="348"/>
        <w:rPr>
          <w:rFonts w:ascii="Comic Sans MS" w:hAnsi="Comic Sans MS"/>
        </w:rPr>
      </w:pPr>
      <w:r>
        <w:rPr>
          <w:rFonts w:ascii="Comic Sans MS" w:hAnsi="Comic Sans MS"/>
        </w:rPr>
        <w:t>homogeen (gewrichtsvlakken) of vezelig (oorschelpen,</w:t>
      </w:r>
    </w:p>
    <w:p w:rsidR="0004760B" w:rsidRDefault="0004760B" w:rsidP="0004760B">
      <w:pPr>
        <w:ind w:left="732" w:firstLine="348"/>
        <w:rPr>
          <w:rFonts w:ascii="Comic Sans MS" w:hAnsi="Comic Sans MS"/>
        </w:rPr>
      </w:pPr>
      <w:r>
        <w:rPr>
          <w:rFonts w:ascii="Comic Sans MS" w:hAnsi="Comic Sans MS"/>
        </w:rPr>
        <w:t xml:space="preserve">tussenwervelschijven) is. De kraakbeencellen of </w:t>
      </w:r>
      <w:r w:rsidRPr="001A11CA">
        <w:rPr>
          <w:rFonts w:ascii="Comic Sans MS" w:hAnsi="Comic Sans MS"/>
          <w:b/>
        </w:rPr>
        <w:t>chondrocyten</w:t>
      </w:r>
    </w:p>
    <w:p w:rsidR="0004760B" w:rsidRPr="001A11CA" w:rsidRDefault="0004760B" w:rsidP="0004760B">
      <w:pPr>
        <w:ind w:left="732" w:firstLine="348"/>
        <w:rPr>
          <w:rFonts w:ascii="Comic Sans MS" w:hAnsi="Comic Sans MS"/>
        </w:rPr>
      </w:pPr>
      <w:r>
        <w:rPr>
          <w:rFonts w:ascii="Comic Sans MS" w:hAnsi="Comic Sans MS"/>
        </w:rPr>
        <w:t>bevatten geen bloedvaten.</w:t>
      </w:r>
    </w:p>
    <w:p w:rsidR="0004760B" w:rsidRDefault="0004760B" w:rsidP="0004760B">
      <w:pPr>
        <w:numPr>
          <w:ilvl w:val="0"/>
          <w:numId w:val="53"/>
        </w:numPr>
        <w:rPr>
          <w:rFonts w:ascii="Comic Sans MS" w:hAnsi="Comic Sans MS"/>
          <w:color w:val="FF6600"/>
          <w:u w:val="single"/>
        </w:rPr>
      </w:pPr>
      <w:r w:rsidRPr="009D46F6">
        <w:rPr>
          <w:rFonts w:ascii="Comic Sans MS" w:hAnsi="Comic Sans MS"/>
          <w:color w:val="FF6600"/>
          <w:u w:val="single"/>
        </w:rPr>
        <w:t>Beenweefsel</w:t>
      </w:r>
    </w:p>
    <w:p w:rsidR="0004760B" w:rsidRDefault="0004760B" w:rsidP="0004760B">
      <w:pPr>
        <w:ind w:left="1080"/>
        <w:rPr>
          <w:rFonts w:ascii="Comic Sans MS" w:hAnsi="Comic Sans MS"/>
        </w:rPr>
      </w:pPr>
      <w:r>
        <w:rPr>
          <w:rFonts w:ascii="Comic Sans MS" w:hAnsi="Comic Sans MS"/>
        </w:rPr>
        <w:t xml:space="preserve">Zeer hard en stevig. Bij kinderen erg buigzaam door aanwezigheid van collagene vezels, bij het ouder worden nemen de calciumzouten toe waardoor de beenderen broos worden. </w:t>
      </w:r>
    </w:p>
    <w:p w:rsidR="0004760B" w:rsidRDefault="0004760B" w:rsidP="0004760B">
      <w:pPr>
        <w:ind w:left="1080"/>
        <w:rPr>
          <w:rFonts w:ascii="Comic Sans MS" w:hAnsi="Comic Sans MS"/>
        </w:rPr>
      </w:pPr>
      <w:r w:rsidRPr="00673BB1">
        <w:rPr>
          <w:rFonts w:ascii="Comic Sans MS" w:hAnsi="Comic Sans MS"/>
          <w:b/>
          <w:u w:val="single"/>
        </w:rPr>
        <w:t>Functie:</w:t>
      </w:r>
      <w:r>
        <w:rPr>
          <w:rFonts w:ascii="Comic Sans MS" w:hAnsi="Comic Sans MS"/>
        </w:rPr>
        <w:t xml:space="preserve"> bezit dus naast steun- en beschermingsfunctie een calcium en fosfaatreserve, vorming rode bloedcellen.</w:t>
      </w:r>
    </w:p>
    <w:p w:rsidR="0004760B" w:rsidRDefault="0004760B" w:rsidP="0004760B">
      <w:pPr>
        <w:ind w:left="1080"/>
        <w:rPr>
          <w:rFonts w:ascii="Comic Sans MS" w:hAnsi="Comic Sans MS"/>
        </w:rPr>
      </w:pPr>
      <w:r>
        <w:rPr>
          <w:rFonts w:ascii="Comic Sans MS" w:hAnsi="Comic Sans MS"/>
        </w:rPr>
        <w:t xml:space="preserve">De kleine beencellen of </w:t>
      </w:r>
      <w:r>
        <w:rPr>
          <w:rFonts w:ascii="Comic Sans MS" w:hAnsi="Comic Sans MS"/>
          <w:b/>
        </w:rPr>
        <w:t>osteocyten</w:t>
      </w:r>
      <w:r>
        <w:rPr>
          <w:rFonts w:ascii="Comic Sans MS" w:hAnsi="Comic Sans MS"/>
        </w:rPr>
        <w:t xml:space="preserve"> staan door fijne uitlopers met elkaar in verbinding. Ze zijn in concentrische lagen gerangschikt rondom de </w:t>
      </w:r>
      <w:r>
        <w:rPr>
          <w:rFonts w:ascii="Comic Sans MS" w:hAnsi="Comic Sans MS"/>
          <w:b/>
        </w:rPr>
        <w:t>kanalen van Havers</w:t>
      </w:r>
      <w:r>
        <w:rPr>
          <w:rFonts w:ascii="Comic Sans MS" w:hAnsi="Comic Sans MS"/>
        </w:rPr>
        <w:t>, waarin bloevaten lopen.</w:t>
      </w:r>
    </w:p>
    <w:p w:rsidR="0004760B" w:rsidRPr="00673BB1" w:rsidRDefault="0004760B" w:rsidP="0004760B">
      <w:pPr>
        <w:ind w:left="1080"/>
        <w:rPr>
          <w:rFonts w:ascii="Comic Sans MS" w:hAnsi="Comic Sans MS"/>
          <w:b/>
          <w:u w:val="single"/>
        </w:rPr>
      </w:pPr>
      <w:r w:rsidRPr="00673BB1">
        <w:rPr>
          <w:rFonts w:ascii="Comic Sans MS" w:hAnsi="Comic Sans MS"/>
          <w:b/>
          <w:u w:val="single"/>
        </w:rPr>
        <w:t>Ontstaan:</w:t>
      </w:r>
    </w:p>
    <w:p w:rsidR="0004760B" w:rsidRDefault="0004760B" w:rsidP="0004760B">
      <w:pPr>
        <w:ind w:left="1080"/>
        <w:rPr>
          <w:rFonts w:ascii="Comic Sans MS" w:hAnsi="Comic Sans MS"/>
        </w:rPr>
      </w:pPr>
      <w:r>
        <w:rPr>
          <w:rFonts w:ascii="Comic Sans MS" w:hAnsi="Comic Sans MS"/>
        </w:rPr>
        <w:t xml:space="preserve">a) </w:t>
      </w:r>
      <w:r>
        <w:rPr>
          <w:rFonts w:ascii="Comic Sans MS" w:hAnsi="Comic Sans MS"/>
          <w:color w:val="0000FF"/>
          <w:u w:val="single"/>
        </w:rPr>
        <w:t>P</w:t>
      </w:r>
      <w:r w:rsidRPr="00673BB1">
        <w:rPr>
          <w:rFonts w:ascii="Comic Sans MS" w:hAnsi="Comic Sans MS"/>
          <w:color w:val="0000FF"/>
          <w:u w:val="single"/>
        </w:rPr>
        <w:t>erichondrale beenvorming:</w:t>
      </w:r>
      <w:r>
        <w:rPr>
          <w:rFonts w:ascii="Comic Sans MS" w:hAnsi="Comic Sans MS"/>
        </w:rPr>
        <w:t xml:space="preserve"> direct vanuut de osteoblasten of beenvormende cellen.</w:t>
      </w:r>
    </w:p>
    <w:p w:rsidR="0004760B" w:rsidRDefault="0004760B" w:rsidP="0004760B">
      <w:pPr>
        <w:ind w:left="1080"/>
        <w:rPr>
          <w:rFonts w:ascii="Comic Sans MS" w:hAnsi="Comic Sans MS"/>
        </w:rPr>
      </w:pPr>
      <w:r>
        <w:rPr>
          <w:rFonts w:ascii="Comic Sans MS" w:hAnsi="Comic Sans MS"/>
        </w:rPr>
        <w:lastRenderedPageBreak/>
        <w:t xml:space="preserve">b) </w:t>
      </w:r>
      <w:r>
        <w:rPr>
          <w:rFonts w:ascii="Comic Sans MS" w:hAnsi="Comic Sans MS"/>
          <w:color w:val="0000FF"/>
          <w:u w:val="single"/>
        </w:rPr>
        <w:t>E</w:t>
      </w:r>
      <w:r w:rsidRPr="00673BB1">
        <w:rPr>
          <w:rFonts w:ascii="Comic Sans MS" w:hAnsi="Comic Sans MS"/>
          <w:color w:val="0000FF"/>
          <w:u w:val="single"/>
        </w:rPr>
        <w:t>nchondrale beenvorming:</w:t>
      </w:r>
      <w:r>
        <w:rPr>
          <w:rFonts w:ascii="Comic Sans MS" w:hAnsi="Comic Sans MS"/>
        </w:rPr>
        <w:t xml:space="preserve"> indirect, waarbij de osteoblasten het reeds bestaande kraakbeen binnendringen.</w:t>
      </w:r>
    </w:p>
    <w:p w:rsidR="0004760B" w:rsidRDefault="0004760B" w:rsidP="0004760B">
      <w:pPr>
        <w:ind w:left="1080"/>
        <w:rPr>
          <w:rFonts w:ascii="Comic Sans MS" w:hAnsi="Comic Sans MS"/>
        </w:rPr>
      </w:pPr>
      <w:r w:rsidRPr="00673BB1">
        <w:rPr>
          <w:rFonts w:ascii="Comic Sans MS" w:hAnsi="Comic Sans MS"/>
          <w:b/>
          <w:u w:val="single"/>
        </w:rPr>
        <w:t>Epifyse:</w:t>
      </w:r>
      <w:r>
        <w:rPr>
          <w:rFonts w:ascii="Comic Sans MS" w:hAnsi="Comic Sans MS"/>
        </w:rPr>
        <w:t xml:space="preserve"> het uiteinde van een pijpbeen.</w:t>
      </w:r>
    </w:p>
    <w:p w:rsidR="0004760B" w:rsidRDefault="0004760B" w:rsidP="0004760B">
      <w:pPr>
        <w:ind w:left="1080"/>
        <w:rPr>
          <w:rFonts w:ascii="Comic Sans MS" w:hAnsi="Comic Sans MS"/>
        </w:rPr>
      </w:pPr>
      <w:r w:rsidRPr="00673BB1">
        <w:rPr>
          <w:rFonts w:ascii="Comic Sans MS" w:hAnsi="Comic Sans MS"/>
          <w:b/>
          <w:u w:val="single"/>
        </w:rPr>
        <w:t>Diafyse:</w:t>
      </w:r>
      <w:r>
        <w:rPr>
          <w:rFonts w:ascii="Comic Sans MS" w:hAnsi="Comic Sans MS"/>
        </w:rPr>
        <w:t xml:space="preserve"> het middelste stuk of schacht van een pijpbeen.</w:t>
      </w:r>
    </w:p>
    <w:p w:rsidR="0004760B" w:rsidRPr="001A11CA" w:rsidRDefault="0004760B" w:rsidP="0004760B">
      <w:pPr>
        <w:ind w:left="1080"/>
        <w:rPr>
          <w:rFonts w:ascii="Comic Sans MS" w:hAnsi="Comic Sans MS"/>
        </w:rPr>
      </w:pPr>
    </w:p>
    <w:p w:rsidR="0004760B" w:rsidRDefault="0004760B" w:rsidP="0004760B">
      <w:pPr>
        <w:numPr>
          <w:ilvl w:val="0"/>
          <w:numId w:val="49"/>
        </w:numPr>
        <w:tabs>
          <w:tab w:val="clear" w:pos="720"/>
          <w:tab w:val="num" w:pos="360"/>
        </w:tabs>
        <w:ind w:left="360"/>
        <w:rPr>
          <w:rFonts w:ascii="Comic Sans MS" w:hAnsi="Comic Sans MS"/>
          <w:color w:val="FF6600"/>
          <w:u w:val="single"/>
        </w:rPr>
      </w:pPr>
      <w:r w:rsidRPr="009D46F6">
        <w:rPr>
          <w:rFonts w:ascii="Comic Sans MS" w:hAnsi="Comic Sans MS"/>
          <w:color w:val="FF6600"/>
          <w:u w:val="single"/>
        </w:rPr>
        <w:t>Spierweefsel</w:t>
      </w:r>
    </w:p>
    <w:p w:rsidR="0004760B" w:rsidRDefault="0004760B" w:rsidP="0004760B">
      <w:pPr>
        <w:numPr>
          <w:ilvl w:val="3"/>
          <w:numId w:val="49"/>
        </w:numPr>
        <w:tabs>
          <w:tab w:val="clear" w:pos="2880"/>
          <w:tab w:val="num" w:pos="720"/>
        </w:tabs>
        <w:ind w:left="720"/>
        <w:rPr>
          <w:rFonts w:ascii="Comic Sans MS" w:hAnsi="Comic Sans MS"/>
          <w:color w:val="0000FF"/>
          <w:u w:val="single"/>
        </w:rPr>
      </w:pPr>
      <w:r w:rsidRPr="00164A79">
        <w:rPr>
          <w:rFonts w:ascii="Comic Sans MS" w:hAnsi="Comic Sans MS"/>
          <w:color w:val="0000FF"/>
          <w:u w:val="single"/>
        </w:rPr>
        <w:t>De skeletspier</w:t>
      </w:r>
      <w:r>
        <w:rPr>
          <w:rFonts w:ascii="Comic Sans MS" w:hAnsi="Comic Sans MS"/>
          <w:color w:val="0000FF"/>
          <w:u w:val="single"/>
        </w:rPr>
        <w:t>:</w:t>
      </w:r>
    </w:p>
    <w:p w:rsidR="0004760B" w:rsidRDefault="0004760B" w:rsidP="0004760B">
      <w:pPr>
        <w:numPr>
          <w:ilvl w:val="0"/>
          <w:numId w:val="5"/>
        </w:numPr>
        <w:tabs>
          <w:tab w:val="clear" w:pos="540"/>
          <w:tab w:val="num" w:pos="900"/>
        </w:tabs>
        <w:ind w:left="900" w:hanging="180"/>
        <w:rPr>
          <w:rFonts w:ascii="Comic Sans MS" w:hAnsi="Comic Sans MS"/>
        </w:rPr>
      </w:pPr>
      <w:r>
        <w:rPr>
          <w:rFonts w:ascii="Comic Sans MS" w:hAnsi="Comic Sans MS"/>
        </w:rPr>
        <w:t>willekeurige spier (staat rechtstreeks onder controle van het zenuwstelsel en de wil</w:t>
      </w:r>
    </w:p>
    <w:p w:rsidR="0004760B" w:rsidRDefault="0004760B" w:rsidP="0004760B">
      <w:pPr>
        <w:numPr>
          <w:ilvl w:val="0"/>
          <w:numId w:val="5"/>
        </w:numPr>
        <w:tabs>
          <w:tab w:val="clear" w:pos="540"/>
          <w:tab w:val="num" w:pos="900"/>
        </w:tabs>
        <w:ind w:left="900" w:hanging="180"/>
        <w:rPr>
          <w:rFonts w:ascii="Comic Sans MS" w:hAnsi="Comic Sans MS"/>
        </w:rPr>
      </w:pPr>
      <w:r>
        <w:rPr>
          <w:rFonts w:ascii="Comic Sans MS" w:hAnsi="Comic Sans MS"/>
        </w:rPr>
        <w:t>doorsnede: spier, spierbundel, dwarsgestreepte spiervezel</w:t>
      </w:r>
    </w:p>
    <w:p w:rsidR="0004760B" w:rsidRDefault="0004760B" w:rsidP="0004760B">
      <w:pPr>
        <w:numPr>
          <w:ilvl w:val="0"/>
          <w:numId w:val="5"/>
        </w:numPr>
        <w:tabs>
          <w:tab w:val="clear" w:pos="540"/>
          <w:tab w:val="num" w:pos="900"/>
        </w:tabs>
        <w:ind w:left="900" w:hanging="180"/>
        <w:rPr>
          <w:rFonts w:ascii="Comic Sans MS" w:hAnsi="Comic Sans MS"/>
        </w:rPr>
      </w:pPr>
      <w:r w:rsidRPr="00A513DE">
        <w:rPr>
          <w:rFonts w:ascii="Comic Sans MS" w:hAnsi="Comic Sans MS"/>
          <w:b/>
        </w:rPr>
        <w:t>syncytium:</w:t>
      </w:r>
      <w:r>
        <w:rPr>
          <w:rFonts w:ascii="Comic Sans MS" w:hAnsi="Comic Sans MS"/>
        </w:rPr>
        <w:t xml:space="preserve"> ontstaat door versmelting van vele cellen waardoor elke spiervezel wel enkele honderden kernen bevat</w:t>
      </w:r>
    </w:p>
    <w:p w:rsidR="0004760B" w:rsidRDefault="0004760B" w:rsidP="0004760B">
      <w:pPr>
        <w:numPr>
          <w:ilvl w:val="0"/>
          <w:numId w:val="5"/>
        </w:numPr>
        <w:tabs>
          <w:tab w:val="clear" w:pos="540"/>
          <w:tab w:val="num" w:pos="900"/>
        </w:tabs>
        <w:ind w:left="900" w:hanging="180"/>
        <w:rPr>
          <w:rFonts w:ascii="Comic Sans MS" w:hAnsi="Comic Sans MS"/>
        </w:rPr>
      </w:pPr>
      <w:r>
        <w:rPr>
          <w:rFonts w:ascii="Comic Sans MS" w:hAnsi="Comic Sans MS"/>
        </w:rPr>
        <w:t>de contratiele fibrillen bestaan uit banden met verschillende lichtbreking, hierdoor wordt de dwarsstreping veroorzaakt</w:t>
      </w:r>
    </w:p>
    <w:p w:rsidR="0004760B" w:rsidRDefault="0004760B" w:rsidP="0004760B">
      <w:pPr>
        <w:numPr>
          <w:ilvl w:val="0"/>
          <w:numId w:val="5"/>
        </w:numPr>
        <w:tabs>
          <w:tab w:val="clear" w:pos="540"/>
          <w:tab w:val="num" w:pos="900"/>
        </w:tabs>
        <w:ind w:left="900" w:hanging="180"/>
        <w:rPr>
          <w:rFonts w:ascii="Comic Sans MS" w:hAnsi="Comic Sans MS"/>
        </w:rPr>
      </w:pPr>
      <w:r>
        <w:rPr>
          <w:rFonts w:ascii="Comic Sans MS" w:hAnsi="Comic Sans MS"/>
        </w:rPr>
        <w:t xml:space="preserve">iedere dwarsgestreepte </w:t>
      </w:r>
      <w:r>
        <w:rPr>
          <w:rFonts w:ascii="Comic Sans MS" w:hAnsi="Comic Sans MS"/>
          <w:b/>
        </w:rPr>
        <w:t>myofibril</w:t>
      </w:r>
      <w:r>
        <w:rPr>
          <w:rFonts w:ascii="Comic Sans MS" w:hAnsi="Comic Sans MS"/>
        </w:rPr>
        <w:t xml:space="preserve"> is opgebouw uit sarcomeren</w:t>
      </w:r>
    </w:p>
    <w:p w:rsidR="0004760B" w:rsidRDefault="0004760B" w:rsidP="0004760B">
      <w:pPr>
        <w:numPr>
          <w:ilvl w:val="0"/>
          <w:numId w:val="5"/>
        </w:numPr>
        <w:tabs>
          <w:tab w:val="clear" w:pos="540"/>
          <w:tab w:val="num" w:pos="900"/>
        </w:tabs>
        <w:ind w:left="900" w:hanging="180"/>
        <w:rPr>
          <w:rFonts w:ascii="Comic Sans MS" w:hAnsi="Comic Sans MS"/>
        </w:rPr>
      </w:pPr>
      <w:r>
        <w:rPr>
          <w:rFonts w:ascii="Comic Sans MS" w:hAnsi="Comic Sans MS"/>
        </w:rPr>
        <w:t>sarcomeer wordt begrensd door de Z-membranen</w:t>
      </w:r>
    </w:p>
    <w:p w:rsidR="0004760B" w:rsidRDefault="0004760B" w:rsidP="0004760B">
      <w:pPr>
        <w:numPr>
          <w:ilvl w:val="0"/>
          <w:numId w:val="5"/>
        </w:numPr>
        <w:tabs>
          <w:tab w:val="clear" w:pos="540"/>
          <w:tab w:val="num" w:pos="900"/>
        </w:tabs>
        <w:ind w:left="900" w:hanging="180"/>
        <w:rPr>
          <w:rFonts w:ascii="Comic Sans MS" w:hAnsi="Comic Sans MS"/>
        </w:rPr>
      </w:pPr>
      <w:r>
        <w:rPr>
          <w:rFonts w:ascii="Comic Sans MS" w:hAnsi="Comic Sans MS"/>
        </w:rPr>
        <w:t>lichte I-banden en donkere A-banden (met lichtere H-zone erin)</w:t>
      </w:r>
    </w:p>
    <w:p w:rsidR="0004760B" w:rsidRDefault="0004760B" w:rsidP="0004760B">
      <w:pPr>
        <w:numPr>
          <w:ilvl w:val="0"/>
          <w:numId w:val="5"/>
        </w:numPr>
        <w:tabs>
          <w:tab w:val="clear" w:pos="540"/>
          <w:tab w:val="num" w:pos="900"/>
        </w:tabs>
        <w:ind w:left="900" w:hanging="180"/>
        <w:rPr>
          <w:rFonts w:ascii="Comic Sans MS" w:hAnsi="Comic Sans MS"/>
        </w:rPr>
      </w:pPr>
      <w:r>
        <w:rPr>
          <w:rFonts w:ascii="Comic Sans MS" w:hAnsi="Comic Sans MS"/>
        </w:rPr>
        <w:t>A-banden bestaan uit myosine, I-banden bestaan uit actine</w:t>
      </w:r>
    </w:p>
    <w:p w:rsidR="0004760B" w:rsidRDefault="0004760B" w:rsidP="0004760B">
      <w:pPr>
        <w:numPr>
          <w:ilvl w:val="0"/>
          <w:numId w:val="5"/>
        </w:numPr>
        <w:tabs>
          <w:tab w:val="clear" w:pos="540"/>
          <w:tab w:val="num" w:pos="900"/>
        </w:tabs>
        <w:ind w:left="900" w:hanging="180"/>
        <w:rPr>
          <w:rFonts w:ascii="Comic Sans MS" w:hAnsi="Comic Sans MS"/>
        </w:rPr>
      </w:pPr>
      <w:r>
        <w:rPr>
          <w:rFonts w:ascii="Comic Sans MS" w:hAnsi="Comic Sans MS"/>
        </w:rPr>
        <w:t>bij contractie verandert lengte A-band niet, doch H-zone wordt smaller, bij volledige contractie verdwijnt I-band volledig</w:t>
      </w:r>
    </w:p>
    <w:p w:rsidR="0004760B" w:rsidRDefault="0004760B" w:rsidP="0004760B">
      <w:pPr>
        <w:numPr>
          <w:ilvl w:val="0"/>
          <w:numId w:val="5"/>
        </w:numPr>
        <w:tabs>
          <w:tab w:val="clear" w:pos="540"/>
          <w:tab w:val="num" w:pos="900"/>
        </w:tabs>
        <w:ind w:left="900" w:hanging="180"/>
        <w:rPr>
          <w:rFonts w:ascii="Comic Sans MS" w:hAnsi="Comic Sans MS"/>
        </w:rPr>
      </w:pPr>
      <w:r>
        <w:rPr>
          <w:rFonts w:ascii="Comic Sans MS" w:hAnsi="Comic Sans MS"/>
          <w:b/>
        </w:rPr>
        <w:t>schuifhypothese:</w:t>
      </w:r>
      <w:r>
        <w:rPr>
          <w:rFonts w:ascii="Comic Sans MS" w:hAnsi="Comic Sans MS"/>
        </w:rPr>
        <w:t xml:space="preserve"> tijdens de contractie schuiven de dunne actinefilamenten tussen de dikke myosinefilamenten met vorming van het actomyosine</w:t>
      </w:r>
    </w:p>
    <w:p w:rsidR="0004760B" w:rsidRPr="00061FC2" w:rsidRDefault="0004760B" w:rsidP="0004760B">
      <w:pPr>
        <w:numPr>
          <w:ilvl w:val="0"/>
          <w:numId w:val="5"/>
        </w:numPr>
        <w:tabs>
          <w:tab w:val="clear" w:pos="540"/>
          <w:tab w:val="num" w:pos="900"/>
        </w:tabs>
        <w:ind w:left="900" w:hanging="180"/>
        <w:rPr>
          <w:rFonts w:ascii="Comic Sans MS" w:hAnsi="Comic Sans MS"/>
        </w:rPr>
      </w:pPr>
      <w:r>
        <w:rPr>
          <w:rFonts w:ascii="Comic Sans MS" w:hAnsi="Comic Sans MS"/>
        </w:rPr>
        <w:t xml:space="preserve">energie bij spiercontractie komt van ATP (gering) en </w:t>
      </w:r>
      <w:r>
        <w:rPr>
          <w:rFonts w:ascii="Comic Sans MS" w:hAnsi="Comic Sans MS"/>
          <w:b/>
        </w:rPr>
        <w:t>creatinefosfaat</w:t>
      </w:r>
    </w:p>
    <w:p w:rsidR="0004760B" w:rsidRPr="00061FC2" w:rsidRDefault="006861AF" w:rsidP="0004760B">
      <w:pPr>
        <w:ind w:left="900"/>
        <w:rPr>
          <w:rFonts w:ascii="Comic Sans MS" w:hAnsi="Comic Sans MS"/>
        </w:rPr>
      </w:pPr>
      <w:r w:rsidRPr="006861AF">
        <w:rPr>
          <w:rFonts w:ascii="Comic Sans MS" w:hAnsi="Comic Sans MS"/>
          <w:noProof/>
        </w:rPr>
        <w:pict>
          <v:line id="_x0000_s1040" style="position:absolute;left:0;text-align:left;z-index:251659264" from="99pt,12.65pt" to="135pt,12.65pt">
            <v:stroke startarrow="block" endarrow="block"/>
          </v:line>
        </w:pict>
      </w:r>
      <w:r w:rsidR="0004760B">
        <w:rPr>
          <w:rFonts w:ascii="Comic Sans MS" w:hAnsi="Comic Sans MS"/>
        </w:rPr>
        <w:t xml:space="preserve">                   CP + ADP            C + ATP</w:t>
      </w:r>
    </w:p>
    <w:p w:rsidR="0004760B" w:rsidRDefault="0004760B" w:rsidP="0004760B">
      <w:pPr>
        <w:ind w:left="720"/>
        <w:rPr>
          <w:rFonts w:ascii="Comic Sans MS" w:hAnsi="Comic Sans MS"/>
        </w:rPr>
      </w:pPr>
      <w:r>
        <w:rPr>
          <w:rFonts w:ascii="Comic Sans MS" w:hAnsi="Comic Sans MS"/>
          <w:b/>
        </w:rPr>
        <w:t xml:space="preserve"> </w:t>
      </w:r>
      <w:r>
        <w:rPr>
          <w:rFonts w:ascii="Comic Sans MS" w:hAnsi="Comic Sans MS"/>
        </w:rPr>
        <w:t xml:space="preserve"> (CP fungeert als een energiereservoir voor de ATP-synthese)</w:t>
      </w:r>
    </w:p>
    <w:p w:rsidR="0004760B" w:rsidRDefault="0004760B" w:rsidP="0004760B">
      <w:pPr>
        <w:numPr>
          <w:ilvl w:val="0"/>
          <w:numId w:val="5"/>
        </w:numPr>
        <w:tabs>
          <w:tab w:val="clear" w:pos="540"/>
          <w:tab w:val="num" w:pos="900"/>
        </w:tabs>
        <w:ind w:left="900" w:hanging="180"/>
        <w:rPr>
          <w:rFonts w:ascii="Comic Sans MS" w:hAnsi="Comic Sans MS"/>
        </w:rPr>
      </w:pPr>
      <w:r w:rsidRPr="00A513DE">
        <w:rPr>
          <w:rFonts w:ascii="Comic Sans MS" w:hAnsi="Comic Sans MS"/>
          <w:b/>
        </w:rPr>
        <w:t>motorische eindplaat:</w:t>
      </w:r>
      <w:r>
        <w:rPr>
          <w:rFonts w:ascii="Comic Sans MS" w:hAnsi="Comic Sans MS"/>
        </w:rPr>
        <w:t xml:space="preserve"> uiteinde  motorneuron, vormt een neuromusculaire binding met de spiervezel</w:t>
      </w:r>
    </w:p>
    <w:p w:rsidR="0004760B" w:rsidRDefault="0004760B" w:rsidP="0004760B">
      <w:pPr>
        <w:numPr>
          <w:ilvl w:val="0"/>
          <w:numId w:val="5"/>
        </w:numPr>
        <w:tabs>
          <w:tab w:val="clear" w:pos="540"/>
          <w:tab w:val="num" w:pos="900"/>
        </w:tabs>
        <w:ind w:left="900" w:hanging="180"/>
        <w:rPr>
          <w:rFonts w:ascii="Comic Sans MS" w:hAnsi="Comic Sans MS"/>
        </w:rPr>
      </w:pPr>
      <w:r>
        <w:rPr>
          <w:rFonts w:ascii="Comic Sans MS" w:hAnsi="Comic Sans MS"/>
        </w:rPr>
        <w:t>zenuwgeleiding bestaat uit depolarisatiegolf die de neurotransmitter acetylcholine vrijstelt</w:t>
      </w:r>
    </w:p>
    <w:p w:rsidR="0004760B" w:rsidRDefault="0004760B" w:rsidP="0004760B">
      <w:pPr>
        <w:numPr>
          <w:ilvl w:val="0"/>
          <w:numId w:val="5"/>
        </w:numPr>
        <w:tabs>
          <w:tab w:val="clear" w:pos="540"/>
          <w:tab w:val="num" w:pos="900"/>
        </w:tabs>
        <w:ind w:left="900" w:hanging="180"/>
        <w:rPr>
          <w:rFonts w:ascii="Comic Sans MS" w:hAnsi="Comic Sans MS"/>
        </w:rPr>
      </w:pPr>
      <w:r w:rsidRPr="00A513DE">
        <w:rPr>
          <w:rFonts w:ascii="Comic Sans MS" w:hAnsi="Comic Sans MS"/>
          <w:b/>
        </w:rPr>
        <w:t>sommatie:</w:t>
      </w:r>
      <w:r>
        <w:rPr>
          <w:rFonts w:ascii="Comic Sans MS" w:hAnsi="Comic Sans MS"/>
        </w:rPr>
        <w:t xml:space="preserve"> bij infrequentie depolarisaties van het motorneuron keert de Ca</w:t>
      </w:r>
      <w:r w:rsidRPr="00A513DE">
        <w:rPr>
          <w:rFonts w:ascii="Comic Sans MS" w:hAnsi="Comic Sans MS"/>
          <w:vertAlign w:val="superscript"/>
        </w:rPr>
        <w:t>++</w:t>
      </w:r>
      <w:r>
        <w:rPr>
          <w:rFonts w:ascii="Comic Sans MS" w:hAnsi="Comic Sans MS"/>
        </w:rPr>
        <w:t xml:space="preserve">-concentratie in de rusttoestand terug alvorens de volgende depolarisatiegolf volgt. Bij frequente depolarisaties treedt sommatie op van de prikkel. Een motorneuron innerveert meer dan een spiervezel, de motorunit. De totale kracht van een skeletspier is op zijn beurt afhankelijk van de contracties van deze motorunits. </w:t>
      </w:r>
    </w:p>
    <w:p w:rsidR="0004760B" w:rsidRDefault="0004760B" w:rsidP="0004760B">
      <w:pPr>
        <w:numPr>
          <w:ilvl w:val="0"/>
          <w:numId w:val="5"/>
        </w:numPr>
        <w:tabs>
          <w:tab w:val="clear" w:pos="540"/>
          <w:tab w:val="num" w:pos="900"/>
        </w:tabs>
        <w:ind w:left="900" w:hanging="180"/>
        <w:rPr>
          <w:rFonts w:ascii="Comic Sans MS" w:hAnsi="Comic Sans MS"/>
        </w:rPr>
      </w:pPr>
      <w:r>
        <w:rPr>
          <w:rFonts w:ascii="Comic Sans MS" w:hAnsi="Comic Sans MS"/>
          <w:b/>
        </w:rPr>
        <w:t>isometrische contractie:</w:t>
      </w:r>
      <w:r>
        <w:rPr>
          <w:rFonts w:ascii="Comic Sans MS" w:hAnsi="Comic Sans MS"/>
        </w:rPr>
        <w:t xml:space="preserve"> lengte spier blijft constant en het verkorten van de sarcomeren heeft een verhoogde spanning voor gevolg</w:t>
      </w:r>
    </w:p>
    <w:p w:rsidR="0004760B" w:rsidRDefault="0004760B" w:rsidP="0004760B">
      <w:pPr>
        <w:numPr>
          <w:ilvl w:val="0"/>
          <w:numId w:val="5"/>
        </w:numPr>
        <w:tabs>
          <w:tab w:val="clear" w:pos="540"/>
          <w:tab w:val="num" w:pos="900"/>
        </w:tabs>
        <w:ind w:left="900" w:hanging="180"/>
        <w:rPr>
          <w:rFonts w:ascii="Comic Sans MS" w:hAnsi="Comic Sans MS"/>
        </w:rPr>
      </w:pPr>
      <w:r>
        <w:rPr>
          <w:rFonts w:ascii="Comic Sans MS" w:hAnsi="Comic Sans MS"/>
          <w:b/>
        </w:rPr>
        <w:t>isotonische contractie:</w:t>
      </w:r>
      <w:r>
        <w:rPr>
          <w:rFonts w:ascii="Comic Sans MS" w:hAnsi="Comic Sans MS"/>
        </w:rPr>
        <w:t xml:space="preserve"> de spier verkort, de spiertonus blijft constant</w:t>
      </w:r>
    </w:p>
    <w:p w:rsidR="0004760B" w:rsidRPr="00164A79" w:rsidRDefault="0004760B" w:rsidP="0004760B">
      <w:pPr>
        <w:numPr>
          <w:ilvl w:val="0"/>
          <w:numId w:val="5"/>
        </w:numPr>
        <w:tabs>
          <w:tab w:val="clear" w:pos="540"/>
          <w:tab w:val="num" w:pos="900"/>
        </w:tabs>
        <w:ind w:left="900" w:hanging="180"/>
        <w:rPr>
          <w:rFonts w:ascii="Comic Sans MS" w:hAnsi="Comic Sans MS"/>
        </w:rPr>
      </w:pPr>
      <w:r>
        <w:rPr>
          <w:rFonts w:ascii="Comic Sans MS" w:hAnsi="Comic Sans MS"/>
          <w:b/>
        </w:rPr>
        <w:t>de Coricyclus:</w:t>
      </w:r>
      <w:r>
        <w:rPr>
          <w:rFonts w:ascii="Comic Sans MS" w:hAnsi="Comic Sans MS"/>
        </w:rPr>
        <w:t xml:space="preserve"> het gevormde melkzuur wordt in de bloedcirculatie vrijgesteld bij zware spierarbeid. Verschillende weefsel verbranden dit </w:t>
      </w:r>
      <w:r>
        <w:rPr>
          <w:rFonts w:ascii="Comic Sans MS" w:hAnsi="Comic Sans MS"/>
        </w:rPr>
        <w:lastRenderedPageBreak/>
        <w:t>melkzuur via de Krebscyclus en de terminale ademhalingsketen met vorming van ATP en CO</w:t>
      </w:r>
      <w:r w:rsidRPr="00A513DE">
        <w:rPr>
          <w:rFonts w:ascii="Comic Sans MS" w:hAnsi="Comic Sans MS"/>
          <w:vertAlign w:val="subscript"/>
        </w:rPr>
        <w:t>2</w:t>
      </w:r>
      <w:r>
        <w:rPr>
          <w:rFonts w:ascii="Comic Sans MS" w:hAnsi="Comic Sans MS"/>
        </w:rPr>
        <w:t>. De lever is in staat via de Coricyclus het melkzuur om te vormen tot glucose dat in de spier, waar alle glycogeen verbruikt werd, terug anaëroob verbrand wordt met vorming van ATP en melkzuur. Bij gebrek aan glycogeen in de spier wordt eveneens de vetreserve aangesproken. De energieproductie hieruit verloopt evenwel de helft trager wat een vermindering van de prestaties voor gevolg heeft.</w:t>
      </w:r>
    </w:p>
    <w:p w:rsidR="0004760B" w:rsidRDefault="0004760B" w:rsidP="0004760B">
      <w:pPr>
        <w:numPr>
          <w:ilvl w:val="3"/>
          <w:numId w:val="49"/>
        </w:numPr>
        <w:tabs>
          <w:tab w:val="clear" w:pos="2880"/>
          <w:tab w:val="num" w:pos="720"/>
        </w:tabs>
        <w:ind w:left="720"/>
        <w:rPr>
          <w:rFonts w:ascii="Comic Sans MS" w:hAnsi="Comic Sans MS"/>
          <w:color w:val="0000FF"/>
          <w:u w:val="single"/>
        </w:rPr>
      </w:pPr>
      <w:r w:rsidRPr="00164A79">
        <w:rPr>
          <w:rFonts w:ascii="Comic Sans MS" w:hAnsi="Comic Sans MS"/>
          <w:color w:val="0000FF"/>
          <w:u w:val="single"/>
        </w:rPr>
        <w:t>De gladde spier</w:t>
      </w:r>
      <w:r>
        <w:rPr>
          <w:rFonts w:ascii="Comic Sans MS" w:hAnsi="Comic Sans MS"/>
          <w:color w:val="0000FF"/>
          <w:u w:val="single"/>
        </w:rPr>
        <w:t>:</w:t>
      </w:r>
    </w:p>
    <w:p w:rsidR="0004760B" w:rsidRDefault="0004760B" w:rsidP="0004760B">
      <w:pPr>
        <w:numPr>
          <w:ilvl w:val="0"/>
          <w:numId w:val="5"/>
        </w:numPr>
        <w:tabs>
          <w:tab w:val="clear" w:pos="540"/>
          <w:tab w:val="num" w:pos="900"/>
        </w:tabs>
        <w:ind w:left="900" w:hanging="180"/>
        <w:rPr>
          <w:rFonts w:ascii="Comic Sans MS" w:hAnsi="Comic Sans MS"/>
        </w:rPr>
      </w:pPr>
      <w:r>
        <w:rPr>
          <w:rFonts w:ascii="Comic Sans MS" w:hAnsi="Comic Sans MS"/>
        </w:rPr>
        <w:t>onwillekeurige spier (contractie niet beïnvloed door de wil)</w:t>
      </w:r>
    </w:p>
    <w:p w:rsidR="0004760B" w:rsidRDefault="0004760B" w:rsidP="0004760B">
      <w:pPr>
        <w:numPr>
          <w:ilvl w:val="0"/>
          <w:numId w:val="5"/>
        </w:numPr>
        <w:tabs>
          <w:tab w:val="clear" w:pos="540"/>
          <w:tab w:val="num" w:pos="900"/>
        </w:tabs>
        <w:ind w:left="900" w:hanging="180"/>
        <w:rPr>
          <w:rFonts w:ascii="Comic Sans MS" w:hAnsi="Comic Sans MS"/>
        </w:rPr>
      </w:pPr>
      <w:r>
        <w:rPr>
          <w:rFonts w:ascii="Comic Sans MS" w:hAnsi="Comic Sans MS"/>
        </w:rPr>
        <w:t>in spijsverterings-, ademhalings- en circulatiestelsel</w:t>
      </w:r>
    </w:p>
    <w:p w:rsidR="0004760B" w:rsidRDefault="0004760B" w:rsidP="0004760B">
      <w:pPr>
        <w:numPr>
          <w:ilvl w:val="0"/>
          <w:numId w:val="5"/>
        </w:numPr>
        <w:tabs>
          <w:tab w:val="clear" w:pos="540"/>
          <w:tab w:val="num" w:pos="900"/>
        </w:tabs>
        <w:ind w:left="900" w:hanging="180"/>
        <w:rPr>
          <w:rFonts w:ascii="Comic Sans MS" w:hAnsi="Comic Sans MS"/>
        </w:rPr>
      </w:pPr>
      <w:r>
        <w:rPr>
          <w:rFonts w:ascii="Comic Sans MS" w:hAnsi="Comic Sans MS"/>
        </w:rPr>
        <w:t>spoelvormige cellen met één kern</w:t>
      </w:r>
    </w:p>
    <w:p w:rsidR="0004760B" w:rsidRDefault="0004760B" w:rsidP="0004760B">
      <w:pPr>
        <w:numPr>
          <w:ilvl w:val="0"/>
          <w:numId w:val="5"/>
        </w:numPr>
        <w:tabs>
          <w:tab w:val="clear" w:pos="540"/>
          <w:tab w:val="num" w:pos="900"/>
        </w:tabs>
        <w:ind w:left="900" w:hanging="180"/>
        <w:rPr>
          <w:rFonts w:ascii="Comic Sans MS" w:hAnsi="Comic Sans MS"/>
        </w:rPr>
      </w:pPr>
      <w:r>
        <w:rPr>
          <w:rFonts w:ascii="Comic Sans MS" w:hAnsi="Comic Sans MS"/>
        </w:rPr>
        <w:t>in lengterichting lopen contractiele fibrillen zonder dwarsstreping</w:t>
      </w:r>
    </w:p>
    <w:p w:rsidR="0004760B" w:rsidRPr="005821BA" w:rsidRDefault="0004760B" w:rsidP="0004760B">
      <w:pPr>
        <w:numPr>
          <w:ilvl w:val="0"/>
          <w:numId w:val="5"/>
        </w:numPr>
        <w:tabs>
          <w:tab w:val="clear" w:pos="540"/>
          <w:tab w:val="num" w:pos="900"/>
        </w:tabs>
        <w:ind w:left="900" w:hanging="180"/>
        <w:rPr>
          <w:rFonts w:ascii="Comic Sans MS" w:hAnsi="Comic Sans MS"/>
          <w:sz w:val="20"/>
          <w:szCs w:val="20"/>
        </w:rPr>
      </w:pPr>
      <w:r>
        <w:rPr>
          <w:rFonts w:ascii="Comic Sans MS" w:hAnsi="Comic Sans MS"/>
        </w:rPr>
        <w:t xml:space="preserve">werken traag en zijn niet spoedig vermoeid </w:t>
      </w:r>
      <w:r w:rsidRPr="005821BA">
        <w:rPr>
          <w:rFonts w:ascii="Comic Sans MS" w:hAnsi="Comic Sans MS"/>
          <w:sz w:val="20"/>
          <w:szCs w:val="20"/>
        </w:rPr>
        <w:t>(itt dwarsgesteepte skeletspier)</w:t>
      </w:r>
    </w:p>
    <w:p w:rsidR="0004760B" w:rsidRDefault="0004760B" w:rsidP="0004760B">
      <w:pPr>
        <w:numPr>
          <w:ilvl w:val="0"/>
          <w:numId w:val="5"/>
        </w:numPr>
        <w:tabs>
          <w:tab w:val="clear" w:pos="540"/>
          <w:tab w:val="num" w:pos="900"/>
        </w:tabs>
        <w:ind w:left="900" w:hanging="180"/>
        <w:rPr>
          <w:rFonts w:ascii="Comic Sans MS" w:hAnsi="Comic Sans MS"/>
        </w:rPr>
      </w:pPr>
      <w:r>
        <w:rPr>
          <w:rFonts w:ascii="Comic Sans MS" w:hAnsi="Comic Sans MS"/>
        </w:rPr>
        <w:t>bezitten per myosine filament 10-15 actine filamenten</w:t>
      </w:r>
    </w:p>
    <w:p w:rsidR="0004760B" w:rsidRPr="005821BA" w:rsidRDefault="0004760B" w:rsidP="0004760B">
      <w:pPr>
        <w:numPr>
          <w:ilvl w:val="0"/>
          <w:numId w:val="5"/>
        </w:numPr>
        <w:tabs>
          <w:tab w:val="clear" w:pos="540"/>
          <w:tab w:val="num" w:pos="900"/>
        </w:tabs>
        <w:ind w:left="900" w:hanging="180"/>
        <w:rPr>
          <w:rFonts w:ascii="Comic Sans MS" w:hAnsi="Comic Sans MS"/>
        </w:rPr>
      </w:pPr>
      <w:r>
        <w:rPr>
          <w:rFonts w:ascii="Comic Sans MS" w:hAnsi="Comic Sans MS"/>
        </w:rPr>
        <w:t>geen Z-lijnen of sarcoplasmatisch reticulum</w:t>
      </w:r>
    </w:p>
    <w:p w:rsidR="0004760B" w:rsidRDefault="0004760B" w:rsidP="0004760B">
      <w:pPr>
        <w:numPr>
          <w:ilvl w:val="3"/>
          <w:numId w:val="49"/>
        </w:numPr>
        <w:tabs>
          <w:tab w:val="clear" w:pos="2880"/>
          <w:tab w:val="num" w:pos="720"/>
        </w:tabs>
        <w:ind w:left="720"/>
        <w:rPr>
          <w:rFonts w:ascii="Comic Sans MS" w:hAnsi="Comic Sans MS"/>
          <w:color w:val="0000FF"/>
          <w:u w:val="single"/>
        </w:rPr>
      </w:pPr>
      <w:r w:rsidRPr="00164A79">
        <w:rPr>
          <w:rFonts w:ascii="Comic Sans MS" w:hAnsi="Comic Sans MS"/>
          <w:color w:val="0000FF"/>
          <w:u w:val="single"/>
        </w:rPr>
        <w:t>De hartspier</w:t>
      </w:r>
      <w:r>
        <w:rPr>
          <w:rFonts w:ascii="Comic Sans MS" w:hAnsi="Comic Sans MS"/>
          <w:color w:val="0000FF"/>
          <w:u w:val="single"/>
        </w:rPr>
        <w:t>:</w:t>
      </w:r>
    </w:p>
    <w:p w:rsidR="0004760B" w:rsidRDefault="0004760B" w:rsidP="0004760B">
      <w:pPr>
        <w:numPr>
          <w:ilvl w:val="0"/>
          <w:numId w:val="5"/>
        </w:numPr>
        <w:tabs>
          <w:tab w:val="clear" w:pos="540"/>
          <w:tab w:val="num" w:pos="900"/>
        </w:tabs>
        <w:ind w:left="900" w:hanging="180"/>
        <w:rPr>
          <w:rFonts w:ascii="Comic Sans MS" w:hAnsi="Comic Sans MS"/>
        </w:rPr>
      </w:pPr>
      <w:r>
        <w:rPr>
          <w:rFonts w:ascii="Comic Sans MS" w:hAnsi="Comic Sans MS"/>
        </w:rPr>
        <w:t>dwarsgestreepte onwillekeurige spier</w:t>
      </w:r>
    </w:p>
    <w:p w:rsidR="0004760B" w:rsidRDefault="0004760B" w:rsidP="0004760B">
      <w:pPr>
        <w:numPr>
          <w:ilvl w:val="0"/>
          <w:numId w:val="5"/>
        </w:numPr>
        <w:tabs>
          <w:tab w:val="clear" w:pos="540"/>
          <w:tab w:val="num" w:pos="900"/>
        </w:tabs>
        <w:ind w:left="900" w:hanging="180"/>
        <w:rPr>
          <w:rFonts w:ascii="Comic Sans MS" w:hAnsi="Comic Sans MS"/>
        </w:rPr>
      </w:pPr>
      <w:r>
        <w:rPr>
          <w:rFonts w:ascii="Comic Sans MS" w:hAnsi="Comic Sans MS"/>
        </w:rPr>
        <w:t>spiercellen vertakken en vormen netwerk</w:t>
      </w:r>
    </w:p>
    <w:p w:rsidR="0004760B" w:rsidRDefault="0004760B" w:rsidP="0004760B">
      <w:pPr>
        <w:numPr>
          <w:ilvl w:val="0"/>
          <w:numId w:val="5"/>
        </w:numPr>
        <w:tabs>
          <w:tab w:val="clear" w:pos="540"/>
          <w:tab w:val="num" w:pos="900"/>
        </w:tabs>
        <w:ind w:left="900" w:hanging="180"/>
        <w:rPr>
          <w:rFonts w:ascii="Comic Sans MS" w:hAnsi="Comic Sans MS"/>
        </w:rPr>
      </w:pPr>
      <w:r>
        <w:rPr>
          <w:rFonts w:ascii="Comic Sans MS" w:hAnsi="Comic Sans MS"/>
        </w:rPr>
        <w:t>1 of meerdere kernen</w:t>
      </w:r>
    </w:p>
    <w:p w:rsidR="0004760B" w:rsidRDefault="0004760B" w:rsidP="0004760B">
      <w:pPr>
        <w:numPr>
          <w:ilvl w:val="0"/>
          <w:numId w:val="5"/>
        </w:numPr>
        <w:tabs>
          <w:tab w:val="clear" w:pos="540"/>
          <w:tab w:val="num" w:pos="900"/>
        </w:tabs>
        <w:ind w:left="900" w:hanging="180"/>
        <w:rPr>
          <w:rFonts w:ascii="Comic Sans MS" w:hAnsi="Comic Sans MS"/>
        </w:rPr>
      </w:pPr>
      <w:r>
        <w:rPr>
          <w:rFonts w:ascii="Comic Sans MS" w:hAnsi="Comic Sans MS"/>
        </w:rPr>
        <w:t>geen celversmelting zoals in de skeletspier</w:t>
      </w:r>
    </w:p>
    <w:p w:rsidR="0004760B" w:rsidRDefault="0004760B" w:rsidP="0004760B">
      <w:pPr>
        <w:numPr>
          <w:ilvl w:val="0"/>
          <w:numId w:val="5"/>
        </w:numPr>
        <w:tabs>
          <w:tab w:val="clear" w:pos="540"/>
          <w:tab w:val="num" w:pos="900"/>
        </w:tabs>
        <w:ind w:left="900" w:hanging="180"/>
        <w:rPr>
          <w:rFonts w:ascii="Comic Sans MS" w:hAnsi="Comic Sans MS"/>
        </w:rPr>
      </w:pPr>
      <w:r>
        <w:rPr>
          <w:rFonts w:ascii="Comic Sans MS" w:hAnsi="Comic Sans MS"/>
        </w:rPr>
        <w:t>“glanslijnen” vormen de celgrens en scheiden lange stukken af</w:t>
      </w:r>
    </w:p>
    <w:p w:rsidR="0004760B" w:rsidRPr="005821BA" w:rsidRDefault="0004760B" w:rsidP="0004760B">
      <w:pPr>
        <w:numPr>
          <w:ilvl w:val="0"/>
          <w:numId w:val="5"/>
        </w:numPr>
        <w:tabs>
          <w:tab w:val="clear" w:pos="540"/>
          <w:tab w:val="num" w:pos="900"/>
        </w:tabs>
        <w:ind w:left="900" w:hanging="180"/>
        <w:rPr>
          <w:rFonts w:ascii="Comic Sans MS" w:hAnsi="Comic Sans MS"/>
        </w:rPr>
      </w:pPr>
      <w:r>
        <w:rPr>
          <w:rFonts w:ascii="Comic Sans MS" w:hAnsi="Comic Sans MS"/>
        </w:rPr>
        <w:t>Het hart klopt tgv een periodische elektrische impuls welke ontstaat in de buurt van de hartvenen die in het rechter atrium (voorkamer) het hart binnendringen</w:t>
      </w:r>
    </w:p>
    <w:p w:rsidR="0004760B" w:rsidRPr="00673BB1" w:rsidRDefault="0004760B" w:rsidP="0004760B">
      <w:pPr>
        <w:ind w:left="360"/>
        <w:rPr>
          <w:rFonts w:ascii="Comic Sans MS" w:hAnsi="Comic Sans MS"/>
        </w:rPr>
      </w:pPr>
    </w:p>
    <w:p w:rsidR="0004760B" w:rsidRDefault="0004760B" w:rsidP="0004760B">
      <w:pPr>
        <w:numPr>
          <w:ilvl w:val="0"/>
          <w:numId w:val="49"/>
        </w:numPr>
        <w:tabs>
          <w:tab w:val="clear" w:pos="720"/>
          <w:tab w:val="num" w:pos="360"/>
        </w:tabs>
        <w:ind w:left="360"/>
        <w:rPr>
          <w:rFonts w:ascii="Comic Sans MS" w:hAnsi="Comic Sans MS"/>
          <w:color w:val="FF6600"/>
          <w:u w:val="single"/>
        </w:rPr>
      </w:pPr>
      <w:r w:rsidRPr="009D46F6">
        <w:rPr>
          <w:rFonts w:ascii="Comic Sans MS" w:hAnsi="Comic Sans MS"/>
          <w:color w:val="FF6600"/>
          <w:u w:val="single"/>
        </w:rPr>
        <w:t>Zenuwweefsel</w:t>
      </w:r>
    </w:p>
    <w:p w:rsidR="0004760B" w:rsidRDefault="0004760B" w:rsidP="0004760B">
      <w:pPr>
        <w:ind w:left="360"/>
        <w:rPr>
          <w:rFonts w:ascii="Comic Sans MS" w:hAnsi="Comic Sans MS"/>
        </w:rPr>
      </w:pPr>
      <w:r w:rsidRPr="007A6EE9">
        <w:rPr>
          <w:rFonts w:ascii="Comic Sans MS" w:hAnsi="Comic Sans MS"/>
          <w:b/>
          <w:u w:val="single"/>
        </w:rPr>
        <w:t>Functie:</w:t>
      </w:r>
      <w:r>
        <w:rPr>
          <w:rFonts w:ascii="Comic Sans MS" w:hAnsi="Comic Sans MS"/>
        </w:rPr>
        <w:t xml:space="preserve"> het vervoer van elektrische signalen.</w:t>
      </w:r>
    </w:p>
    <w:p w:rsidR="0004760B" w:rsidRDefault="0004760B" w:rsidP="0004760B">
      <w:pPr>
        <w:ind w:left="360"/>
        <w:rPr>
          <w:rFonts w:ascii="Comic Sans MS" w:hAnsi="Comic Sans MS"/>
        </w:rPr>
      </w:pPr>
      <w:r w:rsidRPr="007A6EE9">
        <w:rPr>
          <w:rFonts w:ascii="Comic Sans MS" w:hAnsi="Comic Sans MS"/>
          <w:b/>
          <w:u w:val="single"/>
        </w:rPr>
        <w:t>Bouw:</w:t>
      </w:r>
      <w:r>
        <w:rPr>
          <w:rFonts w:ascii="Comic Sans MS" w:hAnsi="Comic Sans MS"/>
        </w:rPr>
        <w:t xml:space="preserve"> cellichaam (met kern en cytoplasma) en twee types van uitlopers, de </w:t>
      </w:r>
      <w:r>
        <w:rPr>
          <w:rFonts w:ascii="Comic Sans MS" w:hAnsi="Comic Sans MS"/>
          <w:b/>
        </w:rPr>
        <w:t>dendrieten</w:t>
      </w:r>
      <w:r>
        <w:rPr>
          <w:rFonts w:ascii="Comic Sans MS" w:hAnsi="Comic Sans MS"/>
        </w:rPr>
        <w:t xml:space="preserve"> en het </w:t>
      </w:r>
      <w:r>
        <w:rPr>
          <w:rFonts w:ascii="Comic Sans MS" w:hAnsi="Comic Sans MS"/>
          <w:b/>
        </w:rPr>
        <w:t>axon</w:t>
      </w:r>
      <w:r>
        <w:rPr>
          <w:rFonts w:ascii="Comic Sans MS" w:hAnsi="Comic Sans MS"/>
        </w:rPr>
        <w:t>.</w:t>
      </w:r>
    </w:p>
    <w:p w:rsidR="0004760B" w:rsidRDefault="0004760B" w:rsidP="0004760B">
      <w:pPr>
        <w:ind w:left="360"/>
        <w:rPr>
          <w:rFonts w:ascii="Comic Sans MS" w:hAnsi="Comic Sans MS"/>
        </w:rPr>
      </w:pPr>
      <w:r w:rsidRPr="007A6EE9">
        <w:rPr>
          <w:rFonts w:ascii="Comic Sans MS" w:hAnsi="Comic Sans MS"/>
          <w:b/>
          <w:u w:val="single"/>
        </w:rPr>
        <w:t>Synaps:</w:t>
      </w:r>
      <w:r>
        <w:rPr>
          <w:rFonts w:ascii="Comic Sans MS" w:hAnsi="Comic Sans MS"/>
        </w:rPr>
        <w:t xml:space="preserve"> de plaats waar een axon ingrijpt op de dendrieten van een volgende zenuwcel.</w:t>
      </w:r>
    </w:p>
    <w:p w:rsidR="0004760B" w:rsidRPr="007A6EE9" w:rsidRDefault="0004760B" w:rsidP="0004760B">
      <w:pPr>
        <w:ind w:left="360"/>
        <w:rPr>
          <w:rFonts w:ascii="Comic Sans MS" w:hAnsi="Comic Sans MS"/>
          <w:b/>
          <w:u w:val="single"/>
        </w:rPr>
      </w:pPr>
      <w:r w:rsidRPr="007A6EE9">
        <w:rPr>
          <w:rFonts w:ascii="Comic Sans MS" w:hAnsi="Comic Sans MS"/>
          <w:b/>
          <w:u w:val="single"/>
        </w:rPr>
        <w:t>De verbinding tussen een zenuwcel en een spier gebeurt bij middel van de motorische eindplaats of eindboompje. Men onderscheidt:</w:t>
      </w:r>
    </w:p>
    <w:p w:rsidR="0004760B" w:rsidRDefault="0004760B" w:rsidP="0004760B">
      <w:pPr>
        <w:numPr>
          <w:ilvl w:val="4"/>
          <w:numId w:val="49"/>
        </w:numPr>
        <w:tabs>
          <w:tab w:val="clear" w:pos="3600"/>
          <w:tab w:val="num" w:pos="900"/>
        </w:tabs>
        <w:ind w:hanging="3060"/>
        <w:rPr>
          <w:rFonts w:ascii="Comic Sans MS" w:hAnsi="Comic Sans MS"/>
          <w:color w:val="0000FF"/>
          <w:u w:val="single"/>
        </w:rPr>
      </w:pPr>
      <w:r w:rsidRPr="007A6EE9">
        <w:rPr>
          <w:rFonts w:ascii="Comic Sans MS" w:hAnsi="Comic Sans MS"/>
          <w:color w:val="0000FF"/>
          <w:u w:val="single"/>
        </w:rPr>
        <w:t>Efferente of motorneuronen:</w:t>
      </w:r>
    </w:p>
    <w:p w:rsidR="0004760B" w:rsidRDefault="0004760B" w:rsidP="0004760B">
      <w:pPr>
        <w:ind w:left="900"/>
        <w:rPr>
          <w:rFonts w:ascii="Comic Sans MS" w:hAnsi="Comic Sans MS"/>
        </w:rPr>
      </w:pPr>
      <w:r>
        <w:rPr>
          <w:rFonts w:ascii="Comic Sans MS" w:hAnsi="Comic Sans MS"/>
        </w:rPr>
        <w:t xml:space="preserve">De richting van de prikkelgeleiding gebeurt via de richting dendrieten-axon. Het axon is omgeven door een myelineschede, gevormd door de spiraalvormig opgerolde </w:t>
      </w:r>
      <w:r>
        <w:rPr>
          <w:rFonts w:ascii="Comic Sans MS" w:hAnsi="Comic Sans MS"/>
          <w:b/>
        </w:rPr>
        <w:t>Schwancellen</w:t>
      </w:r>
      <w:r>
        <w:rPr>
          <w:rFonts w:ascii="Comic Sans MS" w:hAnsi="Comic Sans MS"/>
        </w:rPr>
        <w:t xml:space="preserve"> en op regelmatige plaatsen onderbroken door </w:t>
      </w:r>
      <w:r>
        <w:rPr>
          <w:rFonts w:ascii="Comic Sans MS" w:hAnsi="Comic Sans MS"/>
          <w:b/>
        </w:rPr>
        <w:t>knopen van Ranvier</w:t>
      </w:r>
      <w:r>
        <w:rPr>
          <w:rFonts w:ascii="Comic Sans MS" w:hAnsi="Comic Sans MS"/>
        </w:rPr>
        <w:t xml:space="preserve">. Het motorneuron geleidt de prikkel van het </w:t>
      </w:r>
      <w:r>
        <w:rPr>
          <w:rFonts w:ascii="Comic Sans MS" w:hAnsi="Comic Sans MS"/>
          <w:b/>
        </w:rPr>
        <w:t>centraal zenuwstelsel (CZS)</w:t>
      </w:r>
      <w:r>
        <w:rPr>
          <w:rFonts w:ascii="Comic Sans MS" w:hAnsi="Comic Sans MS"/>
        </w:rPr>
        <w:t xml:space="preserve"> naar een effectororgaan zoals bv. de spier.</w:t>
      </w:r>
    </w:p>
    <w:p w:rsidR="0004760B" w:rsidRPr="007A6EE9" w:rsidRDefault="0004760B" w:rsidP="0004760B">
      <w:pPr>
        <w:ind w:left="900"/>
        <w:rPr>
          <w:rFonts w:ascii="Comic Sans MS" w:hAnsi="Comic Sans MS"/>
          <w:b/>
          <w:u w:val="dotted"/>
        </w:rPr>
      </w:pPr>
      <w:r w:rsidRPr="007A6EE9">
        <w:rPr>
          <w:rFonts w:ascii="Comic Sans MS" w:hAnsi="Comic Sans MS"/>
          <w:b/>
          <w:u w:val="dotted"/>
        </w:rPr>
        <w:lastRenderedPageBreak/>
        <w:t>Rol myelineschede:</w:t>
      </w:r>
    </w:p>
    <w:p w:rsidR="0004760B" w:rsidRDefault="0004760B" w:rsidP="0004760B">
      <w:pPr>
        <w:numPr>
          <w:ilvl w:val="0"/>
          <w:numId w:val="5"/>
        </w:numPr>
        <w:tabs>
          <w:tab w:val="clear" w:pos="540"/>
          <w:tab w:val="num" w:pos="1080"/>
        </w:tabs>
        <w:ind w:left="1080" w:hanging="180"/>
        <w:rPr>
          <w:rFonts w:ascii="Comic Sans MS" w:hAnsi="Comic Sans MS"/>
        </w:rPr>
      </w:pPr>
      <w:r>
        <w:rPr>
          <w:rFonts w:ascii="Comic Sans MS" w:hAnsi="Comic Sans MS"/>
        </w:rPr>
        <w:t>isolatie zenuwvezels in hersenen en ruggenmerg</w:t>
      </w:r>
    </w:p>
    <w:p w:rsidR="0004760B" w:rsidRPr="007A6EE9" w:rsidRDefault="0004760B" w:rsidP="0004760B">
      <w:pPr>
        <w:numPr>
          <w:ilvl w:val="0"/>
          <w:numId w:val="5"/>
        </w:numPr>
        <w:tabs>
          <w:tab w:val="clear" w:pos="540"/>
          <w:tab w:val="num" w:pos="1080"/>
        </w:tabs>
        <w:ind w:left="1080" w:hanging="180"/>
        <w:rPr>
          <w:rFonts w:ascii="Comic Sans MS" w:hAnsi="Comic Sans MS"/>
        </w:rPr>
      </w:pPr>
      <w:r>
        <w:rPr>
          <w:rFonts w:ascii="Comic Sans MS" w:hAnsi="Comic Sans MS"/>
        </w:rPr>
        <w:t>verhoging geleidbaarheid van impuls doorheen de zenuw</w:t>
      </w:r>
    </w:p>
    <w:p w:rsidR="0004760B" w:rsidRDefault="0004760B" w:rsidP="0004760B">
      <w:pPr>
        <w:numPr>
          <w:ilvl w:val="4"/>
          <w:numId w:val="49"/>
        </w:numPr>
        <w:tabs>
          <w:tab w:val="clear" w:pos="3600"/>
          <w:tab w:val="num" w:pos="900"/>
        </w:tabs>
        <w:ind w:hanging="3060"/>
        <w:rPr>
          <w:rFonts w:ascii="Comic Sans MS" w:hAnsi="Comic Sans MS"/>
          <w:color w:val="0000FF"/>
          <w:u w:val="single"/>
        </w:rPr>
      </w:pPr>
      <w:r w:rsidRPr="007A6EE9">
        <w:rPr>
          <w:rFonts w:ascii="Comic Sans MS" w:hAnsi="Comic Sans MS"/>
          <w:color w:val="0000FF"/>
          <w:u w:val="single"/>
        </w:rPr>
        <w:t>Afferente of sensorische neuronen:</w:t>
      </w:r>
    </w:p>
    <w:p w:rsidR="0004760B" w:rsidRPr="007A6EE9" w:rsidRDefault="0004760B" w:rsidP="0004760B">
      <w:pPr>
        <w:ind w:left="900"/>
        <w:rPr>
          <w:rFonts w:ascii="Comic Sans MS" w:hAnsi="Comic Sans MS"/>
        </w:rPr>
      </w:pPr>
      <w:r>
        <w:rPr>
          <w:rFonts w:ascii="Comic Sans MS" w:hAnsi="Comic Sans MS"/>
        </w:rPr>
        <w:t>Bipolaire neuron waarbij de ene uitloper de impulsen van een receptor aanbrengt bij het cellichaam terwijl de andere uitloper deze impulsen doorstuurt naar het CZS. Een myelineschede is aanwezig.</w:t>
      </w:r>
    </w:p>
    <w:p w:rsidR="0004760B" w:rsidRDefault="0004760B" w:rsidP="0004760B">
      <w:pPr>
        <w:numPr>
          <w:ilvl w:val="4"/>
          <w:numId w:val="49"/>
        </w:numPr>
        <w:tabs>
          <w:tab w:val="clear" w:pos="3600"/>
          <w:tab w:val="num" w:pos="900"/>
        </w:tabs>
        <w:ind w:hanging="3060"/>
        <w:rPr>
          <w:rFonts w:ascii="Comic Sans MS" w:hAnsi="Comic Sans MS"/>
          <w:color w:val="0000FF"/>
          <w:u w:val="single"/>
        </w:rPr>
      </w:pPr>
      <w:r w:rsidRPr="007A6EE9">
        <w:rPr>
          <w:rFonts w:ascii="Comic Sans MS" w:hAnsi="Comic Sans MS"/>
          <w:color w:val="0000FF"/>
          <w:u w:val="single"/>
        </w:rPr>
        <w:t>Interneuronen:</w:t>
      </w:r>
    </w:p>
    <w:p w:rsidR="0004760B" w:rsidRPr="007A6EE9" w:rsidRDefault="0004760B" w:rsidP="0004760B">
      <w:pPr>
        <w:ind w:left="900"/>
        <w:rPr>
          <w:rFonts w:ascii="Comic Sans MS" w:hAnsi="Comic Sans MS"/>
        </w:rPr>
      </w:pPr>
      <w:r>
        <w:rPr>
          <w:rFonts w:ascii="Comic Sans MS" w:hAnsi="Comic Sans MS"/>
        </w:rPr>
        <w:t>In hersenen en ruggenmerg. Zorgen voor verbinding tussen sensorische en motorneuronen. Zeer vertakte dendrieten waardoor de mogelijkheden voor zenuwimpulstransmissie in belangrijke mate worden verhoogd.</w:t>
      </w:r>
    </w:p>
    <w:p w:rsidR="0004760B" w:rsidRPr="005821BA" w:rsidRDefault="0004760B" w:rsidP="0004760B">
      <w:pPr>
        <w:ind w:left="360"/>
        <w:rPr>
          <w:rFonts w:ascii="Comic Sans MS" w:hAnsi="Comic Sans MS"/>
        </w:rPr>
      </w:pPr>
    </w:p>
    <w:p w:rsidR="0004760B" w:rsidRDefault="0004760B" w:rsidP="0004760B">
      <w:pPr>
        <w:numPr>
          <w:ilvl w:val="0"/>
          <w:numId w:val="49"/>
        </w:numPr>
        <w:tabs>
          <w:tab w:val="clear" w:pos="720"/>
          <w:tab w:val="num" w:pos="360"/>
        </w:tabs>
        <w:ind w:left="360"/>
        <w:rPr>
          <w:rFonts w:ascii="Comic Sans MS" w:hAnsi="Comic Sans MS"/>
          <w:color w:val="FF6600"/>
          <w:u w:val="single"/>
        </w:rPr>
      </w:pPr>
      <w:r w:rsidRPr="009D46F6">
        <w:rPr>
          <w:rFonts w:ascii="Comic Sans MS" w:hAnsi="Comic Sans MS"/>
          <w:color w:val="FF6600"/>
          <w:u w:val="single"/>
        </w:rPr>
        <w:t>Bloedweefsel</w:t>
      </w:r>
    </w:p>
    <w:p w:rsidR="0004760B" w:rsidRDefault="0004760B" w:rsidP="0004760B">
      <w:pPr>
        <w:ind w:left="360"/>
        <w:rPr>
          <w:rFonts w:ascii="Comic Sans MS" w:hAnsi="Comic Sans MS"/>
        </w:rPr>
      </w:pPr>
      <w:r>
        <w:rPr>
          <w:rFonts w:ascii="Comic Sans MS" w:hAnsi="Comic Sans MS"/>
        </w:rPr>
        <w:t>Plasma met cellen vormt het bloed.</w:t>
      </w:r>
    </w:p>
    <w:p w:rsidR="0004760B" w:rsidRDefault="0004760B" w:rsidP="0004760B">
      <w:pPr>
        <w:ind w:left="360"/>
        <w:rPr>
          <w:rFonts w:ascii="Comic Sans MS" w:hAnsi="Comic Sans MS"/>
        </w:rPr>
      </w:pPr>
      <w:r w:rsidRPr="00D5363D">
        <w:rPr>
          <w:rFonts w:ascii="Comic Sans MS" w:hAnsi="Comic Sans MS"/>
          <w:b/>
          <w:u w:val="single"/>
        </w:rPr>
        <w:t>Serum:</w:t>
      </w:r>
      <w:r>
        <w:rPr>
          <w:rFonts w:ascii="Comic Sans MS" w:hAnsi="Comic Sans MS"/>
        </w:rPr>
        <w:t xml:space="preserve"> plasma zonder het fibrinogeen (bloedstolling).</w:t>
      </w:r>
    </w:p>
    <w:p w:rsidR="0004760B" w:rsidRDefault="0004760B" w:rsidP="0004760B">
      <w:pPr>
        <w:ind w:left="360"/>
        <w:rPr>
          <w:rFonts w:ascii="Comic Sans MS" w:hAnsi="Comic Sans MS"/>
        </w:rPr>
      </w:pPr>
      <w:r>
        <w:rPr>
          <w:rFonts w:ascii="Comic Sans MS" w:hAnsi="Comic Sans MS"/>
        </w:rPr>
        <w:t>De rode bloedcellen (</w:t>
      </w:r>
      <w:r>
        <w:rPr>
          <w:rFonts w:ascii="Comic Sans MS" w:hAnsi="Comic Sans MS"/>
          <w:b/>
        </w:rPr>
        <w:t>erythrocyten</w:t>
      </w:r>
      <w:r>
        <w:rPr>
          <w:rFonts w:ascii="Comic Sans MS" w:hAnsi="Comic Sans MS"/>
        </w:rPr>
        <w:t xml:space="preserve">) bevatten </w:t>
      </w:r>
      <w:r w:rsidRPr="00D5363D">
        <w:rPr>
          <w:rFonts w:ascii="Comic Sans MS" w:hAnsi="Comic Sans MS"/>
        </w:rPr>
        <w:t>hemoglobine</w:t>
      </w:r>
      <w:r>
        <w:rPr>
          <w:rFonts w:ascii="Comic Sans MS" w:hAnsi="Comic Sans MS"/>
        </w:rPr>
        <w:t>.</w:t>
      </w:r>
    </w:p>
    <w:p w:rsidR="0004760B" w:rsidRDefault="0004760B" w:rsidP="0004760B">
      <w:pPr>
        <w:ind w:left="360"/>
        <w:rPr>
          <w:rFonts w:ascii="Comic Sans MS" w:hAnsi="Comic Sans MS"/>
        </w:rPr>
      </w:pPr>
      <w:r>
        <w:rPr>
          <w:rFonts w:ascii="Comic Sans MS" w:hAnsi="Comic Sans MS"/>
        </w:rPr>
        <w:t>De bloedplaatjes (</w:t>
      </w:r>
      <w:r>
        <w:rPr>
          <w:rFonts w:ascii="Comic Sans MS" w:hAnsi="Comic Sans MS"/>
          <w:b/>
        </w:rPr>
        <w:t>thrombocyten</w:t>
      </w:r>
      <w:r>
        <w:rPr>
          <w:rFonts w:ascii="Comic Sans MS" w:hAnsi="Comic Sans MS"/>
        </w:rPr>
        <w:t>) bij bloedstolling betrokken.</w:t>
      </w:r>
    </w:p>
    <w:p w:rsidR="0004760B" w:rsidRDefault="0004760B" w:rsidP="0004760B">
      <w:pPr>
        <w:ind w:left="360"/>
        <w:rPr>
          <w:rFonts w:ascii="Comic Sans MS" w:hAnsi="Comic Sans MS"/>
        </w:rPr>
      </w:pPr>
      <w:r>
        <w:rPr>
          <w:rFonts w:ascii="Comic Sans MS" w:hAnsi="Comic Sans MS"/>
        </w:rPr>
        <w:t>De witte bloedcellen (</w:t>
      </w:r>
      <w:r>
        <w:rPr>
          <w:rFonts w:ascii="Comic Sans MS" w:hAnsi="Comic Sans MS"/>
          <w:b/>
        </w:rPr>
        <w:t>leucocyten</w:t>
      </w:r>
      <w:r>
        <w:rPr>
          <w:rFonts w:ascii="Comic Sans MS" w:hAnsi="Comic Sans MS"/>
        </w:rPr>
        <w:t>) voor verdediging van het lichaam.</w:t>
      </w:r>
    </w:p>
    <w:p w:rsidR="0004760B" w:rsidRPr="00D5363D" w:rsidRDefault="0004760B" w:rsidP="0004760B">
      <w:pPr>
        <w:ind w:left="360"/>
        <w:rPr>
          <w:rFonts w:ascii="Comic Sans MS" w:hAnsi="Comic Sans MS"/>
        </w:rPr>
      </w:pPr>
      <w:r w:rsidRPr="00D5363D">
        <w:rPr>
          <w:rFonts w:ascii="Comic Sans MS" w:hAnsi="Comic Sans MS"/>
          <w:b/>
          <w:u w:val="single"/>
        </w:rPr>
        <w:t>Hemoglobine:</w:t>
      </w:r>
      <w:r>
        <w:rPr>
          <w:rFonts w:ascii="Comic Sans MS" w:hAnsi="Comic Sans MS"/>
        </w:rPr>
        <w:t xml:space="preserve"> eiwit in bloed, geeft aan bloed rode kleur, verantwoordelijk voor transport van zuurstof (O</w:t>
      </w:r>
      <w:r w:rsidRPr="00D5363D">
        <w:rPr>
          <w:rFonts w:ascii="Comic Sans MS" w:hAnsi="Comic Sans MS"/>
          <w:vertAlign w:val="superscript"/>
        </w:rPr>
        <w:t>2</w:t>
      </w:r>
      <w:r>
        <w:rPr>
          <w:rFonts w:ascii="Comic Sans MS" w:hAnsi="Comic Sans MS"/>
        </w:rPr>
        <w:t>) en koolstofdioxide (CO</w:t>
      </w:r>
      <w:r w:rsidRPr="00D5363D">
        <w:rPr>
          <w:rFonts w:ascii="Comic Sans MS" w:hAnsi="Comic Sans MS"/>
          <w:vertAlign w:val="superscript"/>
        </w:rPr>
        <w:t>2</w:t>
      </w:r>
      <w:r>
        <w:rPr>
          <w:rFonts w:ascii="Comic Sans MS" w:hAnsi="Comic Sans MS"/>
        </w:rPr>
        <w:t>)</w:t>
      </w: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pBdr>
          <w:top w:val="single" w:sz="18" w:space="1" w:color="auto"/>
          <w:left w:val="single" w:sz="18" w:space="4" w:color="auto"/>
          <w:bottom w:val="single" w:sz="18" w:space="1" w:color="auto"/>
          <w:right w:val="single" w:sz="18" w:space="4" w:color="auto"/>
        </w:pBdr>
        <w:shd w:val="clear" w:color="auto" w:fill="00FF00"/>
        <w:jc w:val="center"/>
        <w:rPr>
          <w:rFonts w:ascii="Comic Sans MS" w:hAnsi="Comic Sans MS"/>
          <w:b/>
          <w:bCs/>
          <w:sz w:val="28"/>
        </w:rPr>
      </w:pPr>
      <w:r>
        <w:rPr>
          <w:rFonts w:ascii="Comic Sans MS" w:hAnsi="Comic Sans MS"/>
          <w:b/>
          <w:bCs/>
          <w:sz w:val="28"/>
        </w:rPr>
        <w:lastRenderedPageBreak/>
        <w:t>Hoofdstuk 12 – Het spijsverteringsstelsel</w:t>
      </w:r>
    </w:p>
    <w:p w:rsidR="0004760B" w:rsidRDefault="0004760B" w:rsidP="0004760B">
      <w:pPr>
        <w:rPr>
          <w:rFonts w:ascii="Comic Sans MS" w:hAnsi="Comic Sans MS"/>
        </w:rPr>
      </w:pPr>
    </w:p>
    <w:p w:rsidR="0004760B" w:rsidRDefault="0004760B" w:rsidP="0004760B">
      <w:pPr>
        <w:rPr>
          <w:rFonts w:ascii="Comic Sans MS" w:hAnsi="Comic Sans MS"/>
        </w:rPr>
      </w:pPr>
      <w:r>
        <w:rPr>
          <w:rFonts w:ascii="Comic Sans MS" w:hAnsi="Comic Sans MS"/>
        </w:rPr>
        <w:t>Dieren zijn heterotroof en verkrijgen hun organische moleculen dus door eht verorberen van andere organismen. De opgenomen moleculen worden afgebroken in kleinere moleculen, die vervolgens gebruikt worden als energiebron en als bouwstenen om terug grotere, lichaamseigen moleculen te synthetiseren. De voedingsstoffen die een dier nodig heeft zijn water, sachariden (suikers), lipiden (vetten), proteïnen (eiwitten), vitaminen en minerale zouten.</w:t>
      </w:r>
    </w:p>
    <w:p w:rsidR="0004760B" w:rsidRDefault="0004760B" w:rsidP="0004760B">
      <w:pPr>
        <w:rPr>
          <w:rFonts w:ascii="Comic Sans MS" w:hAnsi="Comic Sans MS"/>
        </w:rPr>
      </w:pPr>
      <w:r>
        <w:rPr>
          <w:rFonts w:ascii="Comic Sans MS" w:hAnsi="Comic Sans MS"/>
        </w:rPr>
        <w:t>Soorten vertering:</w:t>
      </w:r>
    </w:p>
    <w:p w:rsidR="0004760B" w:rsidRPr="00C42183" w:rsidRDefault="0004760B" w:rsidP="0004760B">
      <w:pPr>
        <w:numPr>
          <w:ilvl w:val="5"/>
          <w:numId w:val="49"/>
        </w:numPr>
        <w:tabs>
          <w:tab w:val="clear" w:pos="4320"/>
          <w:tab w:val="num" w:pos="180"/>
        </w:tabs>
        <w:ind w:left="180" w:hanging="180"/>
        <w:rPr>
          <w:rFonts w:ascii="Comic Sans MS" w:hAnsi="Comic Sans MS"/>
          <w:b/>
          <w:u w:val="single"/>
        </w:rPr>
      </w:pPr>
      <w:r w:rsidRPr="00C42183">
        <w:rPr>
          <w:rFonts w:ascii="Comic Sans MS" w:hAnsi="Comic Sans MS"/>
          <w:b/>
          <w:u w:val="single"/>
        </w:rPr>
        <w:t>Bij sponzen en endoparasieten:</w:t>
      </w:r>
    </w:p>
    <w:p w:rsidR="0004760B" w:rsidRDefault="0004760B" w:rsidP="0004760B">
      <w:pPr>
        <w:ind w:left="180"/>
        <w:rPr>
          <w:rFonts w:ascii="Comic Sans MS" w:hAnsi="Comic Sans MS"/>
        </w:rPr>
      </w:pPr>
      <w:r>
        <w:rPr>
          <w:rFonts w:ascii="Comic Sans MS" w:hAnsi="Comic Sans MS"/>
        </w:rPr>
        <w:t>Voedingsstoffen volledig via absorptie doorheen lichaamsoppervlak. Hebben geen verteringsorganen nodig omdat de opgeloste voedingsstoffen ofwel rechtstreeks gebruikt kunnen worden, ofwel intracellulair verteerd worden.</w:t>
      </w:r>
    </w:p>
    <w:p w:rsidR="0004760B" w:rsidRPr="00C42183" w:rsidRDefault="0004760B" w:rsidP="0004760B">
      <w:pPr>
        <w:numPr>
          <w:ilvl w:val="5"/>
          <w:numId w:val="49"/>
        </w:numPr>
        <w:tabs>
          <w:tab w:val="clear" w:pos="4320"/>
          <w:tab w:val="num" w:pos="180"/>
        </w:tabs>
        <w:ind w:left="180" w:hanging="180"/>
        <w:rPr>
          <w:rFonts w:ascii="Comic Sans MS" w:hAnsi="Comic Sans MS"/>
          <w:b/>
          <w:u w:val="single"/>
        </w:rPr>
      </w:pPr>
      <w:r w:rsidRPr="00C42183">
        <w:rPr>
          <w:rFonts w:ascii="Comic Sans MS" w:hAnsi="Comic Sans MS"/>
          <w:b/>
          <w:u w:val="single"/>
        </w:rPr>
        <w:t>Bij de meeste dieren:</w:t>
      </w:r>
    </w:p>
    <w:p w:rsidR="0004760B" w:rsidRDefault="0004760B" w:rsidP="0004760B">
      <w:pPr>
        <w:ind w:left="180"/>
        <w:rPr>
          <w:rFonts w:ascii="Comic Sans MS" w:hAnsi="Comic Sans MS"/>
        </w:rPr>
      </w:pPr>
      <w:r>
        <w:rPr>
          <w:rFonts w:ascii="Comic Sans MS" w:hAnsi="Comic Sans MS"/>
        </w:rPr>
        <w:t>Voedsel extracellulair verteerd; meestal binnen het spijsverteringsstelsel.</w:t>
      </w:r>
    </w:p>
    <w:p w:rsidR="0004760B" w:rsidRPr="00C42183" w:rsidRDefault="0004760B" w:rsidP="0004760B">
      <w:pPr>
        <w:numPr>
          <w:ilvl w:val="6"/>
          <w:numId w:val="49"/>
        </w:numPr>
        <w:tabs>
          <w:tab w:val="clear" w:pos="5040"/>
          <w:tab w:val="num" w:pos="720"/>
        </w:tabs>
        <w:ind w:hanging="4500"/>
        <w:rPr>
          <w:rFonts w:ascii="Comic Sans MS" w:hAnsi="Comic Sans MS"/>
          <w:color w:val="0000FF"/>
          <w:u w:val="single"/>
        </w:rPr>
      </w:pPr>
      <w:r w:rsidRPr="00C42183">
        <w:rPr>
          <w:rFonts w:ascii="Comic Sans MS" w:hAnsi="Comic Sans MS"/>
          <w:color w:val="0000FF"/>
          <w:u w:val="single"/>
        </w:rPr>
        <w:t>Onvolledig spijsverteringsstelsel:</w:t>
      </w:r>
    </w:p>
    <w:p w:rsidR="0004760B" w:rsidRDefault="0004760B" w:rsidP="0004760B">
      <w:pPr>
        <w:ind w:left="708"/>
        <w:rPr>
          <w:rFonts w:ascii="Comic Sans MS" w:hAnsi="Comic Sans MS"/>
        </w:rPr>
      </w:pPr>
      <w:r>
        <w:rPr>
          <w:rFonts w:ascii="Comic Sans MS" w:hAnsi="Comic Sans MS"/>
        </w:rPr>
        <w:t>Slechts één opening die tegelijk dient als mand en anus (Cnidaria of neteldieren, parasitaire Platyhelminthes of platwormen). Niet veel differentiatie.</w:t>
      </w:r>
    </w:p>
    <w:p w:rsidR="0004760B" w:rsidRPr="00C42183" w:rsidRDefault="0004760B" w:rsidP="0004760B">
      <w:pPr>
        <w:numPr>
          <w:ilvl w:val="6"/>
          <w:numId w:val="49"/>
        </w:numPr>
        <w:tabs>
          <w:tab w:val="clear" w:pos="5040"/>
          <w:tab w:val="num" w:pos="720"/>
        </w:tabs>
        <w:ind w:hanging="4500"/>
        <w:rPr>
          <w:rFonts w:ascii="Comic Sans MS" w:hAnsi="Comic Sans MS"/>
          <w:color w:val="0000FF"/>
          <w:u w:val="single"/>
        </w:rPr>
      </w:pPr>
      <w:r w:rsidRPr="00C42183">
        <w:rPr>
          <w:rFonts w:ascii="Comic Sans MS" w:hAnsi="Comic Sans MS"/>
          <w:color w:val="0000FF"/>
          <w:u w:val="single"/>
        </w:rPr>
        <w:t>Volledig spijsverteringsstelsel:</w:t>
      </w:r>
    </w:p>
    <w:p w:rsidR="0004760B" w:rsidRPr="00A16765" w:rsidRDefault="0004760B" w:rsidP="0004760B">
      <w:pPr>
        <w:ind w:left="708"/>
        <w:rPr>
          <w:rFonts w:ascii="Comic Sans MS" w:hAnsi="Comic Sans MS"/>
        </w:rPr>
      </w:pPr>
      <w:r>
        <w:rPr>
          <w:rFonts w:ascii="Comic Sans MS" w:hAnsi="Comic Sans MS"/>
        </w:rPr>
        <w:t>Voedsel komt binnen via de mond, wordt verteerd in de darm en de resten verlaten het lichaam via de anus. Wél vergaande specialisatie van verschillende delen van de darm.</w:t>
      </w:r>
    </w:p>
    <w:p w:rsidR="0004760B" w:rsidRDefault="0004760B" w:rsidP="0004760B">
      <w:pPr>
        <w:rPr>
          <w:rFonts w:ascii="Comic Sans MS" w:hAnsi="Comic Sans MS"/>
          <w:sz w:val="26"/>
        </w:rPr>
      </w:pPr>
    </w:p>
    <w:p w:rsidR="0004760B" w:rsidRDefault="0004760B" w:rsidP="0004760B">
      <w:pPr>
        <w:rPr>
          <w:rFonts w:ascii="Comic Sans MS" w:hAnsi="Comic Sans MS"/>
          <w:sz w:val="26"/>
          <w:shd w:val="clear" w:color="auto" w:fill="FFFF00"/>
        </w:rPr>
      </w:pPr>
      <w:r>
        <w:rPr>
          <w:rFonts w:ascii="Comic Sans MS" w:hAnsi="Comic Sans MS"/>
          <w:sz w:val="26"/>
          <w:shd w:val="clear" w:color="auto" w:fill="FFFF00"/>
        </w:rPr>
        <w:t>Hongergevoel en voeding</w:t>
      </w:r>
    </w:p>
    <w:p w:rsidR="0004760B" w:rsidRDefault="0004760B" w:rsidP="0004760B">
      <w:pPr>
        <w:rPr>
          <w:rFonts w:ascii="Comic Sans MS" w:hAnsi="Comic Sans MS"/>
        </w:rPr>
      </w:pPr>
      <w:r>
        <w:rPr>
          <w:rFonts w:ascii="Comic Sans MS" w:hAnsi="Comic Sans MS"/>
        </w:rPr>
        <w:t xml:space="preserve">Bij behoefte tot eten krijg je een </w:t>
      </w:r>
      <w:r w:rsidRPr="00043D75">
        <w:rPr>
          <w:rFonts w:ascii="Comic Sans MS" w:hAnsi="Comic Sans MS"/>
          <w:b/>
        </w:rPr>
        <w:t>hongergevoel</w:t>
      </w:r>
      <w:r>
        <w:rPr>
          <w:rFonts w:ascii="Comic Sans MS" w:hAnsi="Comic Sans MS"/>
        </w:rPr>
        <w:t xml:space="preserve">, na de voedingsakt verdwijnt het hongergevoel en treedt een </w:t>
      </w:r>
      <w:r w:rsidRPr="00043D75">
        <w:rPr>
          <w:rFonts w:ascii="Comic Sans MS" w:hAnsi="Comic Sans MS"/>
          <w:b/>
        </w:rPr>
        <w:t>verzadigingsgevoel</w:t>
      </w:r>
      <w:r>
        <w:rPr>
          <w:rFonts w:ascii="Comic Sans MS" w:hAnsi="Comic Sans MS"/>
        </w:rPr>
        <w:t xml:space="preserve"> op om te vermijden dat een teveel aan voedsel wordt opgenomen. Bij overdaad ontstaat walging en braaklust.</w:t>
      </w:r>
    </w:p>
    <w:p w:rsidR="0004760B" w:rsidRDefault="0004760B" w:rsidP="0004760B">
      <w:pPr>
        <w:rPr>
          <w:rFonts w:ascii="Comic Sans MS" w:hAnsi="Comic Sans MS"/>
        </w:rPr>
      </w:pPr>
      <w:r w:rsidRPr="00043D75">
        <w:rPr>
          <w:rFonts w:ascii="Comic Sans MS" w:hAnsi="Comic Sans MS"/>
          <w:b/>
        </w:rPr>
        <w:t>Het centrum van verzadiging is gelokaliseerd in de ventro-mediale kern van de hypothalamus</w:t>
      </w:r>
      <w:r>
        <w:rPr>
          <w:rFonts w:ascii="Comic Sans MS" w:hAnsi="Comic Sans MS"/>
        </w:rPr>
        <w:t>. Na lesie van dit centrum verdwijnt verzadigingsgevoel en ziet men hyperfagie. Hierdoor ontstaat een zeer sterke obesitas. Bij prikkeling van de intacte ventromediale kern word de eetlust geremd.</w:t>
      </w:r>
    </w:p>
    <w:p w:rsidR="0004760B" w:rsidRDefault="0004760B" w:rsidP="0004760B">
      <w:pPr>
        <w:rPr>
          <w:rFonts w:ascii="Comic Sans MS" w:hAnsi="Comic Sans MS"/>
        </w:rPr>
      </w:pPr>
      <w:r w:rsidRPr="00043D75">
        <w:rPr>
          <w:rFonts w:ascii="Comic Sans MS" w:hAnsi="Comic Sans MS"/>
          <w:b/>
        </w:rPr>
        <w:t>Het centrum voor eetlust is gelokaliseerd in de laterale kern van de hypothalamus</w:t>
      </w:r>
      <w:r>
        <w:rPr>
          <w:rFonts w:ascii="Comic Sans MS" w:hAnsi="Comic Sans MS"/>
        </w:rPr>
        <w:t>. Letsel in dit gebied verwekken fagie. Prikkeling  verwekt enorme eetlust.</w:t>
      </w:r>
    </w:p>
    <w:p w:rsidR="0004760B" w:rsidRPr="00043D75" w:rsidRDefault="0004760B" w:rsidP="0004760B">
      <w:pPr>
        <w:rPr>
          <w:rFonts w:ascii="Comic Sans MS" w:hAnsi="Comic Sans MS"/>
        </w:rPr>
      </w:pPr>
    </w:p>
    <w:p w:rsidR="0004760B" w:rsidRDefault="0004760B" w:rsidP="0004760B">
      <w:pPr>
        <w:rPr>
          <w:rFonts w:ascii="Comic Sans MS" w:hAnsi="Comic Sans MS"/>
          <w:sz w:val="26"/>
          <w:shd w:val="clear" w:color="auto" w:fill="FFFF00"/>
        </w:rPr>
      </w:pPr>
      <w:r>
        <w:rPr>
          <w:rFonts w:ascii="Comic Sans MS" w:hAnsi="Comic Sans MS"/>
          <w:sz w:val="26"/>
          <w:shd w:val="clear" w:color="auto" w:fill="FFFF00"/>
        </w:rPr>
        <w:t>Bouw van spijsverteringsstelsel bij de mens</w:t>
      </w:r>
    </w:p>
    <w:p w:rsidR="0004760B" w:rsidRDefault="0004760B" w:rsidP="0004760B">
      <w:pPr>
        <w:rPr>
          <w:rFonts w:ascii="Comic Sans MS" w:hAnsi="Comic Sans MS"/>
        </w:rPr>
      </w:pPr>
      <w:r>
        <w:rPr>
          <w:rFonts w:ascii="Comic Sans MS" w:hAnsi="Comic Sans MS"/>
        </w:rPr>
        <w:t xml:space="preserve">Spijsverteringskanaal bestaat uit </w:t>
      </w:r>
      <w:r w:rsidRPr="00DD36C3">
        <w:rPr>
          <w:rFonts w:ascii="Comic Sans MS" w:hAnsi="Comic Sans MS"/>
          <w:b/>
        </w:rPr>
        <w:t>gastrointestinaal kanaal</w:t>
      </w:r>
      <w:r>
        <w:rPr>
          <w:rFonts w:ascii="Comic Sans MS" w:hAnsi="Comic Sans MS"/>
        </w:rPr>
        <w:t xml:space="preserve"> en </w:t>
      </w:r>
      <w:r w:rsidRPr="00DD36C3">
        <w:rPr>
          <w:rFonts w:ascii="Comic Sans MS" w:hAnsi="Comic Sans MS"/>
          <w:b/>
        </w:rPr>
        <w:t>accessorische</w:t>
      </w:r>
      <w:r>
        <w:rPr>
          <w:rFonts w:ascii="Comic Sans MS" w:hAnsi="Comic Sans MS"/>
        </w:rPr>
        <w:t xml:space="preserve"> </w:t>
      </w:r>
      <w:r w:rsidRPr="00DD36C3">
        <w:rPr>
          <w:rFonts w:ascii="Comic Sans MS" w:hAnsi="Comic Sans MS"/>
          <w:b/>
        </w:rPr>
        <w:t>verteringsklieren</w:t>
      </w:r>
      <w:r>
        <w:rPr>
          <w:rFonts w:ascii="Comic Sans MS" w:hAnsi="Comic Sans MS"/>
        </w:rPr>
        <w:t>.</w:t>
      </w:r>
    </w:p>
    <w:p w:rsidR="0004760B" w:rsidRDefault="0004760B" w:rsidP="0004760B">
      <w:pPr>
        <w:rPr>
          <w:rFonts w:ascii="Comic Sans MS" w:hAnsi="Comic Sans MS"/>
        </w:rPr>
      </w:pPr>
      <w:r>
        <w:rPr>
          <w:rFonts w:ascii="Comic Sans MS" w:hAnsi="Comic Sans MS"/>
        </w:rPr>
        <w:lastRenderedPageBreak/>
        <w:t>Het gastrointestinaal kanaal bestaat uit meerdere lagen, met van binnen naar buiten: het lumen, de mucosa, de submucosa, de circulaire spierlaag, de longitudinale spierlaag en tenslotte een bindweefsellaag.</w:t>
      </w:r>
    </w:p>
    <w:p w:rsidR="0004760B" w:rsidRPr="00DD36C3" w:rsidRDefault="0004760B" w:rsidP="0004760B">
      <w:pPr>
        <w:rPr>
          <w:rFonts w:ascii="Comic Sans MS" w:hAnsi="Comic Sans MS"/>
        </w:rPr>
      </w:pPr>
      <w:r w:rsidRPr="00DD36C3">
        <w:rPr>
          <w:rFonts w:ascii="Comic Sans MS" w:hAnsi="Comic Sans MS"/>
          <w:b/>
          <w:u w:val="single"/>
        </w:rPr>
        <w:t>Peristaltische beweging</w:t>
      </w:r>
      <w:r w:rsidRPr="00DD36C3">
        <w:rPr>
          <w:rFonts w:ascii="Comic Sans MS" w:hAnsi="Comic Sans MS"/>
          <w:u w:val="single"/>
        </w:rPr>
        <w:t>:</w:t>
      </w:r>
      <w:r>
        <w:rPr>
          <w:rFonts w:ascii="Comic Sans MS" w:hAnsi="Comic Sans MS"/>
        </w:rPr>
        <w:t xml:space="preserve"> gecoördineerde contracties van beide spierlagen waardoor het voesel naar de opeenvolgende compartimenten wordt gestuwd.</w:t>
      </w:r>
    </w:p>
    <w:p w:rsidR="0004760B" w:rsidRDefault="0004760B" w:rsidP="0004760B">
      <w:pPr>
        <w:numPr>
          <w:ilvl w:val="0"/>
          <w:numId w:val="49"/>
        </w:numPr>
        <w:tabs>
          <w:tab w:val="clear" w:pos="720"/>
          <w:tab w:val="num" w:pos="360"/>
        </w:tabs>
        <w:ind w:left="360"/>
        <w:rPr>
          <w:rFonts w:ascii="Comic Sans MS" w:hAnsi="Comic Sans MS"/>
          <w:color w:val="FF6600"/>
          <w:u w:val="single"/>
        </w:rPr>
      </w:pPr>
      <w:r w:rsidRPr="00C42183">
        <w:rPr>
          <w:rFonts w:ascii="Comic Sans MS" w:hAnsi="Comic Sans MS"/>
          <w:color w:val="FF6600"/>
          <w:u w:val="single"/>
        </w:rPr>
        <w:t>Mond en keelholte</w:t>
      </w:r>
    </w:p>
    <w:p w:rsidR="0004760B" w:rsidRDefault="0004760B" w:rsidP="0004760B">
      <w:pPr>
        <w:numPr>
          <w:ilvl w:val="0"/>
          <w:numId w:val="5"/>
        </w:numPr>
        <w:ind w:hanging="180"/>
        <w:rPr>
          <w:rFonts w:ascii="Comic Sans MS" w:hAnsi="Comic Sans MS"/>
        </w:rPr>
      </w:pPr>
      <w:r>
        <w:rPr>
          <w:rFonts w:ascii="Comic Sans MS" w:hAnsi="Comic Sans MS"/>
        </w:rPr>
        <w:t>tanden bij mens zijn aagepast aan eten van zowel vlees als plantaardig voedsel</w:t>
      </w:r>
    </w:p>
    <w:p w:rsidR="0004760B" w:rsidRDefault="0004760B" w:rsidP="0004760B">
      <w:pPr>
        <w:numPr>
          <w:ilvl w:val="0"/>
          <w:numId w:val="5"/>
        </w:numPr>
        <w:ind w:hanging="180"/>
        <w:rPr>
          <w:rFonts w:ascii="Comic Sans MS" w:hAnsi="Comic Sans MS"/>
        </w:rPr>
      </w:pPr>
      <w:r>
        <w:rPr>
          <w:rFonts w:ascii="Comic Sans MS" w:hAnsi="Comic Sans MS"/>
        </w:rPr>
        <w:t>van voor naar achter in mond snijtanden, hoektanden, premolaren (voorkiezen) en molaren (kiezen)</w:t>
      </w:r>
    </w:p>
    <w:p w:rsidR="0004760B" w:rsidRDefault="0004760B" w:rsidP="0004760B">
      <w:pPr>
        <w:numPr>
          <w:ilvl w:val="0"/>
          <w:numId w:val="5"/>
        </w:numPr>
        <w:ind w:hanging="180"/>
        <w:rPr>
          <w:rFonts w:ascii="Comic Sans MS" w:hAnsi="Comic Sans MS"/>
        </w:rPr>
      </w:pPr>
      <w:r>
        <w:rPr>
          <w:rFonts w:ascii="Comic Sans MS" w:hAnsi="Comic Sans MS"/>
        </w:rPr>
        <w:t>bij kauwen verment tong het voedsel met speeksel, dat door drie paar speekselklieren gesecreteerd wordt</w:t>
      </w:r>
    </w:p>
    <w:p w:rsidR="0004760B" w:rsidRDefault="0004760B" w:rsidP="0004760B">
      <w:pPr>
        <w:numPr>
          <w:ilvl w:val="0"/>
          <w:numId w:val="5"/>
        </w:numPr>
        <w:ind w:hanging="180"/>
        <w:rPr>
          <w:rFonts w:ascii="Comic Sans MS" w:hAnsi="Comic Sans MS"/>
        </w:rPr>
      </w:pPr>
      <w:r>
        <w:rPr>
          <w:rFonts w:ascii="Comic Sans MS" w:hAnsi="Comic Sans MS"/>
        </w:rPr>
        <w:t xml:space="preserve">in speeksel zit oa </w:t>
      </w:r>
      <w:r>
        <w:rPr>
          <w:rFonts w:ascii="Comic Sans MS" w:hAnsi="Comic Sans MS"/>
          <w:b/>
        </w:rPr>
        <w:t>mucine</w:t>
      </w:r>
      <w:r>
        <w:rPr>
          <w:rFonts w:ascii="Comic Sans MS" w:hAnsi="Comic Sans MS"/>
        </w:rPr>
        <w:t xml:space="preserve"> dat glijden van voedselbol doorheen slokdarm vergemakkelijkt en </w:t>
      </w:r>
      <w:r>
        <w:rPr>
          <w:rFonts w:ascii="Comic Sans MS" w:hAnsi="Comic Sans MS"/>
          <w:b/>
        </w:rPr>
        <w:t>amylase</w:t>
      </w:r>
      <w:r>
        <w:rPr>
          <w:rFonts w:ascii="Comic Sans MS" w:hAnsi="Comic Sans MS"/>
        </w:rPr>
        <w:t xml:space="preserve"> dat zetmeel afbreekt tot disacharide maltose</w:t>
      </w:r>
    </w:p>
    <w:p w:rsidR="0004760B" w:rsidRDefault="0004760B" w:rsidP="0004760B">
      <w:pPr>
        <w:numPr>
          <w:ilvl w:val="0"/>
          <w:numId w:val="5"/>
        </w:numPr>
        <w:ind w:hanging="180"/>
        <w:rPr>
          <w:rFonts w:ascii="Comic Sans MS" w:hAnsi="Comic Sans MS"/>
        </w:rPr>
      </w:pPr>
      <w:r>
        <w:rPr>
          <w:rFonts w:ascii="Comic Sans MS" w:hAnsi="Comic Sans MS"/>
        </w:rPr>
        <w:t>op tong smaakpapillen</w:t>
      </w:r>
    </w:p>
    <w:p w:rsidR="0004760B" w:rsidRDefault="0004760B" w:rsidP="0004760B">
      <w:pPr>
        <w:numPr>
          <w:ilvl w:val="0"/>
          <w:numId w:val="5"/>
        </w:numPr>
        <w:ind w:hanging="180"/>
        <w:rPr>
          <w:rFonts w:ascii="Comic Sans MS" w:hAnsi="Comic Sans MS"/>
        </w:rPr>
      </w:pPr>
      <w:r>
        <w:rPr>
          <w:rFonts w:ascii="Comic Sans MS" w:hAnsi="Comic Sans MS"/>
        </w:rPr>
        <w:t>na kauwen beweegt tong naar achter zodat voedselbol kan ingeslikt worden</w:t>
      </w:r>
    </w:p>
    <w:p w:rsidR="0004760B" w:rsidRDefault="0004760B" w:rsidP="0004760B">
      <w:pPr>
        <w:numPr>
          <w:ilvl w:val="0"/>
          <w:numId w:val="5"/>
        </w:numPr>
        <w:ind w:hanging="180"/>
        <w:rPr>
          <w:rFonts w:ascii="Comic Sans MS" w:hAnsi="Comic Sans MS"/>
        </w:rPr>
      </w:pPr>
      <w:r>
        <w:rPr>
          <w:rFonts w:ascii="Comic Sans MS" w:hAnsi="Comic Sans MS"/>
        </w:rPr>
        <w:t xml:space="preserve">werking huig en epiglottis verzekeren dat voedselbol in de </w:t>
      </w:r>
      <w:r>
        <w:rPr>
          <w:rFonts w:ascii="Comic Sans MS" w:hAnsi="Comic Sans MS"/>
          <w:b/>
        </w:rPr>
        <w:t>farynx</w:t>
      </w:r>
      <w:r>
        <w:rPr>
          <w:rFonts w:ascii="Comic Sans MS" w:hAnsi="Comic Sans MS"/>
        </w:rPr>
        <w:t xml:space="preserve"> (keelholte) de juiste richting uitgaat</w:t>
      </w:r>
    </w:p>
    <w:p w:rsidR="0004760B" w:rsidRPr="00DD36C3" w:rsidRDefault="0004760B" w:rsidP="0004760B">
      <w:pPr>
        <w:numPr>
          <w:ilvl w:val="0"/>
          <w:numId w:val="5"/>
        </w:numPr>
        <w:ind w:hanging="180"/>
        <w:rPr>
          <w:rFonts w:ascii="Comic Sans MS" w:hAnsi="Comic Sans MS"/>
        </w:rPr>
      </w:pPr>
      <w:r>
        <w:rPr>
          <w:rFonts w:ascii="Comic Sans MS" w:hAnsi="Comic Sans MS"/>
        </w:rPr>
        <w:t>farynx speelt belangrijke rol in de slikreflex</w:t>
      </w:r>
    </w:p>
    <w:p w:rsidR="0004760B" w:rsidRDefault="0004760B" w:rsidP="0004760B">
      <w:pPr>
        <w:numPr>
          <w:ilvl w:val="0"/>
          <w:numId w:val="49"/>
        </w:numPr>
        <w:tabs>
          <w:tab w:val="clear" w:pos="720"/>
          <w:tab w:val="num" w:pos="360"/>
        </w:tabs>
        <w:ind w:left="360"/>
        <w:rPr>
          <w:rFonts w:ascii="Comic Sans MS" w:hAnsi="Comic Sans MS"/>
          <w:color w:val="FF6600"/>
          <w:u w:val="single"/>
        </w:rPr>
      </w:pPr>
      <w:r w:rsidRPr="00C42183">
        <w:rPr>
          <w:rFonts w:ascii="Comic Sans MS" w:hAnsi="Comic Sans MS"/>
          <w:color w:val="FF6600"/>
          <w:u w:val="single"/>
        </w:rPr>
        <w:t>Slokdarm en maag</w:t>
      </w:r>
    </w:p>
    <w:p w:rsidR="0004760B" w:rsidRDefault="0004760B" w:rsidP="0004760B">
      <w:pPr>
        <w:ind w:left="360"/>
        <w:rPr>
          <w:rFonts w:ascii="Comic Sans MS" w:hAnsi="Comic Sans MS"/>
        </w:rPr>
      </w:pPr>
      <w:r w:rsidRPr="003B5C7C">
        <w:rPr>
          <w:rFonts w:ascii="Comic Sans MS" w:hAnsi="Comic Sans MS"/>
          <w:b/>
          <w:u w:val="single"/>
        </w:rPr>
        <w:t>Slokdarm of oesophagus:</w:t>
      </w:r>
      <w:r>
        <w:rPr>
          <w:rFonts w:ascii="Comic Sans MS" w:hAnsi="Comic Sans MS"/>
        </w:rPr>
        <w:t xml:space="preserve"> hierdoor wordt voedsel van de pharynx naar de maag gebracht.</w:t>
      </w:r>
    </w:p>
    <w:p w:rsidR="0004760B" w:rsidRDefault="0004760B" w:rsidP="0004760B">
      <w:pPr>
        <w:ind w:left="360"/>
        <w:rPr>
          <w:rFonts w:ascii="Comic Sans MS" w:hAnsi="Comic Sans MS"/>
        </w:rPr>
      </w:pPr>
      <w:r w:rsidRPr="003B5C7C">
        <w:rPr>
          <w:rFonts w:ascii="Comic Sans MS" w:hAnsi="Comic Sans MS"/>
          <w:b/>
          <w:u w:val="single"/>
        </w:rPr>
        <w:t>Cardiale sfincter:</w:t>
      </w:r>
      <w:r>
        <w:rPr>
          <w:rFonts w:ascii="Comic Sans MS" w:hAnsi="Comic Sans MS"/>
        </w:rPr>
        <w:t xml:space="preserve"> sluitspier waar de slokdarm uitmondt in de maag die belet dat voedsel en maagsappen terug in de slokdarm terechtkomen.</w:t>
      </w:r>
    </w:p>
    <w:p w:rsidR="0004760B" w:rsidRDefault="0004760B" w:rsidP="0004760B">
      <w:pPr>
        <w:ind w:left="360"/>
        <w:rPr>
          <w:rFonts w:ascii="Comic Sans MS" w:hAnsi="Comic Sans MS"/>
        </w:rPr>
      </w:pPr>
      <w:r>
        <w:rPr>
          <w:rFonts w:ascii="Comic Sans MS" w:hAnsi="Comic Sans MS"/>
        </w:rPr>
        <w:t xml:space="preserve">In de maag onderscheidt men de </w:t>
      </w:r>
      <w:r>
        <w:rPr>
          <w:rFonts w:ascii="Comic Sans MS" w:hAnsi="Comic Sans MS"/>
          <w:b/>
        </w:rPr>
        <w:t>cardia</w:t>
      </w:r>
      <w:r>
        <w:rPr>
          <w:rFonts w:ascii="Comic Sans MS" w:hAnsi="Comic Sans MS"/>
        </w:rPr>
        <w:t xml:space="preserve"> (maagmond), de </w:t>
      </w:r>
      <w:r>
        <w:rPr>
          <w:rFonts w:ascii="Comic Sans MS" w:hAnsi="Comic Sans MS"/>
          <w:b/>
        </w:rPr>
        <w:t>fundus</w:t>
      </w:r>
      <w:r>
        <w:rPr>
          <w:rFonts w:ascii="Comic Sans MS" w:hAnsi="Comic Sans MS"/>
        </w:rPr>
        <w:t xml:space="preserve"> (maagzak) en de </w:t>
      </w:r>
      <w:r>
        <w:rPr>
          <w:rFonts w:ascii="Comic Sans MS" w:hAnsi="Comic Sans MS"/>
          <w:b/>
        </w:rPr>
        <w:t>pylorus</w:t>
      </w:r>
      <w:r>
        <w:rPr>
          <w:rFonts w:ascii="Comic Sans MS" w:hAnsi="Comic Sans MS"/>
        </w:rPr>
        <w:t xml:space="preserve"> (maagpoort).</w:t>
      </w:r>
    </w:p>
    <w:p w:rsidR="0004760B" w:rsidRDefault="0004760B" w:rsidP="0004760B">
      <w:pPr>
        <w:ind w:left="360"/>
        <w:rPr>
          <w:rFonts w:ascii="Comic Sans MS" w:hAnsi="Comic Sans MS"/>
        </w:rPr>
      </w:pPr>
      <w:r w:rsidRPr="003B5C7C">
        <w:rPr>
          <w:rFonts w:ascii="Comic Sans MS" w:hAnsi="Comic Sans MS"/>
          <w:b/>
          <w:u w:val="single"/>
        </w:rPr>
        <w:t>Pylorische sfincter:</w:t>
      </w:r>
      <w:r>
        <w:rPr>
          <w:rFonts w:ascii="Comic Sans MS" w:hAnsi="Comic Sans MS"/>
        </w:rPr>
        <w:t xml:space="preserve"> sluitspier ter hoogte van de pylorus die de doorgang naar de darm afsluit.</w:t>
      </w:r>
    </w:p>
    <w:p w:rsidR="0004760B" w:rsidRDefault="0004760B" w:rsidP="0004760B">
      <w:pPr>
        <w:ind w:left="360"/>
        <w:rPr>
          <w:rFonts w:ascii="Comic Sans MS" w:hAnsi="Comic Sans MS"/>
        </w:rPr>
      </w:pPr>
      <w:r w:rsidRPr="003B5C7C">
        <w:rPr>
          <w:rFonts w:ascii="Comic Sans MS" w:hAnsi="Comic Sans MS"/>
          <w:b/>
          <w:u w:val="single"/>
        </w:rPr>
        <w:t>BARRINGTON:</w:t>
      </w:r>
      <w:r>
        <w:rPr>
          <w:rFonts w:ascii="Comic Sans MS" w:hAnsi="Comic Sans MS"/>
        </w:rPr>
        <w:t xml:space="preserve"> oorspronkelijk is de maag bedoeld als opslagplaats voor voedsel (geen vertering). Om bacteriële desintegratie te verhinderen werd HCl gesecreteerd. Dit had tevens het voordeel dat levende prooien vluggen werden gedood.</w:t>
      </w:r>
    </w:p>
    <w:p w:rsidR="0004760B" w:rsidRDefault="0004760B" w:rsidP="0004760B">
      <w:pPr>
        <w:ind w:left="360"/>
        <w:rPr>
          <w:rFonts w:ascii="Comic Sans MS" w:hAnsi="Comic Sans MS"/>
        </w:rPr>
      </w:pPr>
      <w:r>
        <w:rPr>
          <w:rFonts w:ascii="Comic Sans MS" w:hAnsi="Comic Sans MS"/>
        </w:rPr>
        <w:t xml:space="preserve">De mucosa van de maag bevat talrijke plooien. In die plooien zitten de </w:t>
      </w:r>
      <w:r>
        <w:rPr>
          <w:rFonts w:ascii="Comic Sans MS" w:hAnsi="Comic Sans MS"/>
          <w:b/>
        </w:rPr>
        <w:t>maagsapklieren</w:t>
      </w:r>
      <w:r>
        <w:rPr>
          <w:rFonts w:ascii="Comic Sans MS" w:hAnsi="Comic Sans MS"/>
        </w:rPr>
        <w:t>, die verschillende celtypes bevatten:</w:t>
      </w:r>
    </w:p>
    <w:p w:rsidR="0004760B" w:rsidRDefault="0004760B" w:rsidP="0004760B">
      <w:pPr>
        <w:numPr>
          <w:ilvl w:val="7"/>
          <w:numId w:val="49"/>
        </w:numPr>
        <w:tabs>
          <w:tab w:val="clear" w:pos="5760"/>
          <w:tab w:val="num" w:pos="720"/>
        </w:tabs>
        <w:ind w:left="720" w:hanging="180"/>
        <w:rPr>
          <w:rFonts w:ascii="Comic Sans MS" w:hAnsi="Comic Sans MS"/>
        </w:rPr>
      </w:pPr>
      <w:r w:rsidRPr="003B5C7C">
        <w:rPr>
          <w:rFonts w:ascii="Comic Sans MS" w:hAnsi="Comic Sans MS"/>
          <w:color w:val="0000FF"/>
          <w:u w:val="single"/>
        </w:rPr>
        <w:t>Bekercellen:</w:t>
      </w:r>
      <w:r>
        <w:rPr>
          <w:rFonts w:ascii="Comic Sans MS" w:hAnsi="Comic Sans MS"/>
        </w:rPr>
        <w:t xml:space="preserve"> produceren slijm dat de maagwand beschermt tegen de zure pH</w:t>
      </w:r>
    </w:p>
    <w:p w:rsidR="0004760B" w:rsidRDefault="0004760B" w:rsidP="0004760B">
      <w:pPr>
        <w:numPr>
          <w:ilvl w:val="7"/>
          <w:numId w:val="49"/>
        </w:numPr>
        <w:tabs>
          <w:tab w:val="clear" w:pos="5760"/>
          <w:tab w:val="num" w:pos="720"/>
        </w:tabs>
        <w:ind w:left="720" w:hanging="180"/>
        <w:rPr>
          <w:rFonts w:ascii="Comic Sans MS" w:hAnsi="Comic Sans MS"/>
        </w:rPr>
      </w:pPr>
      <w:r w:rsidRPr="003B5C7C">
        <w:rPr>
          <w:rFonts w:ascii="Comic Sans MS" w:hAnsi="Comic Sans MS"/>
          <w:color w:val="0000FF"/>
          <w:u w:val="single"/>
        </w:rPr>
        <w:t>Wandcellen:</w:t>
      </w:r>
      <w:r>
        <w:rPr>
          <w:rFonts w:ascii="Comic Sans MS" w:hAnsi="Comic Sans MS"/>
        </w:rPr>
        <w:t xml:space="preserve"> produceren maagzuur (HCl) dat de pH in de maag laag houdt</w:t>
      </w:r>
    </w:p>
    <w:p w:rsidR="0004760B" w:rsidRDefault="0004760B" w:rsidP="0004760B">
      <w:pPr>
        <w:numPr>
          <w:ilvl w:val="7"/>
          <w:numId w:val="49"/>
        </w:numPr>
        <w:tabs>
          <w:tab w:val="clear" w:pos="5760"/>
          <w:tab w:val="num" w:pos="720"/>
        </w:tabs>
        <w:ind w:left="720" w:hanging="180"/>
        <w:rPr>
          <w:rFonts w:ascii="Comic Sans MS" w:hAnsi="Comic Sans MS"/>
        </w:rPr>
      </w:pPr>
      <w:r w:rsidRPr="003B5C7C">
        <w:rPr>
          <w:rFonts w:ascii="Comic Sans MS" w:hAnsi="Comic Sans MS"/>
          <w:color w:val="0000FF"/>
          <w:u w:val="single"/>
        </w:rPr>
        <w:t>Hoofdcellen:</w:t>
      </w:r>
      <w:r>
        <w:rPr>
          <w:rFonts w:ascii="Comic Sans MS" w:hAnsi="Comic Sans MS"/>
        </w:rPr>
        <w:t xml:space="preserve"> produceren enzymen </w:t>
      </w:r>
      <w:r w:rsidRPr="003B5C7C">
        <w:rPr>
          <w:rFonts w:ascii="Comic Sans MS" w:hAnsi="Comic Sans MS"/>
          <w:b/>
        </w:rPr>
        <w:t>pepsinogeen</w:t>
      </w:r>
      <w:r>
        <w:rPr>
          <w:rFonts w:ascii="Comic Sans MS" w:hAnsi="Comic Sans MS"/>
          <w:b/>
        </w:rPr>
        <w:t xml:space="preserve"> (</w:t>
      </w:r>
      <w:r>
        <w:rPr>
          <w:rFonts w:ascii="Comic Sans MS" w:hAnsi="Comic Sans MS"/>
        </w:rPr>
        <w:t xml:space="preserve">pepsine: breekt eiwitten af tot korter peptiden) en </w:t>
      </w:r>
      <w:r w:rsidRPr="003B5C7C">
        <w:rPr>
          <w:rFonts w:ascii="Comic Sans MS" w:hAnsi="Comic Sans MS"/>
          <w:b/>
        </w:rPr>
        <w:t>prorennine</w:t>
      </w:r>
      <w:r>
        <w:rPr>
          <w:rFonts w:ascii="Comic Sans MS" w:hAnsi="Comic Sans MS"/>
        </w:rPr>
        <w:t xml:space="preserve"> (rennine: stremming van melk)</w:t>
      </w:r>
    </w:p>
    <w:p w:rsidR="0004760B" w:rsidRDefault="0004760B" w:rsidP="0004760B">
      <w:pPr>
        <w:ind w:left="360"/>
        <w:rPr>
          <w:rFonts w:ascii="Comic Sans MS" w:hAnsi="Comic Sans MS"/>
        </w:rPr>
      </w:pPr>
      <w:r>
        <w:rPr>
          <w:rFonts w:ascii="Comic Sans MS" w:hAnsi="Comic Sans MS"/>
        </w:rPr>
        <w:t>De maagafscheiding wordt gereguleerd door zenuwen, via reflexen (Pavlov) en door een hormoon gastrine.</w:t>
      </w:r>
    </w:p>
    <w:p w:rsidR="0004760B" w:rsidRDefault="0004760B" w:rsidP="0004760B">
      <w:pPr>
        <w:ind w:left="360"/>
        <w:rPr>
          <w:rFonts w:ascii="Comic Sans MS" w:hAnsi="Comic Sans MS"/>
        </w:rPr>
      </w:pPr>
      <w:r w:rsidRPr="00A25892">
        <w:rPr>
          <w:rFonts w:ascii="Comic Sans MS" w:hAnsi="Comic Sans MS"/>
          <w:b/>
          <w:u w:val="single"/>
        </w:rPr>
        <w:lastRenderedPageBreak/>
        <w:t>Chymus:</w:t>
      </w:r>
      <w:r>
        <w:rPr>
          <w:rFonts w:ascii="Comic Sans MS" w:hAnsi="Comic Sans MS"/>
        </w:rPr>
        <w:t xml:space="preserve"> voedselbrij waarin de voelselbol wordt omgezet door de werking van de maag.</w:t>
      </w:r>
    </w:p>
    <w:p w:rsidR="0004760B" w:rsidRPr="003B5C7C" w:rsidRDefault="0004760B" w:rsidP="0004760B">
      <w:pPr>
        <w:ind w:left="360"/>
        <w:rPr>
          <w:rFonts w:ascii="Comic Sans MS" w:hAnsi="Comic Sans MS"/>
        </w:rPr>
      </w:pPr>
      <w:r w:rsidRPr="00A25892">
        <w:rPr>
          <w:rFonts w:ascii="Comic Sans MS" w:hAnsi="Comic Sans MS"/>
          <w:b/>
          <w:u w:val="single"/>
        </w:rPr>
        <w:t>Waarom liggen vetten zwaar op de maag:</w:t>
      </w:r>
      <w:r>
        <w:rPr>
          <w:rFonts w:ascii="Comic Sans MS" w:hAnsi="Comic Sans MS"/>
        </w:rPr>
        <w:t xml:space="preserve"> de zure spijsbrok wordt geneutraliseerd door het bicarbonaat uit de alvleesklier. Omdat bij vet voedsel de neutralisatie langer duurt en bovendien vet de secretie van een hormoon ui de darmwand bevordert dat de maagperistaltiek remt, liggen vetten zwaar op de maag. </w:t>
      </w:r>
    </w:p>
    <w:p w:rsidR="0004760B" w:rsidRDefault="0004760B" w:rsidP="0004760B">
      <w:pPr>
        <w:numPr>
          <w:ilvl w:val="0"/>
          <w:numId w:val="49"/>
        </w:numPr>
        <w:tabs>
          <w:tab w:val="clear" w:pos="720"/>
          <w:tab w:val="num" w:pos="360"/>
        </w:tabs>
        <w:ind w:left="360"/>
        <w:rPr>
          <w:rFonts w:ascii="Comic Sans MS" w:hAnsi="Comic Sans MS"/>
          <w:color w:val="FF6600"/>
          <w:u w:val="single"/>
        </w:rPr>
      </w:pPr>
      <w:r w:rsidRPr="00C42183">
        <w:rPr>
          <w:rFonts w:ascii="Comic Sans MS" w:hAnsi="Comic Sans MS"/>
          <w:color w:val="FF6600"/>
          <w:u w:val="single"/>
        </w:rPr>
        <w:t>Duodenum en geassocieerde klieren</w:t>
      </w:r>
    </w:p>
    <w:p w:rsidR="0004760B" w:rsidRDefault="0004760B" w:rsidP="0004760B">
      <w:pPr>
        <w:ind w:left="360"/>
        <w:rPr>
          <w:rFonts w:ascii="Comic Sans MS" w:hAnsi="Comic Sans MS"/>
        </w:rPr>
      </w:pPr>
      <w:r w:rsidRPr="001D1C9C">
        <w:rPr>
          <w:rFonts w:ascii="Comic Sans MS" w:hAnsi="Comic Sans MS"/>
          <w:b/>
          <w:u w:val="single"/>
        </w:rPr>
        <w:t>Duodenum:</w:t>
      </w:r>
      <w:r>
        <w:rPr>
          <w:rFonts w:ascii="Comic Sans MS" w:hAnsi="Comic Sans MS"/>
        </w:rPr>
        <w:t xml:space="preserve"> kort stukje darm aan het begin van de dunne darm.</w:t>
      </w:r>
    </w:p>
    <w:p w:rsidR="0004760B" w:rsidRDefault="0004760B" w:rsidP="0004760B">
      <w:pPr>
        <w:ind w:left="360"/>
        <w:rPr>
          <w:rFonts w:ascii="Comic Sans MS" w:hAnsi="Comic Sans MS"/>
        </w:rPr>
      </w:pPr>
      <w:r w:rsidRPr="001D1C9C">
        <w:rPr>
          <w:rFonts w:ascii="Comic Sans MS" w:hAnsi="Comic Sans MS"/>
          <w:b/>
          <w:u w:val="single"/>
        </w:rPr>
        <w:t>Functie:</w:t>
      </w:r>
      <w:r>
        <w:rPr>
          <w:rFonts w:ascii="Comic Sans MS" w:hAnsi="Comic Sans MS"/>
        </w:rPr>
        <w:t xml:space="preserve"> sleutelrol in het verteringsproces, omdat daar de secreties van de twee grote geassocieerde klieren, de lever en de pancreas, in de darm terechtkomen.</w:t>
      </w:r>
    </w:p>
    <w:p w:rsidR="0004760B" w:rsidRDefault="0004760B" w:rsidP="0004760B">
      <w:pPr>
        <w:ind w:left="360"/>
        <w:rPr>
          <w:rFonts w:ascii="Comic Sans MS" w:hAnsi="Comic Sans MS"/>
        </w:rPr>
      </w:pPr>
      <w:r w:rsidRPr="001D1C9C">
        <w:rPr>
          <w:rFonts w:ascii="Comic Sans MS" w:hAnsi="Comic Sans MS"/>
          <w:b/>
          <w:u w:val="single"/>
        </w:rPr>
        <w:t>Functie pancreas:</w:t>
      </w:r>
      <w:r>
        <w:rPr>
          <w:rFonts w:ascii="Comic Sans MS" w:hAnsi="Comic Sans MS"/>
        </w:rPr>
        <w:t xml:space="preserve"> produceert basisch vocht (natriumcarbonaat) dat maagzuur neutraliseert, en een reeks verteringsenzymen.</w:t>
      </w:r>
    </w:p>
    <w:p w:rsidR="0004760B" w:rsidRDefault="0004760B" w:rsidP="0004760B">
      <w:pPr>
        <w:ind w:left="360"/>
        <w:rPr>
          <w:rFonts w:ascii="Comic Sans MS" w:hAnsi="Comic Sans MS"/>
        </w:rPr>
      </w:pPr>
      <w:r w:rsidRPr="001D1C9C">
        <w:rPr>
          <w:rFonts w:ascii="Comic Sans MS" w:hAnsi="Comic Sans MS"/>
          <w:b/>
          <w:u w:val="single"/>
        </w:rPr>
        <w:t>Functie lever:</w:t>
      </w:r>
      <w:r>
        <w:rPr>
          <w:rFonts w:ascii="Comic Sans MS" w:hAnsi="Comic Sans MS"/>
        </w:rPr>
        <w:t xml:space="preserve"> 1. secreteert gal (bevat galpigmenten en galzouten).</w:t>
      </w:r>
    </w:p>
    <w:p w:rsidR="0004760B" w:rsidRDefault="0004760B" w:rsidP="0004760B">
      <w:pPr>
        <w:ind w:left="360"/>
        <w:rPr>
          <w:rFonts w:ascii="Comic Sans MS" w:hAnsi="Comic Sans MS"/>
        </w:rPr>
      </w:pPr>
      <w:r>
        <w:rPr>
          <w:rFonts w:ascii="Comic Sans MS" w:hAnsi="Comic Sans MS"/>
        </w:rPr>
        <w:t xml:space="preserve">                          Galpigmenten vervullen geen rol bij de vertering. Galzouten</w:t>
      </w:r>
    </w:p>
    <w:p w:rsidR="0004760B" w:rsidRDefault="0004760B" w:rsidP="0004760B">
      <w:pPr>
        <w:ind w:left="360"/>
        <w:rPr>
          <w:rFonts w:ascii="Comic Sans MS" w:hAnsi="Comic Sans MS"/>
        </w:rPr>
      </w:pPr>
      <w:r>
        <w:rPr>
          <w:rFonts w:ascii="Comic Sans MS" w:hAnsi="Comic Sans MS"/>
        </w:rPr>
        <w:t xml:space="preserve">                          belangrijk voor vertering van vetten.</w:t>
      </w:r>
    </w:p>
    <w:p w:rsidR="0004760B" w:rsidRDefault="0004760B" w:rsidP="0004760B">
      <w:pPr>
        <w:ind w:left="360"/>
        <w:rPr>
          <w:rFonts w:ascii="Comic Sans MS" w:hAnsi="Comic Sans MS"/>
        </w:rPr>
      </w:pPr>
      <w:r>
        <w:rPr>
          <w:rFonts w:ascii="Comic Sans MS" w:hAnsi="Comic Sans MS"/>
        </w:rPr>
        <w:tab/>
      </w:r>
      <w:r>
        <w:rPr>
          <w:rFonts w:ascii="Comic Sans MS" w:hAnsi="Comic Sans MS"/>
        </w:rPr>
        <w:tab/>
        <w:t xml:space="preserve">        2. regeling glucosegehalte bloed</w:t>
      </w:r>
    </w:p>
    <w:p w:rsidR="0004760B" w:rsidRDefault="0004760B" w:rsidP="0004760B">
      <w:pPr>
        <w:ind w:left="360"/>
        <w:rPr>
          <w:rFonts w:ascii="Comic Sans MS" w:hAnsi="Comic Sans MS"/>
        </w:rPr>
      </w:pPr>
      <w:r>
        <w:rPr>
          <w:rFonts w:ascii="Comic Sans MS" w:hAnsi="Comic Sans MS"/>
        </w:rPr>
        <w:t xml:space="preserve">                       3. synthese van belangrijke plasmaeiwitten albumine, globuline,</w:t>
      </w:r>
    </w:p>
    <w:p w:rsidR="0004760B" w:rsidRDefault="0004760B" w:rsidP="0004760B">
      <w:pPr>
        <w:ind w:left="360"/>
        <w:rPr>
          <w:rFonts w:ascii="Comic Sans MS" w:hAnsi="Comic Sans MS"/>
        </w:rPr>
      </w:pPr>
      <w:r>
        <w:rPr>
          <w:rFonts w:ascii="Comic Sans MS" w:hAnsi="Comic Sans MS"/>
        </w:rPr>
        <w:t xml:space="preserve">                           fibrinogeen en protrombine, afbraak van afgestorven rode</w:t>
      </w:r>
    </w:p>
    <w:p w:rsidR="0004760B" w:rsidRDefault="0004760B" w:rsidP="0004760B">
      <w:pPr>
        <w:ind w:left="360"/>
        <w:rPr>
          <w:rFonts w:ascii="Comic Sans MS" w:hAnsi="Comic Sans MS"/>
        </w:rPr>
      </w:pPr>
      <w:r>
        <w:rPr>
          <w:rFonts w:ascii="Comic Sans MS" w:hAnsi="Comic Sans MS"/>
        </w:rPr>
        <w:t xml:space="preserve">                           bloedcellen, schadelijke stoffen uit het bloed halen</w:t>
      </w:r>
    </w:p>
    <w:p w:rsidR="0004760B" w:rsidRDefault="0004760B" w:rsidP="0004760B">
      <w:pPr>
        <w:ind w:left="360"/>
        <w:rPr>
          <w:rFonts w:ascii="Comic Sans MS" w:hAnsi="Comic Sans MS"/>
        </w:rPr>
      </w:pPr>
      <w:r>
        <w:rPr>
          <w:rFonts w:ascii="Comic Sans MS" w:hAnsi="Comic Sans MS"/>
        </w:rPr>
        <w:tab/>
      </w:r>
      <w:r>
        <w:rPr>
          <w:rFonts w:ascii="Comic Sans MS" w:hAnsi="Comic Sans MS"/>
        </w:rPr>
        <w:tab/>
        <w:t xml:space="preserve">         4. bloedreservoir, wegens vele exotherme reacties ontstaat</w:t>
      </w:r>
    </w:p>
    <w:p w:rsidR="0004760B" w:rsidRDefault="0004760B" w:rsidP="0004760B">
      <w:pPr>
        <w:ind w:left="360"/>
        <w:rPr>
          <w:rFonts w:ascii="Comic Sans MS" w:hAnsi="Comic Sans MS"/>
        </w:rPr>
      </w:pPr>
      <w:r>
        <w:rPr>
          <w:rFonts w:ascii="Comic Sans MS" w:hAnsi="Comic Sans MS"/>
        </w:rPr>
        <w:t xml:space="preserve">                            veel warmte die door de bloedcirculatie over het lichaam</w:t>
      </w:r>
    </w:p>
    <w:p w:rsidR="0004760B" w:rsidRPr="001D1C9C" w:rsidRDefault="0004760B" w:rsidP="0004760B">
      <w:pPr>
        <w:ind w:left="360"/>
        <w:rPr>
          <w:rFonts w:ascii="Comic Sans MS" w:hAnsi="Comic Sans MS"/>
        </w:rPr>
      </w:pPr>
      <w:r>
        <w:rPr>
          <w:rFonts w:ascii="Comic Sans MS" w:hAnsi="Comic Sans MS"/>
        </w:rPr>
        <w:t xml:space="preserve">                            wordt verdeeld</w:t>
      </w:r>
    </w:p>
    <w:p w:rsidR="0004760B" w:rsidRDefault="0004760B" w:rsidP="0004760B">
      <w:pPr>
        <w:numPr>
          <w:ilvl w:val="0"/>
          <w:numId w:val="49"/>
        </w:numPr>
        <w:tabs>
          <w:tab w:val="clear" w:pos="720"/>
          <w:tab w:val="num" w:pos="360"/>
        </w:tabs>
        <w:ind w:left="360"/>
        <w:rPr>
          <w:rFonts w:ascii="Comic Sans MS" w:hAnsi="Comic Sans MS"/>
          <w:color w:val="FF6600"/>
          <w:u w:val="single"/>
        </w:rPr>
      </w:pPr>
      <w:r w:rsidRPr="00C42183">
        <w:rPr>
          <w:rFonts w:ascii="Comic Sans MS" w:hAnsi="Comic Sans MS"/>
          <w:color w:val="FF6600"/>
          <w:u w:val="single"/>
        </w:rPr>
        <w:t>Dunne darm</w:t>
      </w:r>
    </w:p>
    <w:p w:rsidR="0004760B" w:rsidRDefault="0004760B" w:rsidP="0004760B">
      <w:pPr>
        <w:ind w:left="360"/>
        <w:rPr>
          <w:rFonts w:ascii="Comic Sans MS" w:hAnsi="Comic Sans MS"/>
        </w:rPr>
      </w:pPr>
      <w:r>
        <w:rPr>
          <w:rFonts w:ascii="Comic Sans MS" w:hAnsi="Comic Sans MS"/>
        </w:rPr>
        <w:t>Het duodenum vormt de eerste 28cm, ook hier onderscheidt men een mucosa, spierlaag en een serosa. De wand secreteert een grote hoeveelheid aan mucus die een analoge beschermende functie heeft als de mucus van de maag.</w:t>
      </w:r>
    </w:p>
    <w:p w:rsidR="0004760B" w:rsidRDefault="0004760B" w:rsidP="0004760B">
      <w:pPr>
        <w:ind w:left="360"/>
        <w:rPr>
          <w:rFonts w:ascii="Comic Sans MS" w:hAnsi="Comic Sans MS"/>
        </w:rPr>
      </w:pPr>
      <w:r>
        <w:rPr>
          <w:rFonts w:ascii="Comic Sans MS" w:hAnsi="Comic Sans MS"/>
        </w:rPr>
        <w:t xml:space="preserve">Na het duodenum twee lange delen: het </w:t>
      </w:r>
      <w:r>
        <w:rPr>
          <w:rFonts w:ascii="Comic Sans MS" w:hAnsi="Comic Sans MS"/>
          <w:b/>
        </w:rPr>
        <w:t>jejunum</w:t>
      </w:r>
      <w:r>
        <w:rPr>
          <w:rFonts w:ascii="Comic Sans MS" w:hAnsi="Comic Sans MS"/>
        </w:rPr>
        <w:t xml:space="preserve"> en het </w:t>
      </w:r>
      <w:r>
        <w:rPr>
          <w:rFonts w:ascii="Comic Sans MS" w:hAnsi="Comic Sans MS"/>
          <w:b/>
        </w:rPr>
        <w:t>ileum</w:t>
      </w:r>
      <w:r>
        <w:rPr>
          <w:rFonts w:ascii="Comic Sans MS" w:hAnsi="Comic Sans MS"/>
        </w:rPr>
        <w:t>.</w:t>
      </w:r>
    </w:p>
    <w:p w:rsidR="0004760B" w:rsidRDefault="0004760B" w:rsidP="0004760B">
      <w:pPr>
        <w:ind w:left="360"/>
        <w:rPr>
          <w:rFonts w:ascii="Comic Sans MS" w:hAnsi="Comic Sans MS"/>
        </w:rPr>
      </w:pPr>
      <w:r w:rsidRPr="00ED2C63">
        <w:rPr>
          <w:rFonts w:ascii="Comic Sans MS" w:hAnsi="Comic Sans MS"/>
          <w:b/>
          <w:u w:val="single"/>
        </w:rPr>
        <w:t>Functie dunne darm:</w:t>
      </w:r>
      <w:r>
        <w:rPr>
          <w:rFonts w:ascii="Comic Sans MS" w:hAnsi="Comic Sans MS"/>
        </w:rPr>
        <w:t xml:space="preserve"> absorptie van de de verteerde voedingsstoffen. Daartoe is het absorptievlak van de volledige dunnen darm vergroot via respectievelijk </w:t>
      </w:r>
      <w:r>
        <w:rPr>
          <w:rFonts w:ascii="Comic Sans MS" w:hAnsi="Comic Sans MS"/>
          <w:b/>
        </w:rPr>
        <w:t>darmplooien</w:t>
      </w:r>
      <w:r>
        <w:rPr>
          <w:rFonts w:ascii="Comic Sans MS" w:hAnsi="Comic Sans MS"/>
        </w:rPr>
        <w:t xml:space="preserve">, </w:t>
      </w:r>
      <w:r>
        <w:rPr>
          <w:rFonts w:ascii="Comic Sans MS" w:hAnsi="Comic Sans MS"/>
          <w:b/>
        </w:rPr>
        <w:t>villi</w:t>
      </w:r>
      <w:r>
        <w:rPr>
          <w:rFonts w:ascii="Comic Sans MS" w:hAnsi="Comic Sans MS"/>
        </w:rPr>
        <w:t xml:space="preserve"> en </w:t>
      </w:r>
      <w:r>
        <w:rPr>
          <w:rFonts w:ascii="Comic Sans MS" w:hAnsi="Comic Sans MS"/>
          <w:b/>
        </w:rPr>
        <w:t>microvilli</w:t>
      </w:r>
      <w:r>
        <w:rPr>
          <w:rFonts w:ascii="Comic Sans MS" w:hAnsi="Comic Sans MS"/>
        </w:rPr>
        <w:t>.</w:t>
      </w:r>
    </w:p>
    <w:p w:rsidR="0004760B" w:rsidRPr="00ED2C63" w:rsidRDefault="0004760B" w:rsidP="0004760B">
      <w:pPr>
        <w:ind w:left="360"/>
        <w:rPr>
          <w:rFonts w:ascii="Comic Sans MS" w:hAnsi="Comic Sans MS"/>
        </w:rPr>
      </w:pPr>
      <w:r w:rsidRPr="00ED2C63">
        <w:rPr>
          <w:rFonts w:ascii="Comic Sans MS" w:hAnsi="Comic Sans MS"/>
          <w:b/>
          <w:u w:val="single"/>
        </w:rPr>
        <w:t>Leverpoortader:</w:t>
      </w:r>
      <w:r>
        <w:rPr>
          <w:rFonts w:ascii="Comic Sans MS" w:hAnsi="Comic Sans MS"/>
        </w:rPr>
        <w:t xml:space="preserve"> brengt de voedingsstoffen rechtstreeks naar de lever.</w:t>
      </w:r>
    </w:p>
    <w:p w:rsidR="0004760B" w:rsidRDefault="0004760B" w:rsidP="0004760B">
      <w:pPr>
        <w:numPr>
          <w:ilvl w:val="0"/>
          <w:numId w:val="49"/>
        </w:numPr>
        <w:tabs>
          <w:tab w:val="clear" w:pos="720"/>
          <w:tab w:val="num" w:pos="360"/>
        </w:tabs>
        <w:ind w:left="360"/>
        <w:rPr>
          <w:rFonts w:ascii="Comic Sans MS" w:hAnsi="Comic Sans MS"/>
          <w:color w:val="FF6600"/>
          <w:u w:val="single"/>
        </w:rPr>
      </w:pPr>
      <w:r w:rsidRPr="00C42183">
        <w:rPr>
          <w:rFonts w:ascii="Comic Sans MS" w:hAnsi="Comic Sans MS"/>
          <w:color w:val="FF6600"/>
          <w:u w:val="single"/>
        </w:rPr>
        <w:t>Dikke darm</w:t>
      </w:r>
    </w:p>
    <w:p w:rsidR="0004760B" w:rsidRDefault="0004760B" w:rsidP="0004760B">
      <w:pPr>
        <w:ind w:left="360"/>
        <w:rPr>
          <w:rFonts w:ascii="Comic Sans MS" w:hAnsi="Comic Sans MS"/>
        </w:rPr>
      </w:pPr>
      <w:r>
        <w:rPr>
          <w:rFonts w:ascii="Comic Sans MS" w:hAnsi="Comic Sans MS"/>
        </w:rPr>
        <w:t xml:space="preserve">Bij aankomst in dikke darm passeren de onverteerde voedselresten eerst lang het </w:t>
      </w:r>
      <w:r>
        <w:rPr>
          <w:rFonts w:ascii="Comic Sans MS" w:hAnsi="Comic Sans MS"/>
          <w:b/>
        </w:rPr>
        <w:t>caecum</w:t>
      </w:r>
      <w:r>
        <w:rPr>
          <w:rFonts w:ascii="Comic Sans MS" w:hAnsi="Comic Sans MS"/>
        </w:rPr>
        <w:t xml:space="preserve"> of blinde darm (met appendix). Daarna komt de bij in het </w:t>
      </w:r>
      <w:r>
        <w:rPr>
          <w:rFonts w:ascii="Comic Sans MS" w:hAnsi="Comic Sans MS"/>
          <w:b/>
        </w:rPr>
        <w:t>colon</w:t>
      </w:r>
      <w:r>
        <w:rPr>
          <w:rFonts w:ascii="Comic Sans MS" w:hAnsi="Comic Sans MS"/>
        </w:rPr>
        <w:t xml:space="preserve"> terecht (water en anorganische stoffen geabsorbeerd).</w:t>
      </w:r>
    </w:p>
    <w:p w:rsidR="0004760B" w:rsidRDefault="0004760B" w:rsidP="0004760B">
      <w:pPr>
        <w:ind w:left="360"/>
        <w:rPr>
          <w:rFonts w:ascii="Comic Sans MS" w:hAnsi="Comic Sans MS"/>
        </w:rPr>
      </w:pPr>
      <w:r>
        <w:rPr>
          <w:rFonts w:ascii="Comic Sans MS" w:hAnsi="Comic Sans MS"/>
        </w:rPr>
        <w:t>Diarrhea: te snelle passage doorheen dikke darm (wegens sterke activiteit darmwand bij stress, infectie, drugs).</w:t>
      </w:r>
    </w:p>
    <w:p w:rsidR="0004760B" w:rsidRDefault="0004760B" w:rsidP="0004760B">
      <w:pPr>
        <w:ind w:left="360"/>
        <w:rPr>
          <w:rFonts w:ascii="Comic Sans MS" w:hAnsi="Comic Sans MS"/>
        </w:rPr>
      </w:pPr>
      <w:r>
        <w:rPr>
          <w:rFonts w:ascii="Comic Sans MS" w:hAnsi="Comic Sans MS"/>
        </w:rPr>
        <w:t>Constipatie: te trage passage doorheen dikke darm.</w:t>
      </w:r>
    </w:p>
    <w:p w:rsidR="0004760B" w:rsidRDefault="0004760B" w:rsidP="0004760B">
      <w:pPr>
        <w:ind w:left="360"/>
        <w:rPr>
          <w:rFonts w:ascii="Comic Sans MS" w:hAnsi="Comic Sans MS"/>
        </w:rPr>
      </w:pPr>
      <w:r>
        <w:rPr>
          <w:rFonts w:ascii="Comic Sans MS" w:hAnsi="Comic Sans MS"/>
        </w:rPr>
        <w:lastRenderedPageBreak/>
        <w:t>Bacteriële populatie: produceren vitaminen en aminozuren die door het organisme gebruikt worden.</w:t>
      </w:r>
    </w:p>
    <w:p w:rsidR="0004760B" w:rsidRDefault="0004760B" w:rsidP="0004760B">
      <w:pPr>
        <w:ind w:left="360"/>
        <w:rPr>
          <w:rFonts w:ascii="Comic Sans MS" w:hAnsi="Comic Sans MS"/>
        </w:rPr>
      </w:pPr>
      <w:r>
        <w:rPr>
          <w:rFonts w:ascii="Comic Sans MS" w:hAnsi="Comic Sans MS"/>
        </w:rPr>
        <w:t xml:space="preserve">Op het einde sluit het colon aan op het </w:t>
      </w:r>
      <w:r>
        <w:rPr>
          <w:rFonts w:ascii="Comic Sans MS" w:hAnsi="Comic Sans MS"/>
          <w:b/>
        </w:rPr>
        <w:t>rectum</w:t>
      </w:r>
      <w:r>
        <w:rPr>
          <w:rFonts w:ascii="Comic Sans MS" w:hAnsi="Comic Sans MS"/>
        </w:rPr>
        <w:t xml:space="preserve"> of endeldarm waar de overblijvende geconcentreerde resten, de </w:t>
      </w:r>
      <w:r>
        <w:rPr>
          <w:rFonts w:ascii="Comic Sans MS" w:hAnsi="Comic Sans MS"/>
          <w:b/>
        </w:rPr>
        <w:t>faeces</w:t>
      </w:r>
      <w:r>
        <w:rPr>
          <w:rFonts w:ascii="Comic Sans MS" w:hAnsi="Comic Sans MS"/>
        </w:rPr>
        <w:t xml:space="preserve">, tijdelijk worden opgestapeld. Deze worden periodisch geëvacueerd via de </w:t>
      </w:r>
      <w:r>
        <w:rPr>
          <w:rFonts w:ascii="Comic Sans MS" w:hAnsi="Comic Sans MS"/>
          <w:b/>
        </w:rPr>
        <w:t>anus</w:t>
      </w:r>
      <w:r>
        <w:rPr>
          <w:rFonts w:ascii="Comic Sans MS" w:hAnsi="Comic Sans MS"/>
        </w:rPr>
        <w:t xml:space="preserve"> of aars.</w:t>
      </w:r>
    </w:p>
    <w:p w:rsidR="0004760B" w:rsidRPr="00EA29A8" w:rsidRDefault="0004760B" w:rsidP="0004760B">
      <w:pPr>
        <w:ind w:left="360"/>
        <w:rPr>
          <w:rFonts w:ascii="Comic Sans MS" w:hAnsi="Comic Sans MS"/>
        </w:rPr>
      </w:pPr>
    </w:p>
    <w:p w:rsidR="0004760B" w:rsidRDefault="0004760B" w:rsidP="0004760B">
      <w:pPr>
        <w:rPr>
          <w:rFonts w:ascii="Comic Sans MS" w:hAnsi="Comic Sans MS"/>
          <w:sz w:val="26"/>
          <w:shd w:val="clear" w:color="auto" w:fill="FFFF00"/>
        </w:rPr>
      </w:pPr>
      <w:r>
        <w:rPr>
          <w:rFonts w:ascii="Comic Sans MS" w:hAnsi="Comic Sans MS"/>
          <w:sz w:val="26"/>
          <w:shd w:val="clear" w:color="auto" w:fill="FFFF00"/>
        </w:rPr>
        <w:t>De vitaminen</w:t>
      </w:r>
    </w:p>
    <w:p w:rsidR="0004760B" w:rsidRPr="00C7787A" w:rsidRDefault="0004760B" w:rsidP="0004760B">
      <w:pPr>
        <w:rPr>
          <w:rFonts w:ascii="Comic Sans MS" w:hAnsi="Comic Sans MS"/>
        </w:rPr>
      </w:pPr>
      <w:r>
        <w:rPr>
          <w:rFonts w:ascii="Comic Sans MS" w:hAnsi="Comic Sans MS"/>
        </w:rPr>
        <w:t xml:space="preserve">Organische stoffen die het dier niet kan synthetiseren. Vervullen diwijls rol van coenzyme. Bij gebrek aan bepaalde vitaminen ontstaan avitaminosen. De naam ‘vitamine’ komt van het feit dat men vroeger dacht dat deze stoffen aminen waren en levensnoodzakelijke voedselcomponenten waren, wat later onjuist bleek te zijn. De naam bleef echter behouden.  </w:t>
      </w:r>
    </w:p>
    <w:p w:rsidR="0004760B" w:rsidRDefault="0004760B" w:rsidP="0004760B">
      <w:pPr>
        <w:numPr>
          <w:ilvl w:val="0"/>
          <w:numId w:val="54"/>
        </w:numPr>
        <w:tabs>
          <w:tab w:val="clear" w:pos="720"/>
          <w:tab w:val="num" w:pos="360"/>
        </w:tabs>
        <w:ind w:left="360"/>
        <w:rPr>
          <w:rFonts w:ascii="Comic Sans MS" w:hAnsi="Comic Sans MS"/>
          <w:color w:val="FF6600"/>
          <w:u w:val="single"/>
        </w:rPr>
      </w:pPr>
      <w:r w:rsidRPr="00C42183">
        <w:rPr>
          <w:rFonts w:ascii="Comic Sans MS" w:hAnsi="Comic Sans MS"/>
          <w:color w:val="FF6600"/>
          <w:u w:val="single"/>
        </w:rPr>
        <w:t>De wateroplosbare vitaminen (niet memoriseren)</w:t>
      </w:r>
    </w:p>
    <w:p w:rsidR="0004760B" w:rsidRPr="00F15110" w:rsidRDefault="0004760B" w:rsidP="0004760B">
      <w:pPr>
        <w:numPr>
          <w:ilvl w:val="1"/>
          <w:numId w:val="54"/>
        </w:numPr>
        <w:tabs>
          <w:tab w:val="clear" w:pos="1440"/>
          <w:tab w:val="num" w:pos="720"/>
        </w:tabs>
        <w:ind w:left="720"/>
        <w:rPr>
          <w:rFonts w:ascii="Comic Sans MS" w:hAnsi="Comic Sans MS"/>
          <w:color w:val="0000FF"/>
        </w:rPr>
      </w:pPr>
      <w:r w:rsidRPr="00F15110">
        <w:rPr>
          <w:rFonts w:ascii="Comic Sans MS" w:hAnsi="Comic Sans MS"/>
          <w:color w:val="0000FF"/>
        </w:rPr>
        <w:t>Het vitamine B-comlex</w:t>
      </w:r>
    </w:p>
    <w:p w:rsidR="0004760B" w:rsidRPr="00F15110" w:rsidRDefault="0004760B" w:rsidP="0004760B">
      <w:pPr>
        <w:numPr>
          <w:ilvl w:val="1"/>
          <w:numId w:val="54"/>
        </w:numPr>
        <w:tabs>
          <w:tab w:val="clear" w:pos="1440"/>
          <w:tab w:val="num" w:pos="720"/>
        </w:tabs>
        <w:ind w:left="720"/>
        <w:rPr>
          <w:rFonts w:ascii="Comic Sans MS" w:hAnsi="Comic Sans MS"/>
          <w:color w:val="0000FF"/>
        </w:rPr>
      </w:pPr>
      <w:r w:rsidRPr="00F15110">
        <w:rPr>
          <w:rFonts w:ascii="Comic Sans MS" w:hAnsi="Comic Sans MS"/>
          <w:color w:val="0000FF"/>
        </w:rPr>
        <w:t>Vitamine C</w:t>
      </w:r>
    </w:p>
    <w:p w:rsidR="0004760B" w:rsidRDefault="0004760B" w:rsidP="0004760B">
      <w:pPr>
        <w:numPr>
          <w:ilvl w:val="0"/>
          <w:numId w:val="54"/>
        </w:numPr>
        <w:tabs>
          <w:tab w:val="clear" w:pos="720"/>
          <w:tab w:val="num" w:pos="360"/>
        </w:tabs>
        <w:ind w:left="360"/>
        <w:rPr>
          <w:rFonts w:ascii="Comic Sans MS" w:hAnsi="Comic Sans MS"/>
          <w:color w:val="FF6600"/>
          <w:u w:val="single"/>
        </w:rPr>
      </w:pPr>
      <w:r w:rsidRPr="00C42183">
        <w:rPr>
          <w:rFonts w:ascii="Comic Sans MS" w:hAnsi="Comic Sans MS"/>
          <w:color w:val="FF6600"/>
          <w:u w:val="single"/>
        </w:rPr>
        <w:t>De vetoplosbare vitaminen</w:t>
      </w:r>
    </w:p>
    <w:p w:rsidR="0004760B" w:rsidRDefault="0004760B" w:rsidP="0004760B">
      <w:pPr>
        <w:ind w:left="360"/>
        <w:rPr>
          <w:rFonts w:ascii="Comic Sans MS" w:hAnsi="Comic Sans MS"/>
        </w:rPr>
      </w:pPr>
      <w:r>
        <w:rPr>
          <w:rFonts w:ascii="Comic Sans MS" w:hAnsi="Comic Sans MS"/>
        </w:rPr>
        <w:t>(invertebraten schijne deze vitaminen niet nodig te hebben)</w:t>
      </w:r>
    </w:p>
    <w:p w:rsidR="0004760B" w:rsidRPr="00F15110" w:rsidRDefault="0004760B" w:rsidP="0004760B">
      <w:pPr>
        <w:numPr>
          <w:ilvl w:val="0"/>
          <w:numId w:val="55"/>
        </w:numPr>
        <w:tabs>
          <w:tab w:val="clear" w:pos="1080"/>
          <w:tab w:val="num" w:pos="720"/>
        </w:tabs>
        <w:ind w:left="720"/>
        <w:rPr>
          <w:rFonts w:ascii="Comic Sans MS" w:hAnsi="Comic Sans MS"/>
          <w:color w:val="0000FF"/>
          <w:u w:val="dotted"/>
        </w:rPr>
      </w:pPr>
      <w:r w:rsidRPr="00F15110">
        <w:rPr>
          <w:rFonts w:ascii="Comic Sans MS" w:hAnsi="Comic Sans MS"/>
          <w:color w:val="0000FF"/>
          <w:u w:val="dotted"/>
        </w:rPr>
        <w:t>Vitamine A:</w:t>
      </w:r>
    </w:p>
    <w:p w:rsidR="0004760B" w:rsidRDefault="0004760B" w:rsidP="0004760B">
      <w:pPr>
        <w:ind w:left="708"/>
        <w:rPr>
          <w:rFonts w:ascii="Comic Sans MS" w:hAnsi="Comic Sans MS"/>
        </w:rPr>
      </w:pPr>
      <w:r>
        <w:rPr>
          <w:rFonts w:ascii="Comic Sans MS" w:hAnsi="Comic Sans MS"/>
        </w:rPr>
        <w:t>Voorkomt nachtblindheid, nodig voor vorming rhodopsine in de retina.</w:t>
      </w:r>
    </w:p>
    <w:p w:rsidR="0004760B" w:rsidRPr="00F15110" w:rsidRDefault="0004760B" w:rsidP="0004760B">
      <w:pPr>
        <w:numPr>
          <w:ilvl w:val="0"/>
          <w:numId w:val="55"/>
        </w:numPr>
        <w:tabs>
          <w:tab w:val="clear" w:pos="1080"/>
          <w:tab w:val="num" w:pos="720"/>
        </w:tabs>
        <w:ind w:left="720"/>
        <w:rPr>
          <w:rFonts w:ascii="Comic Sans MS" w:hAnsi="Comic Sans MS"/>
          <w:color w:val="0000FF"/>
          <w:u w:val="dotted"/>
        </w:rPr>
      </w:pPr>
      <w:r w:rsidRPr="00F15110">
        <w:rPr>
          <w:rFonts w:ascii="Comic Sans MS" w:hAnsi="Comic Sans MS"/>
          <w:color w:val="0000FF"/>
          <w:u w:val="dotted"/>
        </w:rPr>
        <w:t>Vitamine D:</w:t>
      </w:r>
    </w:p>
    <w:p w:rsidR="0004760B" w:rsidRDefault="0004760B" w:rsidP="0004760B">
      <w:pPr>
        <w:ind w:left="708"/>
        <w:rPr>
          <w:rFonts w:ascii="Comic Sans MS" w:hAnsi="Comic Sans MS"/>
        </w:rPr>
      </w:pPr>
      <w:r>
        <w:rPr>
          <w:rFonts w:ascii="Comic Sans MS" w:hAnsi="Comic Sans MS"/>
        </w:rPr>
        <w:t>Verhoogt de intestinale absorptie van Ca en fosfaat. Bij tekort rachitis of Engelse ziekte.</w:t>
      </w:r>
    </w:p>
    <w:p w:rsidR="0004760B" w:rsidRPr="00F15110" w:rsidRDefault="0004760B" w:rsidP="0004760B">
      <w:pPr>
        <w:numPr>
          <w:ilvl w:val="0"/>
          <w:numId w:val="55"/>
        </w:numPr>
        <w:tabs>
          <w:tab w:val="clear" w:pos="1080"/>
          <w:tab w:val="num" w:pos="720"/>
        </w:tabs>
        <w:ind w:left="720"/>
        <w:rPr>
          <w:rFonts w:ascii="Comic Sans MS" w:hAnsi="Comic Sans MS"/>
          <w:color w:val="0000FF"/>
          <w:u w:val="dotted"/>
        </w:rPr>
      </w:pPr>
      <w:r w:rsidRPr="00F15110">
        <w:rPr>
          <w:rFonts w:ascii="Comic Sans MS" w:hAnsi="Comic Sans MS"/>
          <w:color w:val="0000FF"/>
          <w:u w:val="dotted"/>
        </w:rPr>
        <w:t>Vitamine E:</w:t>
      </w:r>
    </w:p>
    <w:p w:rsidR="0004760B" w:rsidRDefault="0004760B" w:rsidP="0004760B">
      <w:pPr>
        <w:ind w:left="708"/>
        <w:rPr>
          <w:rFonts w:ascii="Comic Sans MS" w:hAnsi="Comic Sans MS"/>
        </w:rPr>
      </w:pPr>
      <w:r>
        <w:rPr>
          <w:rFonts w:ascii="Comic Sans MS" w:hAnsi="Comic Sans MS"/>
        </w:rPr>
        <w:t>Bij gebrek onvruchtbaarheid bij rat.</w:t>
      </w:r>
    </w:p>
    <w:p w:rsidR="0004760B" w:rsidRPr="00F15110" w:rsidRDefault="0004760B" w:rsidP="0004760B">
      <w:pPr>
        <w:numPr>
          <w:ilvl w:val="0"/>
          <w:numId w:val="55"/>
        </w:numPr>
        <w:tabs>
          <w:tab w:val="clear" w:pos="1080"/>
          <w:tab w:val="num" w:pos="720"/>
        </w:tabs>
        <w:ind w:left="720"/>
        <w:rPr>
          <w:rFonts w:ascii="Comic Sans MS" w:hAnsi="Comic Sans MS"/>
          <w:color w:val="0000FF"/>
          <w:u w:val="dotted"/>
        </w:rPr>
      </w:pPr>
      <w:r w:rsidRPr="00F15110">
        <w:rPr>
          <w:rFonts w:ascii="Comic Sans MS" w:hAnsi="Comic Sans MS"/>
          <w:color w:val="0000FF"/>
          <w:u w:val="dotted"/>
        </w:rPr>
        <w:t>Vitamine K:</w:t>
      </w:r>
    </w:p>
    <w:p w:rsidR="0004760B" w:rsidRPr="00C7787A" w:rsidRDefault="0004760B" w:rsidP="0004760B">
      <w:pPr>
        <w:ind w:left="708"/>
        <w:rPr>
          <w:rFonts w:ascii="Comic Sans MS" w:hAnsi="Comic Sans MS"/>
        </w:rPr>
      </w:pPr>
      <w:r>
        <w:rPr>
          <w:rFonts w:ascii="Comic Sans MS" w:hAnsi="Comic Sans MS"/>
        </w:rPr>
        <w:t>Katalyseert vorming prothrombine en verschillende andere stollingsfactoren.</w:t>
      </w: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pBdr>
          <w:top w:val="single" w:sz="18" w:space="1" w:color="auto"/>
          <w:left w:val="single" w:sz="18" w:space="4" w:color="auto"/>
          <w:bottom w:val="single" w:sz="18" w:space="1" w:color="auto"/>
          <w:right w:val="single" w:sz="18" w:space="4" w:color="auto"/>
        </w:pBdr>
        <w:shd w:val="clear" w:color="auto" w:fill="00FF00"/>
        <w:jc w:val="center"/>
        <w:rPr>
          <w:rFonts w:ascii="Comic Sans MS" w:hAnsi="Comic Sans MS"/>
          <w:b/>
          <w:bCs/>
          <w:sz w:val="28"/>
        </w:rPr>
      </w:pPr>
      <w:r>
        <w:rPr>
          <w:rFonts w:ascii="Comic Sans MS" w:hAnsi="Comic Sans MS"/>
          <w:b/>
          <w:bCs/>
          <w:sz w:val="28"/>
        </w:rPr>
        <w:lastRenderedPageBreak/>
        <w:t>Hoofdstuk 13 – Circulatie</w:t>
      </w:r>
    </w:p>
    <w:p w:rsidR="0004760B" w:rsidRDefault="0004760B" w:rsidP="0004760B">
      <w:pPr>
        <w:rPr>
          <w:rFonts w:ascii="Comic Sans MS" w:hAnsi="Comic Sans MS"/>
        </w:rPr>
      </w:pPr>
    </w:p>
    <w:p w:rsidR="0004760B" w:rsidRDefault="0004760B" w:rsidP="0004760B">
      <w:pPr>
        <w:rPr>
          <w:rFonts w:ascii="Comic Sans MS" w:hAnsi="Comic Sans MS"/>
        </w:rPr>
      </w:pPr>
      <w:r>
        <w:rPr>
          <w:rFonts w:ascii="Comic Sans MS" w:hAnsi="Comic Sans MS"/>
        </w:rPr>
        <w:t>Elke cel in het dierlijk lichaam moet voorzien worden van nutriënten en van zuurstof voor de verbranding van deze nutriënten. Anderzijds moet ze afvalstoffen en koolstofdioxide kunnen afvoeren.</w:t>
      </w:r>
    </w:p>
    <w:p w:rsidR="0004760B" w:rsidRPr="002B2C46" w:rsidRDefault="0004760B" w:rsidP="0004760B">
      <w:pPr>
        <w:rPr>
          <w:rFonts w:ascii="Comic Sans MS" w:hAnsi="Comic Sans MS"/>
          <w:u w:val="dotted"/>
        </w:rPr>
      </w:pPr>
      <w:r w:rsidRPr="002B2C46">
        <w:rPr>
          <w:rFonts w:ascii="Comic Sans MS" w:hAnsi="Comic Sans MS"/>
          <w:u w:val="dotted"/>
        </w:rPr>
        <w:t>Twee stelsels verzekeren deze functies:</w:t>
      </w:r>
    </w:p>
    <w:p w:rsidR="0004760B" w:rsidRDefault="0004760B" w:rsidP="0004760B">
      <w:pPr>
        <w:numPr>
          <w:ilvl w:val="0"/>
          <w:numId w:val="5"/>
        </w:numPr>
        <w:rPr>
          <w:rFonts w:ascii="Comic Sans MS" w:hAnsi="Comic Sans MS"/>
        </w:rPr>
      </w:pPr>
      <w:r w:rsidRPr="002B2C46">
        <w:rPr>
          <w:rFonts w:ascii="Comic Sans MS" w:hAnsi="Comic Sans MS"/>
          <w:color w:val="0000FF"/>
          <w:u w:val="dotted"/>
        </w:rPr>
        <w:t>het circulatiestelsel:</w:t>
      </w:r>
      <w:r>
        <w:rPr>
          <w:rFonts w:ascii="Comic Sans MS" w:hAnsi="Comic Sans MS"/>
        </w:rPr>
        <w:t xml:space="preserve"> transport van en naar cellen</w:t>
      </w:r>
    </w:p>
    <w:p w:rsidR="0004760B" w:rsidRPr="002B2C46" w:rsidRDefault="0004760B" w:rsidP="0004760B">
      <w:pPr>
        <w:numPr>
          <w:ilvl w:val="0"/>
          <w:numId w:val="5"/>
        </w:numPr>
        <w:rPr>
          <w:rFonts w:ascii="Comic Sans MS" w:hAnsi="Comic Sans MS"/>
        </w:rPr>
      </w:pPr>
      <w:r w:rsidRPr="002B2C46">
        <w:rPr>
          <w:rFonts w:ascii="Comic Sans MS" w:hAnsi="Comic Sans MS"/>
          <w:color w:val="0000FF"/>
          <w:u w:val="dotted"/>
        </w:rPr>
        <w:t>het ademhalingsstelsel:</w:t>
      </w:r>
      <w:r>
        <w:rPr>
          <w:rFonts w:ascii="Comic Sans MS" w:hAnsi="Comic Sans MS"/>
        </w:rPr>
        <w:t xml:space="preserve"> gasuitwisseling</w:t>
      </w:r>
    </w:p>
    <w:p w:rsidR="0004760B" w:rsidRDefault="0004760B" w:rsidP="0004760B">
      <w:pPr>
        <w:rPr>
          <w:rFonts w:ascii="Comic Sans MS" w:hAnsi="Comic Sans MS"/>
          <w:sz w:val="26"/>
        </w:rPr>
      </w:pPr>
    </w:p>
    <w:p w:rsidR="0004760B" w:rsidRDefault="0004760B" w:rsidP="0004760B">
      <w:pPr>
        <w:rPr>
          <w:rFonts w:ascii="Comic Sans MS" w:hAnsi="Comic Sans MS"/>
          <w:sz w:val="26"/>
          <w:shd w:val="clear" w:color="auto" w:fill="FFFF00"/>
        </w:rPr>
      </w:pPr>
      <w:r>
        <w:rPr>
          <w:rFonts w:ascii="Comic Sans MS" w:hAnsi="Comic Sans MS"/>
          <w:sz w:val="26"/>
          <w:shd w:val="clear" w:color="auto" w:fill="FFFF00"/>
        </w:rPr>
        <w:t>Open en gesloten circulatiestelsel</w:t>
      </w:r>
    </w:p>
    <w:p w:rsidR="0004760B" w:rsidRDefault="0004760B" w:rsidP="0004760B">
      <w:pPr>
        <w:numPr>
          <w:ilvl w:val="0"/>
          <w:numId w:val="53"/>
        </w:numPr>
        <w:tabs>
          <w:tab w:val="clear" w:pos="1080"/>
          <w:tab w:val="num" w:pos="360"/>
        </w:tabs>
        <w:ind w:left="360"/>
        <w:rPr>
          <w:rFonts w:ascii="Comic Sans MS" w:hAnsi="Comic Sans MS"/>
          <w:color w:val="FF6600"/>
          <w:u w:val="single"/>
        </w:rPr>
      </w:pPr>
      <w:r w:rsidRPr="002B2C46">
        <w:rPr>
          <w:rFonts w:ascii="Comic Sans MS" w:hAnsi="Comic Sans MS"/>
          <w:color w:val="FF6600"/>
          <w:u w:val="single"/>
        </w:rPr>
        <w:t>Gesloten circulatiestelsel:</w:t>
      </w:r>
    </w:p>
    <w:p w:rsidR="0004760B" w:rsidRDefault="0004760B" w:rsidP="0004760B">
      <w:pPr>
        <w:numPr>
          <w:ilvl w:val="0"/>
          <w:numId w:val="5"/>
        </w:numPr>
        <w:ind w:hanging="180"/>
        <w:rPr>
          <w:rFonts w:ascii="Comic Sans MS" w:hAnsi="Comic Sans MS"/>
        </w:rPr>
      </w:pPr>
      <w:r>
        <w:rPr>
          <w:rFonts w:ascii="Comic Sans MS" w:hAnsi="Comic Sans MS"/>
        </w:rPr>
        <w:t xml:space="preserve">de vloeistof, het </w:t>
      </w:r>
      <w:r w:rsidRPr="00827CD6">
        <w:rPr>
          <w:rFonts w:ascii="Comic Sans MS" w:hAnsi="Comic Sans MS"/>
          <w:b/>
        </w:rPr>
        <w:t>bloed</w:t>
      </w:r>
      <w:r>
        <w:rPr>
          <w:rFonts w:ascii="Comic Sans MS" w:hAnsi="Comic Sans MS"/>
        </w:rPr>
        <w:t>, bevindt zich permanent binnen een gesloten buizensysteem dat het bloed van het hart weg voert en er terug naar toe</w:t>
      </w:r>
    </w:p>
    <w:p w:rsidR="0004760B" w:rsidRDefault="0004760B" w:rsidP="0004760B">
      <w:pPr>
        <w:numPr>
          <w:ilvl w:val="0"/>
          <w:numId w:val="5"/>
        </w:numPr>
        <w:ind w:hanging="180"/>
        <w:rPr>
          <w:rFonts w:ascii="Comic Sans MS" w:hAnsi="Comic Sans MS"/>
        </w:rPr>
      </w:pPr>
      <w:r>
        <w:rPr>
          <w:rFonts w:ascii="Comic Sans MS" w:hAnsi="Comic Sans MS"/>
        </w:rPr>
        <w:t>bloed is van weefselvocht gescheiden</w:t>
      </w:r>
    </w:p>
    <w:p w:rsidR="0004760B" w:rsidRDefault="0004760B" w:rsidP="0004760B">
      <w:pPr>
        <w:numPr>
          <w:ilvl w:val="0"/>
          <w:numId w:val="5"/>
        </w:numPr>
        <w:ind w:hanging="180"/>
        <w:rPr>
          <w:rFonts w:ascii="Comic Sans MS" w:hAnsi="Comic Sans MS"/>
        </w:rPr>
      </w:pPr>
      <w:r w:rsidRPr="00827CD6">
        <w:rPr>
          <w:rFonts w:ascii="Comic Sans MS" w:hAnsi="Comic Sans MS"/>
          <w:b/>
          <w:u w:val="single"/>
        </w:rPr>
        <w:t>lymfevaten:</w:t>
      </w:r>
      <w:r>
        <w:rPr>
          <w:rFonts w:ascii="Comic Sans MS" w:hAnsi="Comic Sans MS"/>
        </w:rPr>
        <w:t xml:space="preserve"> kanaalstelsel dat het weefselvocht terug naar het circulatorisch systeem (bloed) voert</w:t>
      </w:r>
    </w:p>
    <w:p w:rsidR="0004760B" w:rsidRDefault="0004760B" w:rsidP="0004760B">
      <w:pPr>
        <w:numPr>
          <w:ilvl w:val="0"/>
          <w:numId w:val="5"/>
        </w:numPr>
        <w:ind w:hanging="180"/>
        <w:rPr>
          <w:rFonts w:ascii="Comic Sans MS" w:hAnsi="Comic Sans MS"/>
        </w:rPr>
      </w:pPr>
      <w:r>
        <w:rPr>
          <w:rFonts w:ascii="Comic Sans MS" w:hAnsi="Comic Sans MS"/>
        </w:rPr>
        <w:t>bij Annelida (gelede wormen) en bij vertebraten</w:t>
      </w:r>
    </w:p>
    <w:p w:rsidR="0004760B" w:rsidRPr="002B2C46" w:rsidRDefault="0004760B" w:rsidP="0004760B">
      <w:pPr>
        <w:numPr>
          <w:ilvl w:val="0"/>
          <w:numId w:val="5"/>
        </w:numPr>
        <w:ind w:hanging="180"/>
        <w:rPr>
          <w:rFonts w:ascii="Comic Sans MS" w:hAnsi="Comic Sans MS"/>
        </w:rPr>
      </w:pPr>
      <w:r>
        <w:rPr>
          <w:rFonts w:ascii="Comic Sans MS" w:hAnsi="Comic Sans MS"/>
        </w:rPr>
        <w:t>doorheen de wanden van de bloedvaten grijpt er een uitwisseling plaats van vocht en opgeloste stoffen met het interstitium en de cellen</w:t>
      </w:r>
    </w:p>
    <w:p w:rsidR="0004760B" w:rsidRDefault="0004760B" w:rsidP="0004760B">
      <w:pPr>
        <w:numPr>
          <w:ilvl w:val="0"/>
          <w:numId w:val="53"/>
        </w:numPr>
        <w:tabs>
          <w:tab w:val="clear" w:pos="1080"/>
          <w:tab w:val="num" w:pos="360"/>
        </w:tabs>
        <w:ind w:left="360"/>
        <w:rPr>
          <w:rFonts w:ascii="Comic Sans MS" w:hAnsi="Comic Sans MS"/>
          <w:color w:val="FF6600"/>
          <w:u w:val="single"/>
        </w:rPr>
      </w:pPr>
      <w:r w:rsidRPr="002B2C46">
        <w:rPr>
          <w:rFonts w:ascii="Comic Sans MS" w:hAnsi="Comic Sans MS"/>
          <w:color w:val="FF6600"/>
          <w:u w:val="single"/>
        </w:rPr>
        <w:t>Open circulatiestelsel:</w:t>
      </w:r>
    </w:p>
    <w:p w:rsidR="0004760B" w:rsidRDefault="0004760B" w:rsidP="0004760B">
      <w:pPr>
        <w:numPr>
          <w:ilvl w:val="0"/>
          <w:numId w:val="5"/>
        </w:numPr>
        <w:ind w:hanging="180"/>
        <w:rPr>
          <w:rFonts w:ascii="Comic Sans MS" w:hAnsi="Comic Sans MS"/>
        </w:rPr>
      </w:pPr>
      <w:r>
        <w:rPr>
          <w:rFonts w:ascii="Comic Sans MS" w:hAnsi="Comic Sans MS"/>
        </w:rPr>
        <w:t xml:space="preserve">de vloeistof, het </w:t>
      </w:r>
      <w:r w:rsidRPr="00827CD6">
        <w:rPr>
          <w:rFonts w:ascii="Comic Sans MS" w:hAnsi="Comic Sans MS"/>
          <w:b/>
        </w:rPr>
        <w:t>hemolymfe</w:t>
      </w:r>
      <w:r>
        <w:rPr>
          <w:rFonts w:ascii="Comic Sans MS" w:hAnsi="Comic Sans MS"/>
        </w:rPr>
        <w:t>, wordt vanuit een contractiele buis, het hart, via een aantal kanalen naar de lichaamsholten gepompt waar ze rechtstreeks tussen de weefselcellen terechtkomen</w:t>
      </w:r>
    </w:p>
    <w:p w:rsidR="0004760B" w:rsidRDefault="0004760B" w:rsidP="0004760B">
      <w:pPr>
        <w:numPr>
          <w:ilvl w:val="0"/>
          <w:numId w:val="5"/>
        </w:numPr>
        <w:ind w:hanging="180"/>
        <w:rPr>
          <w:rFonts w:ascii="Comic Sans MS" w:hAnsi="Comic Sans MS"/>
        </w:rPr>
      </w:pPr>
      <w:r>
        <w:rPr>
          <w:rFonts w:ascii="Comic Sans MS" w:hAnsi="Comic Sans MS"/>
        </w:rPr>
        <w:t>onderscheid tussen bloed, lymfe en weefselvocht valt weg</w:t>
      </w:r>
    </w:p>
    <w:p w:rsidR="0004760B" w:rsidRDefault="0004760B" w:rsidP="0004760B">
      <w:pPr>
        <w:numPr>
          <w:ilvl w:val="0"/>
          <w:numId w:val="5"/>
        </w:numPr>
        <w:ind w:hanging="180"/>
        <w:rPr>
          <w:rFonts w:ascii="Comic Sans MS" w:hAnsi="Comic Sans MS"/>
        </w:rPr>
      </w:pPr>
      <w:r>
        <w:rPr>
          <w:rFonts w:ascii="Comic Sans MS" w:hAnsi="Comic Sans MS"/>
        </w:rPr>
        <w:t>bij Mollusca (weekdieren) en bij Arthropoda (geleedpotigen)</w:t>
      </w:r>
    </w:p>
    <w:p w:rsidR="0004760B" w:rsidRPr="00827CD6" w:rsidRDefault="0004760B" w:rsidP="0004760B">
      <w:pPr>
        <w:numPr>
          <w:ilvl w:val="0"/>
          <w:numId w:val="53"/>
        </w:numPr>
        <w:tabs>
          <w:tab w:val="clear" w:pos="1080"/>
        </w:tabs>
        <w:ind w:left="360"/>
        <w:rPr>
          <w:rFonts w:ascii="Comic Sans MS" w:hAnsi="Comic Sans MS"/>
          <w:color w:val="FF6600"/>
          <w:sz w:val="20"/>
          <w:szCs w:val="20"/>
          <w:u w:val="single"/>
        </w:rPr>
      </w:pPr>
      <w:r w:rsidRPr="00827CD6">
        <w:rPr>
          <w:rFonts w:ascii="Comic Sans MS" w:hAnsi="Comic Sans MS"/>
          <w:color w:val="FF6600"/>
          <w:sz w:val="20"/>
          <w:szCs w:val="20"/>
          <w:u w:val="single"/>
        </w:rPr>
        <w:t>Tracheeënstelsel:</w:t>
      </w:r>
    </w:p>
    <w:p w:rsidR="0004760B" w:rsidRDefault="0004760B" w:rsidP="0004760B">
      <w:pPr>
        <w:ind w:left="360"/>
        <w:rPr>
          <w:rFonts w:ascii="Comic Sans MS" w:hAnsi="Comic Sans MS"/>
          <w:sz w:val="20"/>
          <w:szCs w:val="20"/>
        </w:rPr>
      </w:pPr>
      <w:r w:rsidRPr="00827CD6">
        <w:rPr>
          <w:rFonts w:ascii="Comic Sans MS" w:hAnsi="Comic Sans MS"/>
          <w:sz w:val="20"/>
          <w:szCs w:val="20"/>
        </w:rPr>
        <w:t>Bij insecten, verzekert het transport van zuurstof.</w:t>
      </w:r>
    </w:p>
    <w:p w:rsidR="0004760B" w:rsidRPr="00827CD6" w:rsidRDefault="0004760B" w:rsidP="0004760B">
      <w:pPr>
        <w:numPr>
          <w:ilvl w:val="0"/>
          <w:numId w:val="53"/>
        </w:numPr>
        <w:tabs>
          <w:tab w:val="clear" w:pos="1080"/>
          <w:tab w:val="num" w:pos="360"/>
        </w:tabs>
        <w:ind w:left="360"/>
        <w:rPr>
          <w:rFonts w:ascii="Comic Sans MS" w:hAnsi="Comic Sans MS"/>
          <w:color w:val="FF6600"/>
          <w:sz w:val="20"/>
          <w:szCs w:val="20"/>
          <w:u w:val="single"/>
        </w:rPr>
      </w:pPr>
      <w:r w:rsidRPr="00827CD6">
        <w:rPr>
          <w:rFonts w:ascii="Comic Sans MS" w:hAnsi="Comic Sans MS"/>
          <w:color w:val="FF6600"/>
          <w:sz w:val="20"/>
          <w:szCs w:val="20"/>
          <w:u w:val="single"/>
        </w:rPr>
        <w:t>Invertebraten zonder circulatiesysteem:</w:t>
      </w:r>
    </w:p>
    <w:p w:rsidR="0004760B" w:rsidRDefault="0004760B" w:rsidP="0004760B">
      <w:pPr>
        <w:ind w:firstLine="360"/>
        <w:rPr>
          <w:rFonts w:ascii="Comic Sans MS" w:hAnsi="Comic Sans MS"/>
          <w:sz w:val="20"/>
          <w:szCs w:val="20"/>
        </w:rPr>
      </w:pPr>
      <w:r>
        <w:rPr>
          <w:rFonts w:ascii="Comic Sans MS" w:hAnsi="Comic Sans MS"/>
          <w:sz w:val="20"/>
          <w:szCs w:val="20"/>
        </w:rPr>
        <w:t>Het interstitieel weefselvocht dat de cellen omringd wordt verplaatst door trilharen of</w:t>
      </w:r>
    </w:p>
    <w:p w:rsidR="0004760B" w:rsidRPr="00827CD6" w:rsidRDefault="0004760B" w:rsidP="0004760B">
      <w:pPr>
        <w:ind w:firstLine="360"/>
        <w:rPr>
          <w:rFonts w:ascii="Comic Sans MS" w:hAnsi="Comic Sans MS"/>
          <w:sz w:val="20"/>
          <w:szCs w:val="20"/>
        </w:rPr>
      </w:pPr>
      <w:r>
        <w:rPr>
          <w:rFonts w:ascii="Comic Sans MS" w:hAnsi="Comic Sans MS"/>
          <w:sz w:val="20"/>
          <w:szCs w:val="20"/>
        </w:rPr>
        <w:t>bewegingen van het lichaam.</w:t>
      </w:r>
    </w:p>
    <w:p w:rsidR="0004760B" w:rsidRPr="002B2C46" w:rsidRDefault="0004760B" w:rsidP="0004760B">
      <w:pPr>
        <w:rPr>
          <w:rFonts w:ascii="Comic Sans MS" w:hAnsi="Comic Sans MS"/>
        </w:rPr>
      </w:pPr>
    </w:p>
    <w:p w:rsidR="0004760B" w:rsidRDefault="0004760B" w:rsidP="0004760B">
      <w:pPr>
        <w:rPr>
          <w:rFonts w:ascii="Comic Sans MS" w:hAnsi="Comic Sans MS"/>
          <w:sz w:val="26"/>
          <w:shd w:val="clear" w:color="auto" w:fill="FFFF00"/>
        </w:rPr>
      </w:pPr>
      <w:r>
        <w:rPr>
          <w:rFonts w:ascii="Comic Sans MS" w:hAnsi="Comic Sans MS"/>
          <w:sz w:val="26"/>
          <w:shd w:val="clear" w:color="auto" w:fill="FFFF00"/>
        </w:rPr>
        <w:t>Circulatiestelsel bij vertebraten</w:t>
      </w:r>
    </w:p>
    <w:p w:rsidR="0004760B" w:rsidRPr="00827CD6" w:rsidRDefault="0004760B" w:rsidP="0004760B">
      <w:pPr>
        <w:rPr>
          <w:rFonts w:ascii="Comic Sans MS" w:hAnsi="Comic Sans MS"/>
          <w:b/>
          <w:u w:val="single"/>
        </w:rPr>
      </w:pPr>
      <w:r w:rsidRPr="00827CD6">
        <w:rPr>
          <w:rFonts w:ascii="Comic Sans MS" w:hAnsi="Comic Sans MS"/>
          <w:b/>
          <w:u w:val="single"/>
        </w:rPr>
        <w:t>De vijf functies van het circulatie- of bloedvatenstelsel (bloed):</w:t>
      </w:r>
    </w:p>
    <w:p w:rsidR="0004760B" w:rsidRDefault="0004760B" w:rsidP="0004760B">
      <w:pPr>
        <w:numPr>
          <w:ilvl w:val="1"/>
          <w:numId w:val="54"/>
        </w:numPr>
        <w:tabs>
          <w:tab w:val="clear" w:pos="1440"/>
          <w:tab w:val="num" w:pos="360"/>
        </w:tabs>
        <w:ind w:left="360"/>
        <w:rPr>
          <w:rFonts w:ascii="Comic Sans MS" w:hAnsi="Comic Sans MS"/>
        </w:rPr>
      </w:pPr>
      <w:r w:rsidRPr="00C417DE">
        <w:rPr>
          <w:rFonts w:ascii="Comic Sans MS" w:hAnsi="Comic Sans MS"/>
          <w:color w:val="0000FF"/>
          <w:u w:val="single"/>
        </w:rPr>
        <w:t>transport van alle stoffen nodig voor het cellulair metabolisme</w:t>
      </w:r>
      <w:r>
        <w:rPr>
          <w:rFonts w:ascii="Comic Sans MS" w:hAnsi="Comic Sans MS"/>
        </w:rPr>
        <w:t xml:space="preserve"> (aanvoer van zuurstof en afvoer van koolstofdioxide, aanvoer van nutriënten en afvoer van afvalproducten</w:t>
      </w:r>
    </w:p>
    <w:p w:rsidR="0004760B" w:rsidRDefault="0004760B" w:rsidP="0004760B">
      <w:pPr>
        <w:numPr>
          <w:ilvl w:val="1"/>
          <w:numId w:val="54"/>
        </w:numPr>
        <w:tabs>
          <w:tab w:val="clear" w:pos="1440"/>
          <w:tab w:val="num" w:pos="360"/>
        </w:tabs>
        <w:ind w:left="360"/>
        <w:rPr>
          <w:rFonts w:ascii="Comic Sans MS" w:hAnsi="Comic Sans MS"/>
        </w:rPr>
      </w:pPr>
      <w:r w:rsidRPr="00C417DE">
        <w:rPr>
          <w:rFonts w:ascii="Comic Sans MS" w:hAnsi="Comic Sans MS"/>
          <w:color w:val="0000FF"/>
          <w:u w:val="single"/>
        </w:rPr>
        <w:t>homeostasis</w:t>
      </w:r>
      <w:r>
        <w:rPr>
          <w:rFonts w:ascii="Comic Sans MS" w:hAnsi="Comic Sans MS"/>
        </w:rPr>
        <w:t xml:space="preserve"> (constante samenstelling vocht rond cellen, tegengaan van bloedverlies </w:t>
      </w:r>
      <w:r w:rsidRPr="00C417DE">
        <w:rPr>
          <w:rFonts w:ascii="Comic Sans MS" w:hAnsi="Comic Sans MS"/>
          <w:sz w:val="20"/>
          <w:szCs w:val="20"/>
        </w:rPr>
        <w:t>(= bloedstollingsmechanismen of hemostasis)</w:t>
      </w:r>
      <w:r>
        <w:rPr>
          <w:rFonts w:ascii="Comic Sans MS" w:hAnsi="Comic Sans MS"/>
        </w:rPr>
        <w:t>, constante glucosespiegel, pH, osmotische druk enz.)</w:t>
      </w:r>
    </w:p>
    <w:p w:rsidR="0004760B" w:rsidRPr="00C417DE" w:rsidRDefault="0004760B" w:rsidP="0004760B">
      <w:pPr>
        <w:numPr>
          <w:ilvl w:val="1"/>
          <w:numId w:val="54"/>
        </w:numPr>
        <w:tabs>
          <w:tab w:val="clear" w:pos="1440"/>
          <w:tab w:val="num" w:pos="360"/>
        </w:tabs>
        <w:ind w:left="360"/>
        <w:rPr>
          <w:rFonts w:ascii="Comic Sans MS" w:hAnsi="Comic Sans MS"/>
          <w:color w:val="0000FF"/>
          <w:u w:val="single"/>
        </w:rPr>
      </w:pPr>
      <w:r w:rsidRPr="00C417DE">
        <w:rPr>
          <w:rFonts w:ascii="Comic Sans MS" w:hAnsi="Comic Sans MS"/>
          <w:color w:val="0000FF"/>
          <w:u w:val="single"/>
        </w:rPr>
        <w:t>vervoer van hormonen</w:t>
      </w:r>
    </w:p>
    <w:p w:rsidR="0004760B" w:rsidRPr="00C417DE" w:rsidRDefault="0004760B" w:rsidP="0004760B">
      <w:pPr>
        <w:numPr>
          <w:ilvl w:val="1"/>
          <w:numId w:val="54"/>
        </w:numPr>
        <w:tabs>
          <w:tab w:val="clear" w:pos="1440"/>
          <w:tab w:val="num" w:pos="360"/>
        </w:tabs>
        <w:ind w:left="360"/>
        <w:rPr>
          <w:rFonts w:ascii="Comic Sans MS" w:hAnsi="Comic Sans MS"/>
          <w:color w:val="0000FF"/>
          <w:u w:val="single"/>
        </w:rPr>
      </w:pPr>
      <w:r w:rsidRPr="00C417DE">
        <w:rPr>
          <w:rFonts w:ascii="Comic Sans MS" w:hAnsi="Comic Sans MS"/>
          <w:color w:val="0000FF"/>
          <w:u w:val="single"/>
        </w:rPr>
        <w:t>constant houden lichaamstemperatuur</w:t>
      </w:r>
    </w:p>
    <w:p w:rsidR="0004760B" w:rsidRPr="00C417DE" w:rsidRDefault="0004760B" w:rsidP="0004760B">
      <w:pPr>
        <w:numPr>
          <w:ilvl w:val="1"/>
          <w:numId w:val="54"/>
        </w:numPr>
        <w:tabs>
          <w:tab w:val="clear" w:pos="1440"/>
          <w:tab w:val="num" w:pos="360"/>
        </w:tabs>
        <w:ind w:left="360"/>
        <w:rPr>
          <w:rFonts w:ascii="Comic Sans MS" w:hAnsi="Comic Sans MS"/>
          <w:color w:val="0000FF"/>
          <w:u w:val="single"/>
        </w:rPr>
      </w:pPr>
      <w:r w:rsidRPr="00C417DE">
        <w:rPr>
          <w:rFonts w:ascii="Comic Sans MS" w:hAnsi="Comic Sans MS"/>
          <w:color w:val="0000FF"/>
          <w:u w:val="single"/>
        </w:rPr>
        <w:lastRenderedPageBreak/>
        <w:t>bescherming van het organisme</w:t>
      </w:r>
    </w:p>
    <w:p w:rsidR="0004760B" w:rsidRDefault="0004760B" w:rsidP="0004760B">
      <w:pPr>
        <w:rPr>
          <w:rFonts w:ascii="Comic Sans MS" w:hAnsi="Comic Sans MS"/>
        </w:rPr>
      </w:pPr>
    </w:p>
    <w:p w:rsidR="0004760B" w:rsidRDefault="0004760B" w:rsidP="0004760B">
      <w:pPr>
        <w:numPr>
          <w:ilvl w:val="2"/>
          <w:numId w:val="54"/>
        </w:numPr>
        <w:tabs>
          <w:tab w:val="clear" w:pos="2160"/>
          <w:tab w:val="num" w:pos="360"/>
        </w:tabs>
        <w:ind w:left="360"/>
        <w:rPr>
          <w:rFonts w:ascii="Comic Sans MS" w:hAnsi="Comic Sans MS"/>
          <w:color w:val="FF6600"/>
          <w:u w:val="single"/>
        </w:rPr>
      </w:pPr>
      <w:r w:rsidRPr="00106E5F">
        <w:rPr>
          <w:rFonts w:ascii="Comic Sans MS" w:hAnsi="Comic Sans MS"/>
          <w:color w:val="FF6600"/>
          <w:u w:val="single"/>
        </w:rPr>
        <w:t>Samenstelling van het bloed</w:t>
      </w:r>
    </w:p>
    <w:p w:rsidR="0004760B" w:rsidRDefault="0004760B" w:rsidP="0004760B">
      <w:pPr>
        <w:ind w:left="360"/>
        <w:rPr>
          <w:rFonts w:ascii="Comic Sans MS" w:hAnsi="Comic Sans MS"/>
        </w:rPr>
      </w:pPr>
      <w:r>
        <w:rPr>
          <w:rFonts w:ascii="Comic Sans MS" w:hAnsi="Comic Sans MS"/>
        </w:rPr>
        <w:t xml:space="preserve">Bloed bestaat voor het grootste deel uit vloeistof, het </w:t>
      </w:r>
      <w:r>
        <w:rPr>
          <w:rFonts w:ascii="Comic Sans MS" w:hAnsi="Comic Sans MS"/>
          <w:b/>
        </w:rPr>
        <w:t>plasma</w:t>
      </w:r>
      <w:r>
        <w:rPr>
          <w:rFonts w:ascii="Comic Sans MS" w:hAnsi="Comic Sans MS"/>
        </w:rPr>
        <w:t xml:space="preserve">, met daarin een verscheidenheid aan bloedcellen. Het plasma bestaat hoofdzakelijk uit water, waarin een aantal stoffen zijn opgelost. De belangrijkste zijn </w:t>
      </w:r>
      <w:r>
        <w:rPr>
          <w:rFonts w:ascii="Comic Sans MS" w:hAnsi="Comic Sans MS"/>
          <w:b/>
        </w:rPr>
        <w:t>albumine</w:t>
      </w:r>
      <w:r w:rsidRPr="00E6712E">
        <w:rPr>
          <w:rFonts w:ascii="Comic Sans MS" w:hAnsi="Comic Sans MS"/>
        </w:rPr>
        <w:t>,</w:t>
      </w:r>
      <w:r>
        <w:rPr>
          <w:rFonts w:ascii="Comic Sans MS" w:hAnsi="Comic Sans MS"/>
          <w:b/>
        </w:rPr>
        <w:t xml:space="preserve"> alfa en bètaglobuline</w:t>
      </w:r>
      <w:r>
        <w:rPr>
          <w:rFonts w:ascii="Comic Sans MS" w:hAnsi="Comic Sans MS"/>
        </w:rPr>
        <w:t xml:space="preserve"> en </w:t>
      </w:r>
      <w:r>
        <w:rPr>
          <w:rFonts w:ascii="Comic Sans MS" w:hAnsi="Comic Sans MS"/>
          <w:b/>
        </w:rPr>
        <w:t>fibrinogeen</w:t>
      </w:r>
      <w:r>
        <w:rPr>
          <w:rFonts w:ascii="Comic Sans MS" w:hAnsi="Comic Sans MS"/>
        </w:rPr>
        <w:t>, dat een rol speelt bij de bloedstolling.</w:t>
      </w:r>
    </w:p>
    <w:p w:rsidR="0004760B" w:rsidRDefault="0004760B" w:rsidP="0004760B">
      <w:pPr>
        <w:numPr>
          <w:ilvl w:val="3"/>
          <w:numId w:val="54"/>
        </w:numPr>
        <w:tabs>
          <w:tab w:val="clear" w:pos="2880"/>
          <w:tab w:val="num" w:pos="540"/>
        </w:tabs>
        <w:ind w:left="540" w:hanging="180"/>
        <w:rPr>
          <w:rFonts w:ascii="Comic Sans MS" w:hAnsi="Comic Sans MS"/>
          <w:i/>
          <w:color w:val="0000FF"/>
          <w:u w:val="single"/>
        </w:rPr>
      </w:pPr>
      <w:r w:rsidRPr="00E6712E">
        <w:rPr>
          <w:rFonts w:ascii="Comic Sans MS" w:hAnsi="Comic Sans MS"/>
          <w:i/>
          <w:color w:val="0000FF"/>
          <w:u w:val="single"/>
        </w:rPr>
        <w:t>De erythrocyten of rode bloedcellen:</w:t>
      </w:r>
    </w:p>
    <w:p w:rsidR="0004760B" w:rsidRDefault="0004760B" w:rsidP="0004760B">
      <w:pPr>
        <w:numPr>
          <w:ilvl w:val="0"/>
          <w:numId w:val="5"/>
        </w:numPr>
        <w:ind w:firstLine="0"/>
        <w:rPr>
          <w:rFonts w:ascii="Comic Sans MS" w:hAnsi="Comic Sans MS"/>
        </w:rPr>
      </w:pPr>
      <w:r>
        <w:rPr>
          <w:rFonts w:ascii="Comic Sans MS" w:hAnsi="Comic Sans MS"/>
        </w:rPr>
        <w:t>talrijkste groep (&gt;99%)</w:t>
      </w:r>
    </w:p>
    <w:p w:rsidR="0004760B" w:rsidRDefault="0004760B" w:rsidP="0004760B">
      <w:pPr>
        <w:numPr>
          <w:ilvl w:val="0"/>
          <w:numId w:val="5"/>
        </w:numPr>
        <w:ind w:firstLine="0"/>
        <w:rPr>
          <w:rFonts w:ascii="Comic Sans MS" w:hAnsi="Comic Sans MS"/>
        </w:rPr>
      </w:pPr>
      <w:r>
        <w:rPr>
          <w:rFonts w:ascii="Comic Sans MS" w:hAnsi="Comic Sans MS"/>
        </w:rPr>
        <w:t>ontstaan: in het rode beenmerg (door hormoon erythropoiëtine (EPO))</w:t>
      </w:r>
    </w:p>
    <w:p w:rsidR="0004760B" w:rsidRDefault="0004760B" w:rsidP="0004760B">
      <w:pPr>
        <w:numPr>
          <w:ilvl w:val="0"/>
          <w:numId w:val="5"/>
        </w:numPr>
        <w:tabs>
          <w:tab w:val="clear" w:pos="540"/>
          <w:tab w:val="num" w:pos="720"/>
        </w:tabs>
        <w:ind w:left="720" w:hanging="180"/>
        <w:rPr>
          <w:rFonts w:ascii="Comic Sans MS" w:hAnsi="Comic Sans MS"/>
        </w:rPr>
      </w:pPr>
      <w:r>
        <w:rPr>
          <w:rFonts w:ascii="Comic Sans MS" w:hAnsi="Comic Sans MS"/>
        </w:rPr>
        <w:t>functie: vervoer van zuurstof, gebonden aan het rode ademhalingspigment hemoglobine</w:t>
      </w:r>
    </w:p>
    <w:p w:rsidR="0004760B" w:rsidRPr="00E6712E" w:rsidRDefault="0004760B" w:rsidP="0004760B">
      <w:pPr>
        <w:numPr>
          <w:ilvl w:val="0"/>
          <w:numId w:val="5"/>
        </w:numPr>
        <w:tabs>
          <w:tab w:val="clear" w:pos="540"/>
          <w:tab w:val="num" w:pos="720"/>
        </w:tabs>
        <w:ind w:left="720" w:hanging="180"/>
        <w:rPr>
          <w:rFonts w:ascii="Comic Sans MS" w:hAnsi="Comic Sans MS"/>
        </w:rPr>
      </w:pPr>
      <w:r>
        <w:rPr>
          <w:rFonts w:ascii="Comic Sans MS" w:hAnsi="Comic Sans MS"/>
        </w:rPr>
        <w:t>fysiologische veranderingen van het aantal RBC: grote hoogte, verhoogde spierarbeid, onder hoge zuurstofdruk leven</w:t>
      </w:r>
    </w:p>
    <w:p w:rsidR="0004760B" w:rsidRDefault="0004760B" w:rsidP="0004760B">
      <w:pPr>
        <w:numPr>
          <w:ilvl w:val="3"/>
          <w:numId w:val="54"/>
        </w:numPr>
        <w:tabs>
          <w:tab w:val="clear" w:pos="2880"/>
          <w:tab w:val="num" w:pos="540"/>
        </w:tabs>
        <w:ind w:left="540" w:hanging="180"/>
        <w:rPr>
          <w:rFonts w:ascii="Comic Sans MS" w:hAnsi="Comic Sans MS"/>
          <w:i/>
          <w:color w:val="0000FF"/>
          <w:u w:val="single"/>
        </w:rPr>
      </w:pPr>
      <w:r w:rsidRPr="00E6712E">
        <w:rPr>
          <w:rFonts w:ascii="Comic Sans MS" w:hAnsi="Comic Sans MS"/>
          <w:i/>
          <w:color w:val="0000FF"/>
          <w:u w:val="single"/>
        </w:rPr>
        <w:t>De leukocyten of witte bloedcellen:</w:t>
      </w:r>
    </w:p>
    <w:p w:rsidR="0004760B" w:rsidRDefault="0004760B" w:rsidP="0004760B">
      <w:pPr>
        <w:numPr>
          <w:ilvl w:val="0"/>
          <w:numId w:val="5"/>
        </w:numPr>
        <w:tabs>
          <w:tab w:val="clear" w:pos="540"/>
          <w:tab w:val="num" w:pos="720"/>
        </w:tabs>
        <w:ind w:left="720" w:hanging="180"/>
        <w:rPr>
          <w:rFonts w:ascii="Comic Sans MS" w:hAnsi="Comic Sans MS"/>
        </w:rPr>
      </w:pPr>
      <w:r>
        <w:rPr>
          <w:rFonts w:ascii="Comic Sans MS" w:hAnsi="Comic Sans MS"/>
        </w:rPr>
        <w:t>onderverdeel in granulocyten, monocyten en lymfocyten</w:t>
      </w:r>
    </w:p>
    <w:p w:rsidR="0004760B" w:rsidRDefault="0004760B" w:rsidP="0004760B">
      <w:pPr>
        <w:numPr>
          <w:ilvl w:val="0"/>
          <w:numId w:val="5"/>
        </w:numPr>
        <w:tabs>
          <w:tab w:val="clear" w:pos="540"/>
          <w:tab w:val="num" w:pos="720"/>
        </w:tabs>
        <w:ind w:left="720" w:hanging="180"/>
        <w:rPr>
          <w:rFonts w:ascii="Comic Sans MS" w:hAnsi="Comic Sans MS"/>
        </w:rPr>
      </w:pPr>
      <w:r>
        <w:rPr>
          <w:rFonts w:ascii="Comic Sans MS" w:hAnsi="Comic Sans MS"/>
        </w:rPr>
        <w:t>monocyten: verdediging lichaam door fagocytse, dood materiaal opruimen</w:t>
      </w:r>
    </w:p>
    <w:p w:rsidR="0004760B" w:rsidRPr="00E6712E" w:rsidRDefault="0004760B" w:rsidP="0004760B">
      <w:pPr>
        <w:numPr>
          <w:ilvl w:val="0"/>
          <w:numId w:val="5"/>
        </w:numPr>
        <w:tabs>
          <w:tab w:val="clear" w:pos="540"/>
          <w:tab w:val="num" w:pos="720"/>
        </w:tabs>
        <w:ind w:left="720" w:hanging="180"/>
        <w:rPr>
          <w:rFonts w:ascii="Comic Sans MS" w:hAnsi="Comic Sans MS"/>
        </w:rPr>
      </w:pPr>
      <w:r>
        <w:rPr>
          <w:rFonts w:ascii="Comic Sans MS" w:hAnsi="Comic Sans MS"/>
        </w:rPr>
        <w:t>lumfocyten: vormen de antistoffen</w:t>
      </w:r>
    </w:p>
    <w:p w:rsidR="0004760B" w:rsidRDefault="0004760B" w:rsidP="0004760B">
      <w:pPr>
        <w:numPr>
          <w:ilvl w:val="3"/>
          <w:numId w:val="54"/>
        </w:numPr>
        <w:tabs>
          <w:tab w:val="clear" w:pos="2880"/>
          <w:tab w:val="num" w:pos="540"/>
        </w:tabs>
        <w:ind w:left="540" w:hanging="180"/>
        <w:rPr>
          <w:rFonts w:ascii="Comic Sans MS" w:hAnsi="Comic Sans MS"/>
          <w:i/>
          <w:color w:val="0000FF"/>
          <w:u w:val="single"/>
        </w:rPr>
      </w:pPr>
      <w:r w:rsidRPr="00E6712E">
        <w:rPr>
          <w:rFonts w:ascii="Comic Sans MS" w:hAnsi="Comic Sans MS"/>
          <w:i/>
          <w:color w:val="0000FF"/>
          <w:u w:val="single"/>
        </w:rPr>
        <w:t>De thrombocyten of bloedplaatjes:</w:t>
      </w:r>
    </w:p>
    <w:p w:rsidR="0004760B" w:rsidRDefault="0004760B" w:rsidP="0004760B">
      <w:pPr>
        <w:numPr>
          <w:ilvl w:val="0"/>
          <w:numId w:val="5"/>
        </w:numPr>
        <w:tabs>
          <w:tab w:val="clear" w:pos="540"/>
          <w:tab w:val="num" w:pos="720"/>
        </w:tabs>
        <w:ind w:left="720" w:hanging="180"/>
        <w:rPr>
          <w:rFonts w:ascii="Comic Sans MS" w:hAnsi="Comic Sans MS"/>
        </w:rPr>
      </w:pPr>
      <w:r>
        <w:rPr>
          <w:rFonts w:ascii="Comic Sans MS" w:hAnsi="Comic Sans MS"/>
        </w:rPr>
        <w:t>megakaryocyten: brokstukjes van grote cellen</w:t>
      </w:r>
    </w:p>
    <w:p w:rsidR="0004760B" w:rsidRDefault="0004760B" w:rsidP="0004760B">
      <w:pPr>
        <w:numPr>
          <w:ilvl w:val="0"/>
          <w:numId w:val="5"/>
        </w:numPr>
        <w:tabs>
          <w:tab w:val="clear" w:pos="540"/>
          <w:tab w:val="num" w:pos="720"/>
        </w:tabs>
        <w:ind w:left="720" w:hanging="180"/>
        <w:rPr>
          <w:rFonts w:ascii="Comic Sans MS" w:hAnsi="Comic Sans MS"/>
        </w:rPr>
      </w:pPr>
      <w:r>
        <w:rPr>
          <w:rFonts w:ascii="Comic Sans MS" w:hAnsi="Comic Sans MS"/>
        </w:rPr>
        <w:t>ontstaan: in het beenmerg</w:t>
      </w:r>
    </w:p>
    <w:p w:rsidR="0004760B" w:rsidRDefault="0004760B" w:rsidP="0004760B">
      <w:pPr>
        <w:numPr>
          <w:ilvl w:val="0"/>
          <w:numId w:val="5"/>
        </w:numPr>
        <w:tabs>
          <w:tab w:val="clear" w:pos="540"/>
          <w:tab w:val="num" w:pos="720"/>
        </w:tabs>
        <w:ind w:left="720" w:hanging="180"/>
        <w:rPr>
          <w:rFonts w:ascii="Comic Sans MS" w:hAnsi="Comic Sans MS"/>
        </w:rPr>
      </w:pPr>
      <w:r>
        <w:rPr>
          <w:rFonts w:ascii="Comic Sans MS" w:hAnsi="Comic Sans MS"/>
        </w:rPr>
        <w:t>functie: bloedstolling (stellen thromboplastine vrij waardoor oplosbare fibrinogeen wordt omgezet in onoplosbaar fibrine dat een netwerk van draden gaat vormen)</w:t>
      </w:r>
    </w:p>
    <w:p w:rsidR="0004760B" w:rsidRDefault="0004760B" w:rsidP="0004760B">
      <w:pPr>
        <w:ind w:left="360"/>
        <w:rPr>
          <w:rFonts w:ascii="Comic Sans MS" w:hAnsi="Comic Sans MS"/>
        </w:rPr>
      </w:pPr>
    </w:p>
    <w:p w:rsidR="0004760B" w:rsidRDefault="0004760B" w:rsidP="0004760B">
      <w:pPr>
        <w:ind w:left="360"/>
        <w:rPr>
          <w:rFonts w:ascii="Comic Sans MS" w:hAnsi="Comic Sans MS"/>
        </w:rPr>
      </w:pPr>
      <w:r w:rsidRPr="00C44898">
        <w:rPr>
          <w:rFonts w:ascii="Comic Sans MS" w:hAnsi="Comic Sans MS"/>
          <w:b/>
          <w:u w:val="single"/>
        </w:rPr>
        <w:t>Trombose:</w:t>
      </w:r>
      <w:r>
        <w:rPr>
          <w:rFonts w:ascii="Comic Sans MS" w:hAnsi="Comic Sans MS"/>
        </w:rPr>
        <w:t xml:space="preserve"> in normale toestand gebeurt in het bloedvat geen stolling, bloedstolling door de omzetting tot fibrine door thrombine (prothrombine)</w:t>
      </w:r>
    </w:p>
    <w:p w:rsidR="0004760B" w:rsidRDefault="0004760B" w:rsidP="0004760B">
      <w:pPr>
        <w:ind w:left="360"/>
        <w:rPr>
          <w:rFonts w:ascii="Comic Sans MS" w:hAnsi="Comic Sans MS"/>
        </w:rPr>
      </w:pPr>
    </w:p>
    <w:p w:rsidR="0004760B" w:rsidRPr="00C44898" w:rsidRDefault="0004760B" w:rsidP="0004760B">
      <w:pPr>
        <w:ind w:left="360"/>
        <w:rPr>
          <w:rFonts w:ascii="Comic Sans MS" w:hAnsi="Comic Sans MS"/>
          <w:b/>
          <w:u w:val="single"/>
        </w:rPr>
      </w:pPr>
      <w:r w:rsidRPr="00C44898">
        <w:rPr>
          <w:rFonts w:ascii="Comic Sans MS" w:hAnsi="Comic Sans MS"/>
          <w:b/>
          <w:u w:val="single"/>
        </w:rPr>
        <w:t>Anti-coagulantia:</w:t>
      </w:r>
    </w:p>
    <w:p w:rsidR="0004760B" w:rsidRDefault="0004760B" w:rsidP="0004760B">
      <w:pPr>
        <w:numPr>
          <w:ilvl w:val="0"/>
          <w:numId w:val="5"/>
        </w:numPr>
        <w:ind w:hanging="180"/>
        <w:rPr>
          <w:rFonts w:ascii="Comic Sans MS" w:hAnsi="Comic Sans MS"/>
        </w:rPr>
      </w:pPr>
      <w:r w:rsidRPr="00C44898">
        <w:rPr>
          <w:rFonts w:ascii="Comic Sans MS" w:hAnsi="Comic Sans MS"/>
          <w:color w:val="0000FF"/>
          <w:u w:val="dotted"/>
        </w:rPr>
        <w:t>plasmine:</w:t>
      </w:r>
      <w:r>
        <w:rPr>
          <w:rFonts w:ascii="Comic Sans MS" w:hAnsi="Comic Sans MS"/>
        </w:rPr>
        <w:t xml:space="preserve"> lost bloedklonters terug op nadat het herstel van het bloedvat gebeurd is</w:t>
      </w:r>
    </w:p>
    <w:p w:rsidR="0004760B" w:rsidRDefault="0004760B" w:rsidP="0004760B">
      <w:pPr>
        <w:numPr>
          <w:ilvl w:val="0"/>
          <w:numId w:val="5"/>
        </w:numPr>
        <w:ind w:hanging="180"/>
        <w:rPr>
          <w:rFonts w:ascii="Comic Sans MS" w:hAnsi="Comic Sans MS"/>
        </w:rPr>
      </w:pPr>
      <w:r w:rsidRPr="00C44898">
        <w:rPr>
          <w:rFonts w:ascii="Comic Sans MS" w:hAnsi="Comic Sans MS"/>
          <w:color w:val="0000FF"/>
          <w:u w:val="dotted"/>
        </w:rPr>
        <w:t>heparine:</w:t>
      </w:r>
      <w:r>
        <w:rPr>
          <w:rFonts w:ascii="Comic Sans MS" w:hAnsi="Comic Sans MS"/>
        </w:rPr>
        <w:t xml:space="preserve"> remt de thrombine-fibrinogeen reactie en enkele initiale stollingsreacties</w:t>
      </w:r>
    </w:p>
    <w:p w:rsidR="0004760B" w:rsidRDefault="0004760B" w:rsidP="0004760B">
      <w:pPr>
        <w:numPr>
          <w:ilvl w:val="0"/>
          <w:numId w:val="5"/>
        </w:numPr>
        <w:ind w:hanging="180"/>
        <w:rPr>
          <w:rFonts w:ascii="Comic Sans MS" w:hAnsi="Comic Sans MS"/>
        </w:rPr>
      </w:pPr>
      <w:r w:rsidRPr="00C44898">
        <w:rPr>
          <w:rFonts w:ascii="Comic Sans MS" w:hAnsi="Comic Sans MS"/>
          <w:color w:val="0000FF"/>
          <w:u w:val="dotted"/>
        </w:rPr>
        <w:t>hemofilie:</w:t>
      </w:r>
      <w:r>
        <w:rPr>
          <w:rFonts w:ascii="Comic Sans MS" w:hAnsi="Comic Sans MS"/>
        </w:rPr>
        <w:t xml:space="preserve"> veroorzaakt door gebrek aan stollingsfactor</w:t>
      </w:r>
    </w:p>
    <w:p w:rsidR="0004760B" w:rsidRDefault="0004760B" w:rsidP="0004760B">
      <w:pPr>
        <w:numPr>
          <w:ilvl w:val="0"/>
          <w:numId w:val="5"/>
        </w:numPr>
        <w:ind w:hanging="180"/>
        <w:rPr>
          <w:rFonts w:ascii="Comic Sans MS" w:hAnsi="Comic Sans MS"/>
        </w:rPr>
      </w:pPr>
      <w:r w:rsidRPr="00C44898">
        <w:rPr>
          <w:rFonts w:ascii="Comic Sans MS" w:hAnsi="Comic Sans MS"/>
          <w:color w:val="0000FF"/>
          <w:u w:val="dotted"/>
        </w:rPr>
        <w:t>dicumarolen:</w:t>
      </w:r>
      <w:r>
        <w:rPr>
          <w:rFonts w:ascii="Comic Sans MS" w:hAnsi="Comic Sans MS"/>
        </w:rPr>
        <w:t xml:space="preserve"> aangetroffen in bedorven klaver enremmen na perorale opname de bloedstolling bij bv koeien, in geneeskunde gebruikt om bloedklontervorming te verhinderen, ook gebruikt in de bestrijding van ratten</w:t>
      </w:r>
    </w:p>
    <w:p w:rsidR="0004760B" w:rsidRDefault="0004760B" w:rsidP="0004760B">
      <w:pPr>
        <w:ind w:left="360"/>
        <w:rPr>
          <w:rFonts w:ascii="Comic Sans MS" w:hAnsi="Comic Sans MS"/>
        </w:rPr>
      </w:pPr>
    </w:p>
    <w:p w:rsidR="00BB3639" w:rsidRPr="00E76692" w:rsidRDefault="00BB3639" w:rsidP="0004760B">
      <w:pPr>
        <w:ind w:left="360"/>
        <w:rPr>
          <w:rFonts w:ascii="Comic Sans MS" w:hAnsi="Comic Sans MS"/>
        </w:rPr>
      </w:pPr>
    </w:p>
    <w:p w:rsidR="0004760B" w:rsidRPr="00C44898" w:rsidRDefault="0004760B" w:rsidP="0004760B">
      <w:pPr>
        <w:numPr>
          <w:ilvl w:val="2"/>
          <w:numId w:val="54"/>
        </w:numPr>
        <w:tabs>
          <w:tab w:val="clear" w:pos="2160"/>
          <w:tab w:val="num" w:pos="360"/>
        </w:tabs>
        <w:ind w:left="360"/>
        <w:rPr>
          <w:rFonts w:ascii="Comic Sans MS" w:hAnsi="Comic Sans MS"/>
          <w:color w:val="FF6600"/>
          <w:u w:val="single"/>
        </w:rPr>
      </w:pPr>
      <w:r w:rsidRPr="00106E5F">
        <w:rPr>
          <w:rFonts w:ascii="Comic Sans MS" w:hAnsi="Comic Sans MS"/>
          <w:color w:val="FF6600"/>
          <w:u w:val="single"/>
        </w:rPr>
        <w:lastRenderedPageBreak/>
        <w:t>Transport van O</w:t>
      </w:r>
      <w:r w:rsidRPr="00106E5F">
        <w:rPr>
          <w:rFonts w:ascii="Comic Sans MS" w:hAnsi="Comic Sans MS"/>
          <w:shadow/>
          <w:color w:val="FF6600"/>
          <w:u w:val="single"/>
          <w:vertAlign w:val="subscript"/>
        </w:rPr>
        <w:t>2</w:t>
      </w:r>
      <w:r w:rsidRPr="00106E5F">
        <w:rPr>
          <w:rFonts w:ascii="Comic Sans MS" w:hAnsi="Comic Sans MS"/>
          <w:color w:val="FF6600"/>
          <w:u w:val="single"/>
        </w:rPr>
        <w:t xml:space="preserve"> en CO</w:t>
      </w:r>
      <w:r w:rsidRPr="00106E5F">
        <w:rPr>
          <w:rFonts w:ascii="Comic Sans MS" w:hAnsi="Comic Sans MS"/>
          <w:shadow/>
          <w:color w:val="FF6600"/>
          <w:u w:val="single"/>
          <w:vertAlign w:val="subscript"/>
        </w:rPr>
        <w:t>2</w:t>
      </w:r>
    </w:p>
    <w:p w:rsidR="0004760B" w:rsidRDefault="0004760B" w:rsidP="0004760B">
      <w:pPr>
        <w:ind w:left="360"/>
        <w:rPr>
          <w:rFonts w:ascii="Comic Sans MS" w:hAnsi="Comic Sans MS"/>
        </w:rPr>
      </w:pPr>
      <w:r>
        <w:rPr>
          <w:rFonts w:ascii="Comic Sans MS" w:hAnsi="Comic Sans MS"/>
        </w:rPr>
        <w:t>Lucht bevat 20% O</w:t>
      </w:r>
      <w:r w:rsidRPr="00A30002">
        <w:rPr>
          <w:rFonts w:ascii="Comic Sans MS" w:hAnsi="Comic Sans MS"/>
          <w:vertAlign w:val="subscript"/>
        </w:rPr>
        <w:t>2</w:t>
      </w:r>
      <w:r>
        <w:rPr>
          <w:rFonts w:ascii="Comic Sans MS" w:hAnsi="Comic Sans MS"/>
        </w:rPr>
        <w:t>, 80% N</w:t>
      </w:r>
      <w:r w:rsidRPr="00A30002">
        <w:rPr>
          <w:rFonts w:ascii="Comic Sans MS" w:hAnsi="Comic Sans MS"/>
          <w:vertAlign w:val="subscript"/>
        </w:rPr>
        <w:t>2</w:t>
      </w:r>
      <w:r>
        <w:rPr>
          <w:rFonts w:ascii="Comic Sans MS" w:hAnsi="Comic Sans MS"/>
        </w:rPr>
        <w:t xml:space="preserve"> en 0,04% CO</w:t>
      </w:r>
      <w:r w:rsidRPr="00A30002">
        <w:rPr>
          <w:rFonts w:ascii="Comic Sans MS" w:hAnsi="Comic Sans MS"/>
          <w:vertAlign w:val="subscript"/>
        </w:rPr>
        <w:t>2</w:t>
      </w:r>
      <w:r>
        <w:rPr>
          <w:rFonts w:ascii="Comic Sans MS" w:hAnsi="Comic Sans MS"/>
        </w:rPr>
        <w:t>. Wanneer bloed aan lucht wordt blootgesteld zal het O</w:t>
      </w:r>
      <w:r w:rsidRPr="00A30002">
        <w:rPr>
          <w:rFonts w:ascii="Comic Sans MS" w:hAnsi="Comic Sans MS"/>
          <w:vertAlign w:val="subscript"/>
        </w:rPr>
        <w:t>2</w:t>
      </w:r>
      <w:r>
        <w:rPr>
          <w:rFonts w:ascii="Comic Sans MS" w:hAnsi="Comic Sans MS"/>
        </w:rPr>
        <w:t xml:space="preserve"> absorberen tot eenzelfde concentratie ttz 20% O</w:t>
      </w:r>
      <w:r w:rsidRPr="00A30002">
        <w:rPr>
          <w:rFonts w:ascii="Comic Sans MS" w:hAnsi="Comic Sans MS"/>
          <w:vertAlign w:val="subscript"/>
        </w:rPr>
        <w:t>2</w:t>
      </w:r>
      <w:r>
        <w:rPr>
          <w:rFonts w:ascii="Comic Sans MS" w:hAnsi="Comic Sans MS"/>
        </w:rPr>
        <w:t xml:space="preserve"> of 20ml per 100ml bloed.</w:t>
      </w:r>
    </w:p>
    <w:p w:rsidR="0004760B" w:rsidRDefault="006861AF" w:rsidP="0004760B">
      <w:pPr>
        <w:ind w:left="360"/>
        <w:rPr>
          <w:rFonts w:ascii="Comic Sans MS" w:hAnsi="Comic Sans MS"/>
          <w:vertAlign w:val="subscript"/>
        </w:rPr>
      </w:pPr>
      <w:r w:rsidRPr="006861AF">
        <w:rPr>
          <w:rFonts w:ascii="Comic Sans MS" w:hAnsi="Comic Sans MS"/>
          <w:noProof/>
          <w:u w:val="single"/>
        </w:rPr>
        <w:pict>
          <v:line id="_x0000_s1041" style="position:absolute;left:0;text-align:left;z-index:251660288" from="153pt,12.85pt" to="180pt,12.85pt">
            <v:stroke endarrow="block"/>
          </v:line>
        </w:pict>
      </w:r>
      <w:r w:rsidR="0004760B" w:rsidRPr="006107B4">
        <w:rPr>
          <w:rFonts w:ascii="Comic Sans MS" w:hAnsi="Comic Sans MS"/>
          <w:u w:val="single"/>
        </w:rPr>
        <w:t>Oxygenatie:</w:t>
      </w:r>
      <w:r w:rsidR="0004760B">
        <w:rPr>
          <w:rFonts w:ascii="Comic Sans MS" w:hAnsi="Comic Sans MS"/>
        </w:rPr>
        <w:t xml:space="preserve"> Hb</w:t>
      </w:r>
      <w:r w:rsidR="0004760B" w:rsidRPr="00A30002">
        <w:rPr>
          <w:rFonts w:ascii="Comic Sans MS" w:hAnsi="Comic Sans MS"/>
          <w:vertAlign w:val="subscript"/>
        </w:rPr>
        <w:t>4</w:t>
      </w:r>
      <w:r w:rsidR="0004760B">
        <w:rPr>
          <w:rFonts w:ascii="Comic Sans MS" w:hAnsi="Comic Sans MS"/>
        </w:rPr>
        <w:t xml:space="preserve"> + 4O</w:t>
      </w:r>
      <w:r w:rsidR="0004760B" w:rsidRPr="00A30002">
        <w:rPr>
          <w:rFonts w:ascii="Comic Sans MS" w:hAnsi="Comic Sans MS"/>
          <w:vertAlign w:val="subscript"/>
        </w:rPr>
        <w:t>2</w:t>
      </w:r>
      <w:r w:rsidR="0004760B">
        <w:rPr>
          <w:rFonts w:ascii="Comic Sans MS" w:hAnsi="Comic Sans MS"/>
        </w:rPr>
        <w:t xml:space="preserve">         Hb</w:t>
      </w:r>
      <w:r w:rsidR="0004760B" w:rsidRPr="00A30002">
        <w:rPr>
          <w:rFonts w:ascii="Comic Sans MS" w:hAnsi="Comic Sans MS"/>
          <w:vertAlign w:val="subscript"/>
        </w:rPr>
        <w:t>4</w:t>
      </w:r>
      <w:r w:rsidR="0004760B">
        <w:rPr>
          <w:rFonts w:ascii="Comic Sans MS" w:hAnsi="Comic Sans MS"/>
        </w:rPr>
        <w:t>O</w:t>
      </w:r>
      <w:r w:rsidR="0004760B" w:rsidRPr="00A30002">
        <w:rPr>
          <w:rFonts w:ascii="Comic Sans MS" w:hAnsi="Comic Sans MS"/>
          <w:vertAlign w:val="subscript"/>
        </w:rPr>
        <w:t>8</w:t>
      </w:r>
    </w:p>
    <w:p w:rsidR="0004760B" w:rsidRDefault="0004760B" w:rsidP="0004760B">
      <w:pPr>
        <w:ind w:left="360"/>
        <w:rPr>
          <w:rFonts w:ascii="Comic Sans MS" w:hAnsi="Comic Sans MS"/>
        </w:rPr>
      </w:pPr>
      <w:r>
        <w:rPr>
          <w:rFonts w:ascii="Comic Sans MS" w:hAnsi="Comic Sans MS"/>
        </w:rPr>
        <w:t>Wanneer het goxygeneerde bloed vanuit de longen, waarbij het Hb volledig verzadigd is met O</w:t>
      </w:r>
      <w:r w:rsidRPr="00A30002">
        <w:rPr>
          <w:rFonts w:ascii="Comic Sans MS" w:hAnsi="Comic Sans MS"/>
          <w:vertAlign w:val="subscript"/>
        </w:rPr>
        <w:t>2</w:t>
      </w:r>
      <w:r>
        <w:rPr>
          <w:rFonts w:ascii="Comic Sans MS" w:hAnsi="Comic Sans MS"/>
        </w:rPr>
        <w:t>, terecht komt in de weefsels met een lagere zuurstofdruk en verzadiging gaat veel oxyhemoglobine dissociëren, waardoor de zuurstof voor de weefselcellen ter beschikking komt.</w:t>
      </w:r>
    </w:p>
    <w:p w:rsidR="0004760B" w:rsidRDefault="0004760B" w:rsidP="0004760B">
      <w:pPr>
        <w:ind w:left="360"/>
        <w:rPr>
          <w:rFonts w:ascii="Comic Sans MS" w:hAnsi="Comic Sans MS"/>
        </w:rPr>
      </w:pPr>
      <w:r>
        <w:rPr>
          <w:rFonts w:ascii="Comic Sans MS" w:hAnsi="Comic Sans MS"/>
        </w:rPr>
        <w:t>CO ontstaat bij onvolledige verbranding van koolstof.</w:t>
      </w:r>
    </w:p>
    <w:p w:rsidR="0004760B" w:rsidRPr="006107B4" w:rsidRDefault="0004760B" w:rsidP="0004760B">
      <w:pPr>
        <w:ind w:left="360"/>
        <w:rPr>
          <w:rFonts w:ascii="Comic Sans MS" w:hAnsi="Comic Sans MS"/>
          <w:u w:val="single"/>
        </w:rPr>
      </w:pPr>
      <w:r w:rsidRPr="006107B4">
        <w:rPr>
          <w:rFonts w:ascii="Comic Sans MS" w:hAnsi="Comic Sans MS"/>
          <w:u w:val="single"/>
        </w:rPr>
        <w:t>Transport van CO</w:t>
      </w:r>
      <w:r w:rsidRPr="006107B4">
        <w:rPr>
          <w:rFonts w:ascii="Comic Sans MS" w:hAnsi="Comic Sans MS"/>
          <w:u w:val="single"/>
          <w:vertAlign w:val="subscript"/>
        </w:rPr>
        <w:t>2</w:t>
      </w:r>
      <w:r w:rsidRPr="006107B4">
        <w:rPr>
          <w:rFonts w:ascii="Comic Sans MS" w:hAnsi="Comic Sans MS"/>
          <w:u w:val="single"/>
        </w:rPr>
        <w:t xml:space="preserve"> kan op verschillende wijzen gebeuren:</w:t>
      </w:r>
    </w:p>
    <w:p w:rsidR="0004760B" w:rsidRDefault="0004760B" w:rsidP="0004760B">
      <w:pPr>
        <w:numPr>
          <w:ilvl w:val="4"/>
          <w:numId w:val="54"/>
        </w:numPr>
        <w:tabs>
          <w:tab w:val="clear" w:pos="3600"/>
          <w:tab w:val="num" w:pos="720"/>
        </w:tabs>
        <w:ind w:left="720"/>
        <w:rPr>
          <w:rFonts w:ascii="Comic Sans MS" w:hAnsi="Comic Sans MS"/>
        </w:rPr>
      </w:pPr>
      <w:r>
        <w:rPr>
          <w:rFonts w:ascii="Comic Sans MS" w:hAnsi="Comic Sans MS"/>
        </w:rPr>
        <w:t>Als opgelost gas</w:t>
      </w:r>
    </w:p>
    <w:p w:rsidR="0004760B" w:rsidRDefault="0004760B" w:rsidP="0004760B">
      <w:pPr>
        <w:numPr>
          <w:ilvl w:val="4"/>
          <w:numId w:val="54"/>
        </w:numPr>
        <w:tabs>
          <w:tab w:val="clear" w:pos="3600"/>
          <w:tab w:val="num" w:pos="720"/>
        </w:tabs>
        <w:ind w:left="720"/>
        <w:rPr>
          <w:rFonts w:ascii="Comic Sans MS" w:hAnsi="Comic Sans MS"/>
        </w:rPr>
      </w:pPr>
      <w:r>
        <w:rPr>
          <w:rFonts w:ascii="Comic Sans MS" w:hAnsi="Comic Sans MS"/>
        </w:rPr>
        <w:t>Gebonden aan aminogroepen van eiwitten (bv. hemoglobine)</w:t>
      </w:r>
    </w:p>
    <w:p w:rsidR="0004760B" w:rsidRDefault="0004760B" w:rsidP="0004760B">
      <w:pPr>
        <w:numPr>
          <w:ilvl w:val="4"/>
          <w:numId w:val="54"/>
        </w:numPr>
        <w:tabs>
          <w:tab w:val="clear" w:pos="3600"/>
          <w:tab w:val="num" w:pos="720"/>
        </w:tabs>
        <w:ind w:left="720"/>
        <w:rPr>
          <w:rFonts w:ascii="Comic Sans MS" w:hAnsi="Comic Sans MS"/>
        </w:rPr>
      </w:pPr>
      <w:r>
        <w:rPr>
          <w:rFonts w:ascii="Comic Sans MS" w:hAnsi="Comic Sans MS"/>
        </w:rPr>
        <w:t>In de vorm van bicarbonaten (HCO</w:t>
      </w:r>
      <w:r w:rsidRPr="00A30002">
        <w:rPr>
          <w:rFonts w:ascii="Comic Sans MS" w:hAnsi="Comic Sans MS"/>
          <w:vertAlign w:val="subscript"/>
        </w:rPr>
        <w:t>3</w:t>
      </w:r>
      <w:r>
        <w:rPr>
          <w:rFonts w:ascii="Comic Sans MS" w:hAnsi="Comic Sans MS"/>
        </w:rPr>
        <w:t>-) (hierbij spelen de erythrocyten een belangrijke rol)</w:t>
      </w:r>
    </w:p>
    <w:p w:rsidR="0004760B" w:rsidRPr="006107B4" w:rsidRDefault="0004760B" w:rsidP="0004760B">
      <w:pPr>
        <w:ind w:left="360"/>
        <w:rPr>
          <w:rFonts w:ascii="Comic Sans MS" w:hAnsi="Comic Sans MS"/>
          <w:u w:val="single"/>
        </w:rPr>
      </w:pPr>
      <w:r w:rsidRPr="006107B4">
        <w:rPr>
          <w:rFonts w:ascii="Comic Sans MS" w:hAnsi="Comic Sans MS"/>
          <w:u w:val="single"/>
        </w:rPr>
        <w:t>In de erythrocyten drie belangrijke reacties:</w:t>
      </w:r>
    </w:p>
    <w:p w:rsidR="0004760B" w:rsidRPr="00A30002" w:rsidRDefault="0004760B" w:rsidP="0004760B">
      <w:pPr>
        <w:ind w:left="360"/>
        <w:rPr>
          <w:rFonts w:ascii="Comic Sans MS" w:hAnsi="Comic Sans MS"/>
          <w:lang w:val="en-GB"/>
        </w:rPr>
      </w:pPr>
      <w:r w:rsidRPr="0004760B">
        <w:rPr>
          <w:rFonts w:ascii="Comic Sans MS" w:hAnsi="Comic Sans MS"/>
        </w:rPr>
        <w:t xml:space="preserve">          </w:t>
      </w:r>
      <w:r>
        <w:rPr>
          <w:rFonts w:ascii="Comic Sans MS" w:hAnsi="Comic Sans MS"/>
          <w:lang w:val="en-GB"/>
        </w:rPr>
        <w:t>k</w:t>
      </w:r>
      <w:r w:rsidRPr="00A30002">
        <w:rPr>
          <w:rFonts w:ascii="Comic Sans MS" w:hAnsi="Comic Sans MS"/>
          <w:lang w:val="en-GB"/>
        </w:rPr>
        <w:t>oolzuuranhydrase</w:t>
      </w:r>
    </w:p>
    <w:p w:rsidR="0004760B" w:rsidRPr="00A30002" w:rsidRDefault="006861AF" w:rsidP="0004760B">
      <w:pPr>
        <w:ind w:left="360"/>
        <w:rPr>
          <w:rFonts w:ascii="Comic Sans MS" w:hAnsi="Comic Sans MS"/>
          <w:lang w:val="en-GB"/>
        </w:rPr>
      </w:pPr>
      <w:r w:rsidRPr="006861AF">
        <w:rPr>
          <w:rFonts w:ascii="Comic Sans MS" w:hAnsi="Comic Sans MS"/>
          <w:noProof/>
        </w:rPr>
        <w:pict>
          <v:line id="_x0000_s1042" style="position:absolute;left:0;text-align:left;z-index:251661312" from="99pt,11.45pt" to="126pt,11.45pt">
            <v:stroke startarrow="block" endarrow="block"/>
          </v:line>
        </w:pict>
      </w:r>
      <w:r w:rsidR="0004760B">
        <w:rPr>
          <w:rFonts w:ascii="Comic Sans MS" w:hAnsi="Comic Sans MS"/>
          <w:lang w:val="en-GB"/>
        </w:rPr>
        <w:t xml:space="preserve">       </w:t>
      </w:r>
      <w:r w:rsidR="0004760B" w:rsidRPr="00A30002">
        <w:rPr>
          <w:rFonts w:ascii="Comic Sans MS" w:hAnsi="Comic Sans MS"/>
          <w:lang w:val="en-GB"/>
        </w:rPr>
        <w:t>H</w:t>
      </w:r>
      <w:r w:rsidR="0004760B" w:rsidRPr="006107B4">
        <w:rPr>
          <w:rFonts w:ascii="Comic Sans MS" w:hAnsi="Comic Sans MS"/>
          <w:vertAlign w:val="subscript"/>
          <w:lang w:val="en-GB"/>
        </w:rPr>
        <w:t>2</w:t>
      </w:r>
      <w:r w:rsidR="0004760B" w:rsidRPr="00A30002">
        <w:rPr>
          <w:rFonts w:ascii="Comic Sans MS" w:hAnsi="Comic Sans MS"/>
          <w:lang w:val="en-GB"/>
        </w:rPr>
        <w:t>0 + CO</w:t>
      </w:r>
      <w:r w:rsidR="0004760B" w:rsidRPr="006107B4">
        <w:rPr>
          <w:rFonts w:ascii="Comic Sans MS" w:hAnsi="Comic Sans MS"/>
          <w:vertAlign w:val="subscript"/>
          <w:lang w:val="en-GB"/>
        </w:rPr>
        <w:t>2</w:t>
      </w:r>
      <w:r w:rsidR="0004760B" w:rsidRPr="00A30002">
        <w:rPr>
          <w:rFonts w:ascii="Comic Sans MS" w:hAnsi="Comic Sans MS"/>
          <w:lang w:val="en-GB"/>
        </w:rPr>
        <w:t xml:space="preserve"> </w:t>
      </w:r>
      <w:r w:rsidR="0004760B">
        <w:rPr>
          <w:rFonts w:ascii="Comic Sans MS" w:hAnsi="Comic Sans MS"/>
          <w:lang w:val="en-GB"/>
        </w:rPr>
        <w:t xml:space="preserve">       </w:t>
      </w:r>
      <w:r w:rsidR="0004760B" w:rsidRPr="00A30002">
        <w:rPr>
          <w:rFonts w:ascii="Comic Sans MS" w:hAnsi="Comic Sans MS"/>
          <w:lang w:val="en-GB"/>
        </w:rPr>
        <w:t>H</w:t>
      </w:r>
      <w:r w:rsidR="0004760B" w:rsidRPr="006107B4">
        <w:rPr>
          <w:rFonts w:ascii="Comic Sans MS" w:hAnsi="Comic Sans MS"/>
          <w:vertAlign w:val="subscript"/>
          <w:lang w:val="en-GB"/>
        </w:rPr>
        <w:t>2</w:t>
      </w:r>
      <w:r w:rsidR="0004760B" w:rsidRPr="00A30002">
        <w:rPr>
          <w:rFonts w:ascii="Comic Sans MS" w:hAnsi="Comic Sans MS"/>
          <w:lang w:val="en-GB"/>
        </w:rPr>
        <w:t>CO</w:t>
      </w:r>
      <w:r w:rsidR="0004760B" w:rsidRPr="006107B4">
        <w:rPr>
          <w:rFonts w:ascii="Comic Sans MS" w:hAnsi="Comic Sans MS"/>
          <w:vertAlign w:val="subscript"/>
          <w:lang w:val="en-GB"/>
        </w:rPr>
        <w:t>3</w:t>
      </w:r>
    </w:p>
    <w:p w:rsidR="0004760B" w:rsidRDefault="006861AF" w:rsidP="0004760B">
      <w:pPr>
        <w:ind w:left="360"/>
        <w:rPr>
          <w:rFonts w:ascii="Comic Sans MS" w:hAnsi="Comic Sans MS"/>
          <w:lang w:val="en-GB"/>
        </w:rPr>
      </w:pPr>
      <w:r w:rsidRPr="006861AF">
        <w:rPr>
          <w:rFonts w:ascii="Comic Sans MS" w:hAnsi="Comic Sans MS"/>
          <w:noProof/>
        </w:rPr>
        <w:pict>
          <v:line id="_x0000_s1043" style="position:absolute;left:0;text-align:left;z-index:251662336" from="81pt,12.7pt" to="108pt,12.7pt">
            <v:stroke startarrow="block" endarrow="block"/>
          </v:line>
        </w:pict>
      </w:r>
      <w:r w:rsidR="0004760B">
        <w:rPr>
          <w:rFonts w:ascii="Comic Sans MS" w:hAnsi="Comic Sans MS"/>
          <w:lang w:val="en-GB"/>
        </w:rPr>
        <w:t xml:space="preserve">       </w:t>
      </w:r>
      <w:r w:rsidR="0004760B" w:rsidRPr="00A30002">
        <w:rPr>
          <w:rFonts w:ascii="Comic Sans MS" w:hAnsi="Comic Sans MS"/>
          <w:lang w:val="en-GB"/>
        </w:rPr>
        <w:t>H</w:t>
      </w:r>
      <w:r w:rsidR="0004760B" w:rsidRPr="006107B4">
        <w:rPr>
          <w:rFonts w:ascii="Comic Sans MS" w:hAnsi="Comic Sans MS"/>
          <w:vertAlign w:val="subscript"/>
          <w:lang w:val="en-GB"/>
        </w:rPr>
        <w:t>2</w:t>
      </w:r>
      <w:r w:rsidR="0004760B" w:rsidRPr="00A30002">
        <w:rPr>
          <w:rFonts w:ascii="Comic Sans MS" w:hAnsi="Comic Sans MS"/>
          <w:lang w:val="en-GB"/>
        </w:rPr>
        <w:t>CO</w:t>
      </w:r>
      <w:r w:rsidR="0004760B" w:rsidRPr="006107B4">
        <w:rPr>
          <w:rFonts w:ascii="Comic Sans MS" w:hAnsi="Comic Sans MS"/>
          <w:vertAlign w:val="subscript"/>
          <w:lang w:val="en-GB"/>
        </w:rPr>
        <w:t>3</w:t>
      </w:r>
      <w:r w:rsidR="0004760B" w:rsidRPr="00A30002">
        <w:rPr>
          <w:rFonts w:ascii="Comic Sans MS" w:hAnsi="Comic Sans MS"/>
          <w:lang w:val="en-GB"/>
        </w:rPr>
        <w:t xml:space="preserve"> </w:t>
      </w:r>
      <w:r w:rsidR="0004760B">
        <w:rPr>
          <w:rFonts w:ascii="Comic Sans MS" w:hAnsi="Comic Sans MS"/>
          <w:lang w:val="en-GB"/>
        </w:rPr>
        <w:t xml:space="preserve">        H</w:t>
      </w:r>
      <w:r w:rsidR="0004760B" w:rsidRPr="006107B4">
        <w:rPr>
          <w:rFonts w:ascii="Comic Sans MS" w:hAnsi="Comic Sans MS"/>
          <w:vertAlign w:val="superscript"/>
          <w:lang w:val="en-GB"/>
        </w:rPr>
        <w:t>+</w:t>
      </w:r>
      <w:r w:rsidR="0004760B">
        <w:rPr>
          <w:rFonts w:ascii="Comic Sans MS" w:hAnsi="Comic Sans MS"/>
          <w:lang w:val="en-GB"/>
        </w:rPr>
        <w:t xml:space="preserve"> + HCO</w:t>
      </w:r>
      <w:r w:rsidR="0004760B" w:rsidRPr="006107B4">
        <w:rPr>
          <w:rFonts w:ascii="Comic Sans MS" w:hAnsi="Comic Sans MS"/>
          <w:vertAlign w:val="subscript"/>
          <w:lang w:val="en-GB"/>
        </w:rPr>
        <w:t>3</w:t>
      </w:r>
      <w:r w:rsidR="0004760B" w:rsidRPr="006107B4">
        <w:rPr>
          <w:rFonts w:ascii="Comic Sans MS" w:hAnsi="Comic Sans MS"/>
          <w:vertAlign w:val="superscript"/>
          <w:lang w:val="en-GB"/>
        </w:rPr>
        <w:t>-</w:t>
      </w:r>
    </w:p>
    <w:p w:rsidR="0004760B" w:rsidRPr="006107B4" w:rsidRDefault="006861AF" w:rsidP="0004760B">
      <w:pPr>
        <w:ind w:left="360"/>
        <w:rPr>
          <w:rFonts w:ascii="Comic Sans MS" w:hAnsi="Comic Sans MS"/>
        </w:rPr>
      </w:pPr>
      <w:r w:rsidRPr="006861AF">
        <w:rPr>
          <w:rFonts w:ascii="Comic Sans MS" w:hAnsi="Comic Sans MS"/>
          <w:noProof/>
        </w:rPr>
        <w:pict>
          <v:line id="_x0000_s1044" style="position:absolute;left:0;text-align:left;z-index:251663360" from="90pt,14pt" to="117pt,14pt">
            <v:stroke startarrow="block" endarrow="block"/>
          </v:line>
        </w:pict>
      </w:r>
      <w:r w:rsidR="0004760B" w:rsidRPr="0004760B">
        <w:rPr>
          <w:rFonts w:ascii="Comic Sans MS" w:hAnsi="Comic Sans MS"/>
        </w:rPr>
        <w:t xml:space="preserve">       </w:t>
      </w:r>
      <w:r w:rsidR="0004760B" w:rsidRPr="006107B4">
        <w:rPr>
          <w:rFonts w:ascii="Comic Sans MS" w:hAnsi="Comic Sans MS"/>
        </w:rPr>
        <w:t>Hb</w:t>
      </w:r>
      <w:r w:rsidR="0004760B" w:rsidRPr="006107B4">
        <w:rPr>
          <w:rFonts w:ascii="Comic Sans MS" w:hAnsi="Comic Sans MS"/>
          <w:vertAlign w:val="superscript"/>
        </w:rPr>
        <w:t>-</w:t>
      </w:r>
      <w:r w:rsidR="0004760B" w:rsidRPr="006107B4">
        <w:rPr>
          <w:rFonts w:ascii="Comic Sans MS" w:hAnsi="Comic Sans MS"/>
        </w:rPr>
        <w:t xml:space="preserve"> + H</w:t>
      </w:r>
      <w:r w:rsidR="0004760B" w:rsidRPr="006107B4">
        <w:rPr>
          <w:rFonts w:ascii="Comic Sans MS" w:hAnsi="Comic Sans MS"/>
          <w:vertAlign w:val="superscript"/>
        </w:rPr>
        <w:t>+</w:t>
      </w:r>
      <w:r w:rsidR="0004760B" w:rsidRPr="006107B4">
        <w:rPr>
          <w:rFonts w:ascii="Comic Sans MS" w:hAnsi="Comic Sans MS"/>
        </w:rPr>
        <w:t xml:space="preserve">         HHb</w:t>
      </w:r>
    </w:p>
    <w:p w:rsidR="0004760B" w:rsidRDefault="0004760B" w:rsidP="0004760B">
      <w:pPr>
        <w:ind w:left="360"/>
        <w:rPr>
          <w:rFonts w:ascii="Comic Sans MS" w:hAnsi="Comic Sans MS"/>
        </w:rPr>
      </w:pPr>
      <w:r w:rsidRPr="006107B4">
        <w:rPr>
          <w:rFonts w:ascii="Comic Sans MS" w:hAnsi="Comic Sans MS"/>
        </w:rPr>
        <w:t>Deze reacties verlopen in de weefsels naar rechts waarbij CO</w:t>
      </w:r>
      <w:r w:rsidRPr="006107B4">
        <w:rPr>
          <w:rFonts w:ascii="Comic Sans MS" w:hAnsi="Comic Sans MS"/>
          <w:vertAlign w:val="subscript"/>
        </w:rPr>
        <w:t>2</w:t>
      </w:r>
      <w:r w:rsidRPr="006107B4">
        <w:rPr>
          <w:rFonts w:ascii="Comic Sans MS" w:hAnsi="Comic Sans MS"/>
        </w:rPr>
        <w:t xml:space="preserve"> opgenomen wordt en in de longen naar links waarbij CO</w:t>
      </w:r>
      <w:r w:rsidRPr="006107B4">
        <w:rPr>
          <w:rFonts w:ascii="Comic Sans MS" w:hAnsi="Comic Sans MS"/>
          <w:vertAlign w:val="subscript"/>
        </w:rPr>
        <w:t>2</w:t>
      </w:r>
      <w:r w:rsidRPr="006107B4">
        <w:rPr>
          <w:rFonts w:ascii="Comic Sans MS" w:hAnsi="Comic Sans MS"/>
        </w:rPr>
        <w:t xml:space="preserve"> afgegeven wordt.</w:t>
      </w:r>
    </w:p>
    <w:p w:rsidR="0004760B" w:rsidRDefault="0004760B" w:rsidP="0004760B">
      <w:pPr>
        <w:ind w:left="360"/>
        <w:rPr>
          <w:rFonts w:ascii="Comic Sans MS" w:hAnsi="Comic Sans MS"/>
        </w:rPr>
      </w:pPr>
      <w:r w:rsidRPr="006107B4">
        <w:rPr>
          <w:rFonts w:ascii="Comic Sans MS" w:hAnsi="Comic Sans MS"/>
          <w:u w:val="single"/>
        </w:rPr>
        <w:t>Chloride shift:</w:t>
      </w:r>
      <w:r>
        <w:rPr>
          <w:rFonts w:ascii="Comic Sans MS" w:hAnsi="Comic Sans MS"/>
        </w:rPr>
        <w:t xml:space="preserve"> de H</w:t>
      </w:r>
      <w:r w:rsidRPr="006107B4">
        <w:rPr>
          <w:rFonts w:ascii="Comic Sans MS" w:hAnsi="Comic Sans MS"/>
          <w:vertAlign w:val="superscript"/>
        </w:rPr>
        <w:t>+</w:t>
      </w:r>
      <w:r>
        <w:rPr>
          <w:rFonts w:ascii="Comic Sans MS" w:hAnsi="Comic Sans MS"/>
        </w:rPr>
        <w:t>-ionen worden gebufferd door het hemoglobine. Hierdoor bestaat het gevaar dat de rode bloedcellen een te sterke positieve lading zouden krijgen. Om dit te voorkomen gaat bij vorming van één bicarbonaation dat de cel verlaat, één chloorion naar binnen.</w:t>
      </w:r>
    </w:p>
    <w:p w:rsidR="0004760B" w:rsidRPr="006107B4" w:rsidRDefault="0004760B" w:rsidP="0004760B">
      <w:pPr>
        <w:ind w:left="360"/>
        <w:rPr>
          <w:rFonts w:ascii="Comic Sans MS" w:hAnsi="Comic Sans MS"/>
        </w:rPr>
      </w:pPr>
    </w:p>
    <w:p w:rsidR="0004760B" w:rsidRDefault="0004760B" w:rsidP="0004760B">
      <w:pPr>
        <w:numPr>
          <w:ilvl w:val="2"/>
          <w:numId w:val="54"/>
        </w:numPr>
        <w:tabs>
          <w:tab w:val="clear" w:pos="2160"/>
          <w:tab w:val="num" w:pos="360"/>
        </w:tabs>
        <w:ind w:left="360"/>
        <w:rPr>
          <w:rFonts w:ascii="Comic Sans MS" w:hAnsi="Comic Sans MS"/>
          <w:color w:val="FF6600"/>
          <w:u w:val="single"/>
        </w:rPr>
      </w:pPr>
      <w:r w:rsidRPr="00106E5F">
        <w:rPr>
          <w:rFonts w:ascii="Comic Sans MS" w:hAnsi="Comic Sans MS"/>
          <w:color w:val="FF6600"/>
          <w:u w:val="single"/>
        </w:rPr>
        <w:t>Structuur en werking van de bloedvaten</w:t>
      </w:r>
    </w:p>
    <w:p w:rsidR="0004760B" w:rsidRDefault="0004760B" w:rsidP="0004760B">
      <w:pPr>
        <w:ind w:left="360"/>
        <w:rPr>
          <w:rFonts w:ascii="Comic Sans MS" w:hAnsi="Comic Sans MS"/>
        </w:rPr>
      </w:pPr>
      <w:r>
        <w:rPr>
          <w:rFonts w:ascii="Comic Sans MS" w:hAnsi="Comic Sans MS"/>
        </w:rPr>
        <w:t xml:space="preserve">Het bloed vertrekt uit het hart via </w:t>
      </w:r>
      <w:r w:rsidRPr="006107B4">
        <w:rPr>
          <w:rFonts w:ascii="Comic Sans MS" w:hAnsi="Comic Sans MS"/>
          <w:b/>
        </w:rPr>
        <w:t>arteries</w:t>
      </w:r>
      <w:r>
        <w:rPr>
          <w:rFonts w:ascii="Comic Sans MS" w:hAnsi="Comic Sans MS"/>
        </w:rPr>
        <w:t xml:space="preserve">. Die vertakken zich steeds verder tot kleinere bloedvaten, de </w:t>
      </w:r>
      <w:r w:rsidRPr="006107B4">
        <w:rPr>
          <w:rFonts w:ascii="Comic Sans MS" w:hAnsi="Comic Sans MS"/>
          <w:b/>
        </w:rPr>
        <w:t>arteriolen</w:t>
      </w:r>
      <w:r>
        <w:rPr>
          <w:rFonts w:ascii="Comic Sans MS" w:hAnsi="Comic Sans MS"/>
        </w:rPr>
        <w:t xml:space="preserve">. Tenslotte komt het bloed terecht in </w:t>
      </w:r>
      <w:r w:rsidRPr="006107B4">
        <w:rPr>
          <w:rFonts w:ascii="Comic Sans MS" w:hAnsi="Comic Sans MS"/>
          <w:b/>
        </w:rPr>
        <w:t>capillairen</w:t>
      </w:r>
      <w:r>
        <w:rPr>
          <w:rFonts w:ascii="Comic Sans MS" w:hAnsi="Comic Sans MS"/>
        </w:rPr>
        <w:t xml:space="preserve">, waar de uitwisselingen met het interstitieel vocht gebeuren. Hierna wordt het bloed teruggevoerd naar het hart, eerst in </w:t>
      </w:r>
      <w:r w:rsidRPr="006107B4">
        <w:rPr>
          <w:rFonts w:ascii="Comic Sans MS" w:hAnsi="Comic Sans MS"/>
          <w:b/>
        </w:rPr>
        <w:t>venules</w:t>
      </w:r>
      <w:r>
        <w:rPr>
          <w:rFonts w:ascii="Comic Sans MS" w:hAnsi="Comic Sans MS"/>
        </w:rPr>
        <w:t xml:space="preserve"> en tenslotte in steeds groter wordende </w:t>
      </w:r>
      <w:r w:rsidRPr="006107B4">
        <w:rPr>
          <w:rFonts w:ascii="Comic Sans MS" w:hAnsi="Comic Sans MS"/>
          <w:b/>
        </w:rPr>
        <w:t>venes</w:t>
      </w:r>
      <w:r>
        <w:rPr>
          <w:rFonts w:ascii="Comic Sans MS" w:hAnsi="Comic Sans MS"/>
        </w:rPr>
        <w:t>.</w:t>
      </w:r>
    </w:p>
    <w:p w:rsidR="0004760B" w:rsidRDefault="0004760B" w:rsidP="0004760B">
      <w:pPr>
        <w:ind w:left="360"/>
        <w:rPr>
          <w:rFonts w:ascii="Comic Sans MS" w:hAnsi="Comic Sans MS"/>
        </w:rPr>
      </w:pPr>
      <w:r>
        <w:rPr>
          <w:rFonts w:ascii="Comic Sans MS" w:hAnsi="Comic Sans MS"/>
        </w:rPr>
        <w:t>Alle bloedvaten hebben een wand bestaande uit meerdere lagen, behalve de capillairen die slechts een enkele laag endotheelcellen bezit, vandaar hun grote doorlaatbaarheid.</w:t>
      </w:r>
    </w:p>
    <w:p w:rsidR="0004760B" w:rsidRDefault="0004760B" w:rsidP="0004760B">
      <w:pPr>
        <w:ind w:left="360"/>
        <w:rPr>
          <w:rFonts w:ascii="Comic Sans MS" w:hAnsi="Comic Sans MS"/>
        </w:rPr>
      </w:pPr>
      <w:r>
        <w:rPr>
          <w:rFonts w:ascii="Comic Sans MS" w:hAnsi="Comic Sans MS"/>
        </w:rPr>
        <w:t xml:space="preserve">Het bloed wordt doorheen de arteries en arteriolen gestuwd door de pompwerking van het hart. De terugvloei van bloed uit de ledematen via de venules en venes naar het hart wordt gestimuleerd door de werking van de skeletspieren die rond deze bloedvaten gelegen zijn. Bij conctractie wordt het bloed richting hart gestuwd. Terugvloei in de andere richting wordt belt </w:t>
      </w:r>
      <w:r>
        <w:rPr>
          <w:rFonts w:ascii="Comic Sans MS" w:hAnsi="Comic Sans MS"/>
        </w:rPr>
        <w:lastRenderedPageBreak/>
        <w:t xml:space="preserve">door de aanwezigheid van kleppen, die enkel in de richting van het hart opengaan. Dit geheel wordt ook wel de </w:t>
      </w:r>
      <w:r>
        <w:rPr>
          <w:rFonts w:ascii="Comic Sans MS" w:hAnsi="Comic Sans MS"/>
          <w:b/>
        </w:rPr>
        <w:t>veneuze pomp</w:t>
      </w:r>
      <w:r>
        <w:rPr>
          <w:rFonts w:ascii="Comic Sans MS" w:hAnsi="Comic Sans MS"/>
        </w:rPr>
        <w:t xml:space="preserve"> genoemd.</w:t>
      </w:r>
    </w:p>
    <w:p w:rsidR="0004760B" w:rsidRDefault="0004760B" w:rsidP="0004760B">
      <w:pPr>
        <w:ind w:left="360"/>
        <w:rPr>
          <w:rFonts w:ascii="Comic Sans MS" w:hAnsi="Comic Sans MS"/>
        </w:rPr>
      </w:pPr>
      <w:r>
        <w:rPr>
          <w:rFonts w:ascii="Comic Sans MS" w:hAnsi="Comic Sans MS"/>
        </w:rPr>
        <w:t xml:space="preserve">De grote plasmaproteïnen kunnen echter niet door de poriën en blijven achter in de capillairen. Na uitwisseling van ondermeer voedingsstoffen/afvalstoffen en O2/CO2 treedt een deel van de vloeistof terug in de capillairen, aangetrokken door de verhoogde osmotische druk binnen het eindstuk van de capillairen. Een deel van het plasmavocht blijft echter achter als </w:t>
      </w:r>
      <w:r>
        <w:rPr>
          <w:rFonts w:ascii="Comic Sans MS" w:hAnsi="Comic Sans MS"/>
          <w:b/>
        </w:rPr>
        <w:t>lymfe</w:t>
      </w:r>
      <w:r>
        <w:rPr>
          <w:rFonts w:ascii="Comic Sans MS" w:hAnsi="Comic Sans MS"/>
        </w:rPr>
        <w:t xml:space="preserve">. Lymfe wordt via een stelsel van blind eindigende </w:t>
      </w:r>
      <w:r>
        <w:rPr>
          <w:rFonts w:ascii="Comic Sans MS" w:hAnsi="Comic Sans MS"/>
          <w:b/>
        </w:rPr>
        <w:t>lymfevaten</w:t>
      </w:r>
      <w:r>
        <w:rPr>
          <w:rFonts w:ascii="Comic Sans MS" w:hAnsi="Comic Sans MS"/>
        </w:rPr>
        <w:t xml:space="preserve"> verzameld en via steeds groter wordende takken naar de bloedsomloop teruggebracht in de venes die bij de mens ter hoogte van de schouders gelegen zijn. </w:t>
      </w:r>
    </w:p>
    <w:p w:rsidR="0004760B" w:rsidRDefault="0004760B" w:rsidP="0004760B">
      <w:pPr>
        <w:ind w:left="360"/>
        <w:rPr>
          <w:rFonts w:ascii="Comic Sans MS" w:hAnsi="Comic Sans MS"/>
        </w:rPr>
      </w:pPr>
      <w:r>
        <w:rPr>
          <w:rFonts w:ascii="Comic Sans MS" w:hAnsi="Comic Sans MS"/>
        </w:rPr>
        <w:t xml:space="preserve">Bij sommige vertebraten komen om de lymfevaten bovendien ritmisch contraherende </w:t>
      </w:r>
      <w:r>
        <w:rPr>
          <w:rFonts w:ascii="Comic Sans MS" w:hAnsi="Comic Sans MS"/>
          <w:b/>
        </w:rPr>
        <w:t>lymfeharten</w:t>
      </w:r>
      <w:r>
        <w:rPr>
          <w:rFonts w:ascii="Comic Sans MS" w:hAnsi="Comic Sans MS"/>
        </w:rPr>
        <w:t xml:space="preserve"> voor.</w:t>
      </w:r>
    </w:p>
    <w:p w:rsidR="0004760B" w:rsidRDefault="0004760B" w:rsidP="0004760B">
      <w:pPr>
        <w:ind w:left="360"/>
        <w:rPr>
          <w:rFonts w:ascii="Comic Sans MS" w:hAnsi="Comic Sans MS"/>
        </w:rPr>
      </w:pPr>
    </w:p>
    <w:p w:rsidR="0004760B" w:rsidRPr="000A7341" w:rsidRDefault="0004760B" w:rsidP="0004760B">
      <w:pPr>
        <w:ind w:left="360"/>
        <w:rPr>
          <w:rFonts w:ascii="Comic Sans MS" w:hAnsi="Comic Sans MS"/>
          <w:b/>
          <w:u w:val="single"/>
        </w:rPr>
      </w:pPr>
      <w:r w:rsidRPr="000A7341">
        <w:rPr>
          <w:rFonts w:ascii="Comic Sans MS" w:hAnsi="Comic Sans MS"/>
          <w:b/>
          <w:u w:val="single"/>
        </w:rPr>
        <w:t xml:space="preserve">Wet van Starling: </w:t>
      </w:r>
    </w:p>
    <w:p w:rsidR="0004760B" w:rsidRDefault="0004760B" w:rsidP="0004760B">
      <w:pPr>
        <w:ind w:left="360"/>
        <w:rPr>
          <w:rFonts w:ascii="Comic Sans MS" w:hAnsi="Comic Sans MS"/>
        </w:rPr>
      </w:pPr>
      <w:r>
        <w:rPr>
          <w:rFonts w:ascii="Comic Sans MS" w:hAnsi="Comic Sans MS"/>
        </w:rPr>
        <w:t>twee krachten beheersen de vochtuitwisseling ter hoogte van de capillairen, nl. de hydrostatische druk en de osmotische druk. De uitwisseling van vloeistof welke gebeurt ter hoogte van de capillairen is afhankelijk van de verhouding tussen deze twee drukkken. De capillairwand laat slechts kleine moleculen door. Slechts weinig eiwit verlaat de vaten, en keert hierna terug via de lymfewegen. De grotere eiwitten oefenen een zekere osmotische druk uit.</w:t>
      </w:r>
    </w:p>
    <w:p w:rsidR="0004760B" w:rsidRDefault="0004760B" w:rsidP="0004760B">
      <w:pPr>
        <w:ind w:left="360"/>
        <w:rPr>
          <w:rFonts w:ascii="Comic Sans MS" w:hAnsi="Comic Sans MS"/>
        </w:rPr>
      </w:pPr>
      <w:r w:rsidRPr="000A7341">
        <w:rPr>
          <w:rFonts w:ascii="Comic Sans MS" w:hAnsi="Comic Sans MS"/>
          <w:b/>
          <w:u w:val="single"/>
        </w:rPr>
        <w:t>Oedeem:</w:t>
      </w:r>
      <w:r>
        <w:rPr>
          <w:rFonts w:ascii="Comic Sans MS" w:hAnsi="Comic Sans MS"/>
        </w:rPr>
        <w:t xml:space="preserve"> een overmatige opstapeling van vocht in de weefselspleten. Uit de capillairen treedt meer vocht dan kan worden afgevoerd.</w:t>
      </w:r>
    </w:p>
    <w:p w:rsidR="0004760B" w:rsidRPr="000A7341" w:rsidRDefault="0004760B" w:rsidP="0004760B">
      <w:pPr>
        <w:ind w:left="360"/>
        <w:rPr>
          <w:rFonts w:ascii="Comic Sans MS" w:hAnsi="Comic Sans MS"/>
          <w:u w:val="dotted"/>
        </w:rPr>
      </w:pPr>
      <w:r w:rsidRPr="000A7341">
        <w:rPr>
          <w:rFonts w:ascii="Comic Sans MS" w:hAnsi="Comic Sans MS"/>
          <w:u w:val="dotted"/>
        </w:rPr>
        <w:t>Verschillende oorzaken:</w:t>
      </w:r>
    </w:p>
    <w:p w:rsidR="0004760B" w:rsidRDefault="0004760B" w:rsidP="0004760B">
      <w:pPr>
        <w:numPr>
          <w:ilvl w:val="0"/>
          <w:numId w:val="5"/>
        </w:numPr>
        <w:ind w:hanging="180"/>
        <w:rPr>
          <w:rFonts w:ascii="Comic Sans MS" w:hAnsi="Comic Sans MS"/>
        </w:rPr>
      </w:pPr>
      <w:r>
        <w:rPr>
          <w:rFonts w:ascii="Comic Sans MS" w:hAnsi="Comic Sans MS"/>
        </w:rPr>
        <w:t>obstructie van de lymfevaten</w:t>
      </w:r>
    </w:p>
    <w:p w:rsidR="0004760B" w:rsidRDefault="0004760B" w:rsidP="0004760B">
      <w:pPr>
        <w:numPr>
          <w:ilvl w:val="0"/>
          <w:numId w:val="5"/>
        </w:numPr>
        <w:ind w:hanging="180"/>
        <w:rPr>
          <w:rFonts w:ascii="Comic Sans MS" w:hAnsi="Comic Sans MS"/>
        </w:rPr>
      </w:pPr>
      <w:r>
        <w:rPr>
          <w:rFonts w:ascii="Comic Sans MS" w:hAnsi="Comic Sans MS"/>
        </w:rPr>
        <w:t>hartoedeem</w:t>
      </w:r>
    </w:p>
    <w:p w:rsidR="0004760B" w:rsidRDefault="0004760B" w:rsidP="0004760B">
      <w:pPr>
        <w:numPr>
          <w:ilvl w:val="0"/>
          <w:numId w:val="5"/>
        </w:numPr>
        <w:ind w:hanging="180"/>
        <w:rPr>
          <w:rFonts w:ascii="Comic Sans MS" w:hAnsi="Comic Sans MS"/>
        </w:rPr>
      </w:pPr>
      <w:r>
        <w:rPr>
          <w:rFonts w:ascii="Comic Sans MS" w:hAnsi="Comic Sans MS"/>
        </w:rPr>
        <w:t>obstructie van de veneuze afvoer</w:t>
      </w:r>
    </w:p>
    <w:p w:rsidR="0004760B" w:rsidRDefault="0004760B" w:rsidP="0004760B">
      <w:pPr>
        <w:numPr>
          <w:ilvl w:val="0"/>
          <w:numId w:val="5"/>
        </w:numPr>
        <w:ind w:hanging="180"/>
        <w:rPr>
          <w:rFonts w:ascii="Comic Sans MS" w:hAnsi="Comic Sans MS"/>
        </w:rPr>
      </w:pPr>
      <w:r>
        <w:rPr>
          <w:rFonts w:ascii="Comic Sans MS" w:hAnsi="Comic Sans MS"/>
        </w:rPr>
        <w:t>nieraandoeningen</w:t>
      </w:r>
    </w:p>
    <w:p w:rsidR="0004760B" w:rsidRDefault="0004760B" w:rsidP="0004760B">
      <w:pPr>
        <w:numPr>
          <w:ilvl w:val="0"/>
          <w:numId w:val="5"/>
        </w:numPr>
        <w:ind w:hanging="180"/>
        <w:rPr>
          <w:rFonts w:ascii="Comic Sans MS" w:hAnsi="Comic Sans MS"/>
        </w:rPr>
      </w:pPr>
      <w:r>
        <w:rPr>
          <w:rFonts w:ascii="Comic Sans MS" w:hAnsi="Comic Sans MS"/>
        </w:rPr>
        <w:t>ondervoeding</w:t>
      </w:r>
    </w:p>
    <w:p w:rsidR="0004760B" w:rsidRPr="006107B4" w:rsidRDefault="0004760B" w:rsidP="0004760B">
      <w:pPr>
        <w:rPr>
          <w:rFonts w:ascii="Comic Sans MS" w:hAnsi="Comic Sans MS"/>
        </w:rPr>
      </w:pPr>
    </w:p>
    <w:p w:rsidR="0004760B" w:rsidRDefault="0004760B" w:rsidP="0004760B">
      <w:pPr>
        <w:numPr>
          <w:ilvl w:val="2"/>
          <w:numId w:val="54"/>
        </w:numPr>
        <w:tabs>
          <w:tab w:val="clear" w:pos="2160"/>
          <w:tab w:val="num" w:pos="360"/>
        </w:tabs>
        <w:ind w:left="360"/>
        <w:rPr>
          <w:rFonts w:ascii="Comic Sans MS" w:hAnsi="Comic Sans MS"/>
          <w:color w:val="FF6600"/>
          <w:u w:val="single"/>
        </w:rPr>
      </w:pPr>
      <w:r w:rsidRPr="00106E5F">
        <w:rPr>
          <w:rFonts w:ascii="Comic Sans MS" w:hAnsi="Comic Sans MS"/>
          <w:color w:val="FF6600"/>
          <w:u w:val="single"/>
        </w:rPr>
        <w:t>Evolutie van de bouw van het hart</w:t>
      </w:r>
    </w:p>
    <w:p w:rsidR="0004760B" w:rsidRDefault="0004760B" w:rsidP="0004760B">
      <w:pPr>
        <w:ind w:left="360"/>
        <w:rPr>
          <w:rFonts w:ascii="Comic Sans MS" w:hAnsi="Comic Sans MS"/>
        </w:rPr>
      </w:pPr>
      <w:r>
        <w:rPr>
          <w:rFonts w:ascii="Comic Sans MS" w:hAnsi="Comic Sans MS"/>
        </w:rPr>
        <w:t xml:space="preserve">Hart vissen is geëvolueerd uit het eenvoudige buisvormige hart. Het bestaat uit vier kamers die lineair op elkaar volgen: </w:t>
      </w:r>
    </w:p>
    <w:p w:rsidR="0004760B" w:rsidRDefault="0004760B" w:rsidP="0004760B">
      <w:pPr>
        <w:numPr>
          <w:ilvl w:val="0"/>
          <w:numId w:val="5"/>
        </w:numPr>
        <w:ind w:hanging="180"/>
        <w:rPr>
          <w:rFonts w:ascii="Comic Sans MS" w:hAnsi="Comic Sans MS"/>
        </w:rPr>
      </w:pPr>
      <w:r w:rsidRPr="007C65E8">
        <w:rPr>
          <w:rFonts w:ascii="Comic Sans MS" w:hAnsi="Comic Sans MS"/>
          <w:color w:val="0000FF"/>
        </w:rPr>
        <w:t>sinus venosus</w:t>
      </w:r>
      <w:r w:rsidRPr="007C65E8">
        <w:rPr>
          <w:rFonts w:ascii="Comic Sans MS" w:hAnsi="Comic Sans MS"/>
        </w:rPr>
        <w:t xml:space="preserve"> </w:t>
      </w:r>
      <w:r>
        <w:rPr>
          <w:rFonts w:ascii="Comic Sans MS" w:hAnsi="Comic Sans MS"/>
        </w:rPr>
        <w:t xml:space="preserve">en </w:t>
      </w:r>
      <w:r w:rsidRPr="007C65E8">
        <w:rPr>
          <w:rFonts w:ascii="Comic Sans MS" w:hAnsi="Comic Sans MS"/>
          <w:color w:val="0000FF"/>
        </w:rPr>
        <w:t>atrium</w:t>
      </w:r>
      <w:r>
        <w:rPr>
          <w:rFonts w:ascii="Comic Sans MS" w:hAnsi="Comic Sans MS"/>
        </w:rPr>
        <w:t>: verzamelplaatsen voor het terugkerend bloed</w:t>
      </w:r>
    </w:p>
    <w:p w:rsidR="0004760B" w:rsidRDefault="0004760B" w:rsidP="0004760B">
      <w:pPr>
        <w:numPr>
          <w:ilvl w:val="0"/>
          <w:numId w:val="5"/>
        </w:numPr>
        <w:ind w:hanging="180"/>
        <w:rPr>
          <w:rFonts w:ascii="Comic Sans MS" w:hAnsi="Comic Sans MS"/>
        </w:rPr>
      </w:pPr>
      <w:r w:rsidRPr="007C65E8">
        <w:rPr>
          <w:rFonts w:ascii="Comic Sans MS" w:hAnsi="Comic Sans MS"/>
          <w:color w:val="0000FF"/>
        </w:rPr>
        <w:t>ventrikel</w:t>
      </w:r>
      <w:r w:rsidRPr="007C65E8">
        <w:rPr>
          <w:rFonts w:ascii="Comic Sans MS" w:hAnsi="Comic Sans MS"/>
        </w:rPr>
        <w:t xml:space="preserve"> </w:t>
      </w:r>
      <w:r>
        <w:rPr>
          <w:rFonts w:ascii="Comic Sans MS" w:hAnsi="Comic Sans MS"/>
        </w:rPr>
        <w:t xml:space="preserve">en </w:t>
      </w:r>
      <w:r w:rsidRPr="007C65E8">
        <w:rPr>
          <w:rFonts w:ascii="Comic Sans MS" w:hAnsi="Comic Sans MS"/>
          <w:color w:val="0000FF"/>
        </w:rPr>
        <w:t>conus arteriosus</w:t>
      </w:r>
      <w:r>
        <w:rPr>
          <w:rFonts w:ascii="Comic Sans MS" w:hAnsi="Comic Sans MS"/>
        </w:rPr>
        <w:t>: sterker gespierd en pompen krachtiger</w:t>
      </w:r>
    </w:p>
    <w:p w:rsidR="0004760B" w:rsidRDefault="0004760B" w:rsidP="0004760B">
      <w:pPr>
        <w:ind w:left="360"/>
        <w:rPr>
          <w:rFonts w:ascii="Comic Sans MS" w:hAnsi="Comic Sans MS"/>
        </w:rPr>
      </w:pPr>
      <w:r>
        <w:rPr>
          <w:rFonts w:ascii="Comic Sans MS" w:hAnsi="Comic Sans MS"/>
        </w:rPr>
        <w:t xml:space="preserve">Hart trekt samen (begint in sinus venosus en eindigt in conus arteriosus) </w:t>
      </w:r>
      <w:r w:rsidRPr="00212B58">
        <w:rPr>
          <w:rFonts w:ascii="Comic Sans MS" w:hAnsi="Comic Sans MS"/>
        </w:rPr>
        <w:sym w:font="Wingdings" w:char="F0E8"/>
      </w:r>
      <w:r>
        <w:rPr>
          <w:rFonts w:ascii="Comic Sans MS" w:hAnsi="Comic Sans MS"/>
        </w:rPr>
        <w:t xml:space="preserve"> bloed naar de kieuwen gepompt </w:t>
      </w:r>
      <w:r w:rsidRPr="00212B58">
        <w:rPr>
          <w:rFonts w:ascii="Comic Sans MS" w:hAnsi="Comic Sans MS"/>
        </w:rPr>
        <w:sym w:font="Wingdings" w:char="F0E8"/>
      </w:r>
      <w:r>
        <w:rPr>
          <w:rFonts w:ascii="Comic Sans MS" w:hAnsi="Comic Sans MS"/>
        </w:rPr>
        <w:t xml:space="preserve"> het wordt van O</w:t>
      </w:r>
      <w:r w:rsidRPr="00212B58">
        <w:rPr>
          <w:rFonts w:ascii="Comic Sans MS" w:hAnsi="Comic Sans MS"/>
          <w:vertAlign w:val="subscript"/>
        </w:rPr>
        <w:t>2</w:t>
      </w:r>
      <w:r>
        <w:rPr>
          <w:rFonts w:ascii="Comic Sans MS" w:hAnsi="Comic Sans MS"/>
        </w:rPr>
        <w:t xml:space="preserve"> voorzien </w:t>
      </w:r>
      <w:r w:rsidRPr="00212B58">
        <w:rPr>
          <w:rFonts w:ascii="Comic Sans MS" w:hAnsi="Comic Sans MS"/>
        </w:rPr>
        <w:sym w:font="Wingdings" w:char="F0E8"/>
      </w:r>
      <w:r>
        <w:rPr>
          <w:rFonts w:ascii="Comic Sans MS" w:hAnsi="Comic Sans MS"/>
        </w:rPr>
        <w:t xml:space="preserve"> via arteries naar rest lichaam.</w:t>
      </w:r>
    </w:p>
    <w:p w:rsidR="0004760B" w:rsidRDefault="0004760B" w:rsidP="0004760B">
      <w:pPr>
        <w:ind w:left="360"/>
        <w:rPr>
          <w:rFonts w:ascii="Comic Sans MS" w:hAnsi="Comic Sans MS"/>
        </w:rPr>
      </w:pPr>
      <w:r w:rsidRPr="007C65E8">
        <w:rPr>
          <w:rFonts w:ascii="Comic Sans MS" w:hAnsi="Comic Sans MS"/>
          <w:b/>
          <w:u w:val="single"/>
        </w:rPr>
        <w:t>Eén groot nadeel:</w:t>
      </w:r>
      <w:r>
        <w:rPr>
          <w:rFonts w:ascii="Comic Sans MS" w:hAnsi="Comic Sans MS"/>
        </w:rPr>
        <w:t xml:space="preserve"> ter hoogte van de capillairen in de kieuwen treedt er, door de grote toename in de oppervlakte, een sterke vermindering van de </w:t>
      </w:r>
      <w:r>
        <w:rPr>
          <w:rFonts w:ascii="Comic Sans MS" w:hAnsi="Comic Sans MS"/>
        </w:rPr>
        <w:lastRenderedPageBreak/>
        <w:t>bloeddruk op. Als gevolg daarvan is de efficiëntie van de O</w:t>
      </w:r>
      <w:r w:rsidRPr="00212B58">
        <w:rPr>
          <w:rFonts w:ascii="Comic Sans MS" w:hAnsi="Comic Sans MS"/>
          <w:vertAlign w:val="subscript"/>
        </w:rPr>
        <w:t>2</w:t>
      </w:r>
      <w:r>
        <w:rPr>
          <w:rFonts w:ascii="Comic Sans MS" w:hAnsi="Comic Sans MS"/>
        </w:rPr>
        <w:t xml:space="preserve"> toevoer naar de lichaamsweefsels beperkt.</w:t>
      </w:r>
    </w:p>
    <w:p w:rsidR="0004760B" w:rsidRDefault="0004760B" w:rsidP="0004760B">
      <w:pPr>
        <w:ind w:left="360"/>
        <w:rPr>
          <w:rFonts w:ascii="Comic Sans MS" w:hAnsi="Comic Sans MS"/>
        </w:rPr>
      </w:pPr>
      <w:r w:rsidRPr="007C65E8">
        <w:rPr>
          <w:rFonts w:ascii="Comic Sans MS" w:hAnsi="Comic Sans MS"/>
          <w:b/>
          <w:u w:val="single"/>
        </w:rPr>
        <w:t>Belangrijke verandering bij ontstaan longen:</w:t>
      </w:r>
      <w:r>
        <w:rPr>
          <w:rFonts w:ascii="Comic Sans MS" w:hAnsi="Comic Sans MS"/>
        </w:rPr>
        <w:t xml:space="preserve"> nadat het bloed vanuit het hart naar de longen is gepompt, gaat het niet direct naar de rest van het lichaam, maar keert eerst terug naar het hart.</w:t>
      </w:r>
    </w:p>
    <w:p w:rsidR="0004760B" w:rsidRDefault="0004760B" w:rsidP="0004760B">
      <w:pPr>
        <w:ind w:left="360"/>
        <w:rPr>
          <w:rFonts w:ascii="Comic Sans MS" w:hAnsi="Comic Sans MS"/>
        </w:rPr>
      </w:pPr>
      <w:r w:rsidRPr="007C65E8">
        <w:rPr>
          <w:rFonts w:ascii="Comic Sans MS" w:hAnsi="Comic Sans MS"/>
          <w:b/>
          <w:u w:val="single"/>
        </w:rPr>
        <w:t>Gevolg:</w:t>
      </w:r>
      <w:r>
        <w:rPr>
          <w:rFonts w:ascii="Comic Sans MS" w:hAnsi="Comic Sans MS"/>
        </w:rPr>
        <w:t xml:space="preserve"> er ontstaan twee gescheiden systemen:</w:t>
      </w:r>
    </w:p>
    <w:p w:rsidR="0004760B" w:rsidRDefault="0004760B" w:rsidP="0004760B">
      <w:pPr>
        <w:numPr>
          <w:ilvl w:val="0"/>
          <w:numId w:val="5"/>
        </w:numPr>
        <w:tabs>
          <w:tab w:val="clear" w:pos="540"/>
          <w:tab w:val="num" w:pos="1440"/>
        </w:tabs>
        <w:ind w:firstLine="720"/>
        <w:rPr>
          <w:rFonts w:ascii="Comic Sans MS" w:hAnsi="Comic Sans MS"/>
        </w:rPr>
      </w:pPr>
      <w:r w:rsidRPr="007C65E8">
        <w:rPr>
          <w:rFonts w:ascii="Comic Sans MS" w:hAnsi="Comic Sans MS"/>
          <w:color w:val="0000FF"/>
        </w:rPr>
        <w:t>kleine bloedsomloop</w:t>
      </w:r>
      <w:r>
        <w:rPr>
          <w:rFonts w:ascii="Comic Sans MS" w:hAnsi="Comic Sans MS"/>
        </w:rPr>
        <w:t xml:space="preserve"> (hart-longen-hart)</w:t>
      </w:r>
    </w:p>
    <w:p w:rsidR="0004760B" w:rsidRDefault="0004760B" w:rsidP="0004760B">
      <w:pPr>
        <w:numPr>
          <w:ilvl w:val="0"/>
          <w:numId w:val="5"/>
        </w:numPr>
        <w:tabs>
          <w:tab w:val="clear" w:pos="540"/>
          <w:tab w:val="num" w:pos="1440"/>
        </w:tabs>
        <w:ind w:firstLine="720"/>
        <w:rPr>
          <w:rFonts w:ascii="Comic Sans MS" w:hAnsi="Comic Sans MS"/>
        </w:rPr>
      </w:pPr>
      <w:r w:rsidRPr="007C65E8">
        <w:rPr>
          <w:rFonts w:ascii="Comic Sans MS" w:hAnsi="Comic Sans MS"/>
          <w:color w:val="0000FF"/>
        </w:rPr>
        <w:t>grote bloedsomloop</w:t>
      </w:r>
      <w:r>
        <w:rPr>
          <w:rFonts w:ascii="Comic Sans MS" w:hAnsi="Comic Sans MS"/>
        </w:rPr>
        <w:t xml:space="preserve"> (hart-lichaam-hart)</w:t>
      </w:r>
    </w:p>
    <w:p w:rsidR="0004760B" w:rsidRDefault="0004760B" w:rsidP="0004760B">
      <w:pPr>
        <w:ind w:left="360"/>
        <w:rPr>
          <w:rFonts w:ascii="Comic Sans MS" w:hAnsi="Comic Sans MS"/>
        </w:rPr>
      </w:pPr>
      <w:r w:rsidRPr="007C65E8">
        <w:rPr>
          <w:rFonts w:ascii="Comic Sans MS" w:hAnsi="Comic Sans MS"/>
          <w:b/>
          <w:u w:val="single"/>
        </w:rPr>
        <w:t>Tussenschotten:</w:t>
      </w:r>
      <w:r>
        <w:rPr>
          <w:rFonts w:ascii="Comic Sans MS" w:hAnsi="Comic Sans MS"/>
        </w:rPr>
        <w:t xml:space="preserve"> om te beletten dat in hart zuurstofrijk en zuurstofarm bloed vermengt. </w:t>
      </w:r>
    </w:p>
    <w:p w:rsidR="0004760B" w:rsidRPr="00212B58" w:rsidRDefault="0004760B" w:rsidP="0004760B">
      <w:pPr>
        <w:ind w:left="360"/>
        <w:rPr>
          <w:rFonts w:ascii="Comic Sans MS" w:hAnsi="Comic Sans MS"/>
        </w:rPr>
      </w:pPr>
      <w:r>
        <w:rPr>
          <w:rFonts w:ascii="Comic Sans MS" w:hAnsi="Comic Sans MS"/>
        </w:rPr>
        <w:t xml:space="preserve">Bij vogels en zoogdieren twee atria en twee ventrikels. De sinus venosus verdwijnt als aparte kamer, maar wordt opgenomen in de wand van het rechteratrium als de </w:t>
      </w:r>
      <w:r w:rsidRPr="007C65E8">
        <w:rPr>
          <w:rFonts w:ascii="Comic Sans MS" w:hAnsi="Comic Sans MS"/>
          <w:b/>
        </w:rPr>
        <w:t>sino-atriale knoop</w:t>
      </w:r>
      <w:r>
        <w:rPr>
          <w:rFonts w:ascii="Comic Sans MS" w:hAnsi="Comic Sans MS"/>
        </w:rPr>
        <w:t>, waar de hartcontractie wordt ingezet.</w:t>
      </w:r>
    </w:p>
    <w:p w:rsidR="0004760B" w:rsidRPr="00827CD6" w:rsidRDefault="0004760B" w:rsidP="0004760B">
      <w:pPr>
        <w:rPr>
          <w:rFonts w:ascii="Comic Sans MS" w:hAnsi="Comic Sans MS"/>
        </w:rPr>
      </w:pPr>
    </w:p>
    <w:p w:rsidR="0004760B" w:rsidRDefault="0004760B" w:rsidP="0004760B">
      <w:pPr>
        <w:rPr>
          <w:rFonts w:ascii="Comic Sans MS" w:hAnsi="Comic Sans MS"/>
          <w:sz w:val="26"/>
          <w:shd w:val="clear" w:color="auto" w:fill="FFFF00"/>
        </w:rPr>
      </w:pPr>
      <w:r>
        <w:rPr>
          <w:rFonts w:ascii="Comic Sans MS" w:hAnsi="Comic Sans MS"/>
          <w:sz w:val="26"/>
          <w:shd w:val="clear" w:color="auto" w:fill="FFFF00"/>
        </w:rPr>
        <w:t>Circulatiestelsel bij insecten</w:t>
      </w:r>
    </w:p>
    <w:p w:rsidR="0004760B" w:rsidRPr="00E71290" w:rsidRDefault="0004760B" w:rsidP="0004760B">
      <w:pPr>
        <w:rPr>
          <w:rFonts w:ascii="Comic Sans MS" w:hAnsi="Comic Sans MS"/>
        </w:rPr>
      </w:pPr>
    </w:p>
    <w:p w:rsidR="0004760B" w:rsidRDefault="0004760B" w:rsidP="0004760B">
      <w:pPr>
        <w:numPr>
          <w:ilvl w:val="2"/>
          <w:numId w:val="54"/>
        </w:numPr>
        <w:tabs>
          <w:tab w:val="clear" w:pos="2160"/>
          <w:tab w:val="num" w:pos="360"/>
        </w:tabs>
        <w:ind w:left="360"/>
        <w:rPr>
          <w:rFonts w:ascii="Comic Sans MS" w:hAnsi="Comic Sans MS"/>
          <w:color w:val="FF6600"/>
          <w:u w:val="single"/>
        </w:rPr>
      </w:pPr>
      <w:r w:rsidRPr="00106E5F">
        <w:rPr>
          <w:rFonts w:ascii="Comic Sans MS" w:hAnsi="Comic Sans MS"/>
          <w:color w:val="FF6600"/>
          <w:u w:val="single"/>
        </w:rPr>
        <w:t>Samenstelling van de hemolymfe</w:t>
      </w:r>
    </w:p>
    <w:p w:rsidR="0004760B" w:rsidRDefault="0004760B" w:rsidP="0004760B">
      <w:pPr>
        <w:ind w:left="360"/>
        <w:rPr>
          <w:rFonts w:ascii="Comic Sans MS" w:hAnsi="Comic Sans MS"/>
        </w:rPr>
      </w:pPr>
      <w:r>
        <w:rPr>
          <w:rFonts w:ascii="Comic Sans MS" w:hAnsi="Comic Sans MS"/>
        </w:rPr>
        <w:t xml:space="preserve">Plasma met verschillende cellen. Deze cellen worden </w:t>
      </w:r>
      <w:r w:rsidRPr="007C65E8">
        <w:rPr>
          <w:rFonts w:ascii="Comic Sans MS" w:hAnsi="Comic Sans MS"/>
          <w:b/>
        </w:rPr>
        <w:t>hemocyten</w:t>
      </w:r>
      <w:r>
        <w:rPr>
          <w:rFonts w:ascii="Comic Sans MS" w:hAnsi="Comic Sans MS"/>
        </w:rPr>
        <w:t xml:space="preserve"> genoemd en ze zijn vooral belangrijk voor de verdediging tegen infecties en het afdichten van wonden.</w:t>
      </w:r>
    </w:p>
    <w:p w:rsidR="0004760B" w:rsidRPr="007C65E8" w:rsidRDefault="0004760B" w:rsidP="0004760B">
      <w:pPr>
        <w:ind w:left="360"/>
        <w:rPr>
          <w:rFonts w:ascii="Comic Sans MS" w:hAnsi="Comic Sans MS"/>
        </w:rPr>
      </w:pPr>
      <w:r>
        <w:rPr>
          <w:rFonts w:ascii="Comic Sans MS" w:hAnsi="Comic Sans MS"/>
        </w:rPr>
        <w:t>Functie hemolymfe bij insecten is te vergelijken met functie bloed bij vertebraten, met één groot verschil: zuurstof wordt niet door de hemolymfe maar wel via  het tracheeënstelsel vervoerd.</w:t>
      </w:r>
    </w:p>
    <w:p w:rsidR="0004760B" w:rsidRPr="00106E5F"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rPr>
          <w:rFonts w:ascii="Comic Sans MS" w:hAnsi="Comic Sans MS"/>
        </w:rPr>
      </w:pPr>
    </w:p>
    <w:p w:rsidR="0004760B" w:rsidRDefault="0004760B" w:rsidP="0004760B">
      <w:pPr>
        <w:pBdr>
          <w:top w:val="single" w:sz="18" w:space="1" w:color="auto"/>
          <w:left w:val="single" w:sz="18" w:space="4" w:color="auto"/>
          <w:bottom w:val="single" w:sz="18" w:space="1" w:color="auto"/>
          <w:right w:val="single" w:sz="18" w:space="4" w:color="auto"/>
        </w:pBdr>
        <w:shd w:val="clear" w:color="auto" w:fill="00FF00"/>
        <w:jc w:val="center"/>
        <w:rPr>
          <w:rFonts w:ascii="Comic Sans MS" w:hAnsi="Comic Sans MS"/>
          <w:b/>
          <w:bCs/>
          <w:sz w:val="28"/>
        </w:rPr>
      </w:pPr>
      <w:r>
        <w:rPr>
          <w:rFonts w:ascii="Comic Sans MS" w:hAnsi="Comic Sans MS"/>
          <w:b/>
          <w:bCs/>
          <w:sz w:val="28"/>
        </w:rPr>
        <w:lastRenderedPageBreak/>
        <w:t>Hoofdstuk 14 – Ademhaling</w:t>
      </w:r>
    </w:p>
    <w:p w:rsidR="0004760B" w:rsidRDefault="0004760B" w:rsidP="0004760B">
      <w:pPr>
        <w:rPr>
          <w:rFonts w:ascii="Comic Sans MS" w:hAnsi="Comic Sans MS"/>
        </w:rPr>
      </w:pPr>
    </w:p>
    <w:p w:rsidR="0004760B" w:rsidRDefault="0004760B" w:rsidP="0004760B">
      <w:pPr>
        <w:rPr>
          <w:rFonts w:ascii="Comic Sans MS" w:hAnsi="Comic Sans MS"/>
        </w:rPr>
      </w:pPr>
      <w:r>
        <w:rPr>
          <w:rFonts w:ascii="Comic Sans MS" w:hAnsi="Comic Sans MS"/>
        </w:rPr>
        <w:t>Dierlijke cellen verkrijgen energie uit de voedingsstoffen via cellulaire ademhaling, een biochemisch proces waarbij enerzijds O</w:t>
      </w:r>
      <w:r w:rsidRPr="000A374A">
        <w:rPr>
          <w:rFonts w:ascii="Comic Sans MS" w:hAnsi="Comic Sans MS"/>
          <w:vertAlign w:val="subscript"/>
        </w:rPr>
        <w:t>2</w:t>
      </w:r>
      <w:r>
        <w:rPr>
          <w:rFonts w:ascii="Comic Sans MS" w:hAnsi="Comic Sans MS"/>
        </w:rPr>
        <w:t xml:space="preserve"> nodig is als elektronenacceptor, terwijl anderzijds CO</w:t>
      </w:r>
      <w:r w:rsidRPr="000A374A">
        <w:rPr>
          <w:rFonts w:ascii="Comic Sans MS" w:hAnsi="Comic Sans MS"/>
          <w:vertAlign w:val="subscript"/>
        </w:rPr>
        <w:t>2</w:t>
      </w:r>
      <w:r>
        <w:rPr>
          <w:rFonts w:ascii="Comic Sans MS" w:hAnsi="Comic Sans MS"/>
        </w:rPr>
        <w:t xml:space="preserve"> gevormd wordt bij de oxidatie van organische moleculen. M.a.w.: O</w:t>
      </w:r>
      <w:r w:rsidRPr="000A374A">
        <w:rPr>
          <w:rFonts w:ascii="Comic Sans MS" w:hAnsi="Comic Sans MS"/>
          <w:vertAlign w:val="subscript"/>
        </w:rPr>
        <w:t>2</w:t>
      </w:r>
      <w:r>
        <w:rPr>
          <w:rFonts w:ascii="Comic Sans MS" w:hAnsi="Comic Sans MS"/>
        </w:rPr>
        <w:t xml:space="preserve"> wordt verbruikt en CO</w:t>
      </w:r>
      <w:r w:rsidRPr="000A374A">
        <w:rPr>
          <w:rFonts w:ascii="Comic Sans MS" w:hAnsi="Comic Sans MS"/>
          <w:vertAlign w:val="subscript"/>
        </w:rPr>
        <w:t>2</w:t>
      </w:r>
      <w:r>
        <w:rPr>
          <w:rFonts w:ascii="Comic Sans MS" w:hAnsi="Comic Sans MS"/>
        </w:rPr>
        <w:t xml:space="preserve"> geproduceerd.</w:t>
      </w:r>
    </w:p>
    <w:p w:rsidR="0004760B" w:rsidRPr="000A374A" w:rsidRDefault="0004760B" w:rsidP="0004760B">
      <w:pPr>
        <w:rPr>
          <w:rFonts w:ascii="Comic Sans MS" w:hAnsi="Comic Sans MS"/>
        </w:rPr>
      </w:pPr>
      <w:r>
        <w:rPr>
          <w:rFonts w:ascii="Comic Sans MS" w:hAnsi="Comic Sans MS"/>
        </w:rPr>
        <w:t>Een langdurige beperking of onderbreking van de zuurstoftoevoer is schadelijk omdat de intracellulair gebonden zuurstof slechts voor enkele seconden de normale energiebehoeften dekt. Ook een te hoge CO</w:t>
      </w:r>
      <w:r w:rsidRPr="000A374A">
        <w:rPr>
          <w:rFonts w:ascii="Comic Sans MS" w:hAnsi="Comic Sans MS"/>
          <w:vertAlign w:val="subscript"/>
        </w:rPr>
        <w:t>2</w:t>
      </w:r>
      <w:r>
        <w:rPr>
          <w:rFonts w:ascii="Comic Sans MS" w:hAnsi="Comic Sans MS"/>
        </w:rPr>
        <w:t>-concentratie werkt schadelijk.</w:t>
      </w:r>
    </w:p>
    <w:p w:rsidR="0004760B" w:rsidRDefault="0004760B" w:rsidP="0004760B">
      <w:pPr>
        <w:rPr>
          <w:rFonts w:ascii="Comic Sans MS" w:hAnsi="Comic Sans MS"/>
          <w:sz w:val="26"/>
        </w:rPr>
      </w:pPr>
    </w:p>
    <w:p w:rsidR="0004760B" w:rsidRDefault="0004760B" w:rsidP="0004760B">
      <w:pPr>
        <w:rPr>
          <w:rFonts w:ascii="Comic Sans MS" w:hAnsi="Comic Sans MS"/>
          <w:sz w:val="26"/>
          <w:shd w:val="clear" w:color="auto" w:fill="FFFF00"/>
        </w:rPr>
      </w:pPr>
      <w:r>
        <w:rPr>
          <w:rFonts w:ascii="Comic Sans MS" w:hAnsi="Comic Sans MS"/>
          <w:sz w:val="26"/>
          <w:shd w:val="clear" w:color="auto" w:fill="FFFF00"/>
        </w:rPr>
        <w:t>Principes van gasuitwisseling</w:t>
      </w:r>
    </w:p>
    <w:p w:rsidR="0004760B" w:rsidRDefault="0004760B" w:rsidP="0004760B">
      <w:pPr>
        <w:rPr>
          <w:rFonts w:ascii="Comic Sans MS" w:hAnsi="Comic Sans MS"/>
        </w:rPr>
      </w:pPr>
      <w:r>
        <w:rPr>
          <w:rFonts w:ascii="Comic Sans MS" w:hAnsi="Comic Sans MS"/>
        </w:rPr>
        <w:t xml:space="preserve">De uitwisseling van gassen bij de ademhaling gebeurt steeds via </w:t>
      </w:r>
      <w:r>
        <w:rPr>
          <w:rFonts w:ascii="Comic Sans MS" w:hAnsi="Comic Sans MS"/>
          <w:b/>
        </w:rPr>
        <w:t>di</w:t>
      </w:r>
      <w:r w:rsidRPr="007D2A2D">
        <w:rPr>
          <w:rFonts w:ascii="Comic Sans MS" w:hAnsi="Comic Sans MS"/>
          <w:b/>
        </w:rPr>
        <w:t>ffusie</w:t>
      </w:r>
      <w:r>
        <w:rPr>
          <w:rFonts w:ascii="Comic Sans MS" w:hAnsi="Comic Sans MS"/>
        </w:rPr>
        <w:t xml:space="preserve"> </w:t>
      </w:r>
      <w:r w:rsidRPr="007D2A2D">
        <w:rPr>
          <w:rFonts w:ascii="Comic Sans MS" w:hAnsi="Comic Sans MS"/>
          <w:b/>
        </w:rPr>
        <w:t>doorheen plasmamembranen</w:t>
      </w:r>
      <w:r>
        <w:rPr>
          <w:rFonts w:ascii="Comic Sans MS" w:hAnsi="Comic Sans MS"/>
        </w:rPr>
        <w:t>.</w:t>
      </w:r>
    </w:p>
    <w:p w:rsidR="0004760B" w:rsidRDefault="0004760B" w:rsidP="0004760B">
      <w:pPr>
        <w:rPr>
          <w:rFonts w:ascii="Comic Sans MS" w:hAnsi="Comic Sans MS"/>
        </w:rPr>
      </w:pPr>
      <w:r>
        <w:rPr>
          <w:rFonts w:ascii="Comic Sans MS" w:hAnsi="Comic Sans MS"/>
        </w:rPr>
        <w:t>Diffusie is een passief proces, waarbij de snelheid van diffusie wordt weergegeven in de volgende formule:</w:t>
      </w:r>
    </w:p>
    <w:p w:rsidR="0004760B" w:rsidRDefault="0004760B" w:rsidP="0004760B">
      <w:pPr>
        <w:rPr>
          <w:rFonts w:ascii="Comic Sans MS" w:hAnsi="Comic Sans MS"/>
        </w:rPr>
      </w:pPr>
      <w:r>
        <w:rPr>
          <w:rFonts w:ascii="Comic Sans MS" w:hAnsi="Comic Sans MS"/>
        </w:rPr>
        <w:t>snelheid = c</w:t>
      </w:r>
      <w:r w:rsidRPr="007D2A2D">
        <w:rPr>
          <w:rFonts w:ascii="Comic Sans MS" w:hAnsi="Comic Sans MS"/>
          <w:vertAlign w:val="superscript"/>
        </w:rPr>
        <w:t>te</w:t>
      </w:r>
      <w:r>
        <w:rPr>
          <w:rFonts w:ascii="Comic Sans MS" w:hAnsi="Comic Sans MS"/>
        </w:rPr>
        <w:t xml:space="preserve"> x oppervlakte x (‘</w:t>
      </w:r>
      <w:r w:rsidRPr="007D2A2D">
        <w:rPr>
          <w:rFonts w:ascii="Comic Sans MS" w:hAnsi="Comic Sans MS"/>
          <w:sz w:val="20"/>
          <w:szCs w:val="20"/>
        </w:rPr>
        <w:t>delta</w:t>
      </w:r>
      <w:r>
        <w:rPr>
          <w:rFonts w:ascii="Comic Sans MS" w:hAnsi="Comic Sans MS"/>
          <w:sz w:val="20"/>
          <w:szCs w:val="20"/>
        </w:rPr>
        <w:t>’</w:t>
      </w:r>
      <w:r>
        <w:rPr>
          <w:rFonts w:ascii="Comic Sans MS" w:hAnsi="Comic Sans MS"/>
        </w:rPr>
        <w:t>druk/afstand)</w:t>
      </w:r>
    </w:p>
    <w:p w:rsidR="0004760B" w:rsidRDefault="0004760B" w:rsidP="0004760B">
      <w:pPr>
        <w:rPr>
          <w:rFonts w:ascii="Comic Sans MS" w:hAnsi="Comic Sans MS"/>
        </w:rPr>
      </w:pPr>
      <w:r>
        <w:rPr>
          <w:rFonts w:ascii="Comic Sans MS" w:hAnsi="Comic Sans MS"/>
        </w:rPr>
        <w:t>In de loop van de evolutie werd de snelheid van gasuitwisseling vergroot, dit kon op verschillende manieren: 1. vergroten oppervlakte voor uitwisseling</w:t>
      </w:r>
    </w:p>
    <w:p w:rsidR="0004760B" w:rsidRDefault="0004760B" w:rsidP="0004760B">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2. verminderen afstand</w:t>
      </w:r>
    </w:p>
    <w:p w:rsidR="0004760B" w:rsidRDefault="0004760B" w:rsidP="0004760B">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3. verschil in partiële druk vergroten</w:t>
      </w:r>
    </w:p>
    <w:p w:rsidR="0004760B" w:rsidRDefault="0004760B" w:rsidP="0004760B">
      <w:pPr>
        <w:rPr>
          <w:rFonts w:ascii="Comic Sans MS" w:hAnsi="Comic Sans MS"/>
        </w:rPr>
      </w:pPr>
    </w:p>
    <w:p w:rsidR="0004760B" w:rsidRDefault="0004760B" w:rsidP="0004760B">
      <w:pPr>
        <w:rPr>
          <w:rFonts w:ascii="Comic Sans MS" w:hAnsi="Comic Sans MS"/>
          <w:sz w:val="26"/>
          <w:shd w:val="clear" w:color="auto" w:fill="FFFF00"/>
        </w:rPr>
      </w:pPr>
      <w:r>
        <w:rPr>
          <w:rFonts w:ascii="Comic Sans MS" w:hAnsi="Comic Sans MS"/>
          <w:sz w:val="26"/>
          <w:shd w:val="clear" w:color="auto" w:fill="FFFF00"/>
        </w:rPr>
        <w:t>Kieuwademhaling</w:t>
      </w:r>
    </w:p>
    <w:p w:rsidR="0004760B" w:rsidRDefault="0004760B" w:rsidP="0004760B">
      <w:pPr>
        <w:rPr>
          <w:rFonts w:ascii="Comic Sans MS" w:hAnsi="Comic Sans MS"/>
        </w:rPr>
      </w:pPr>
      <w:r>
        <w:rPr>
          <w:rFonts w:ascii="Comic Sans MS" w:hAnsi="Comic Sans MS"/>
        </w:rPr>
        <w:t>In het water levende dieren kunnen hun ademhalingsoppervlak uitbreiden via kieuwen, weefselstructuren die uitsteken in het water.</w:t>
      </w:r>
    </w:p>
    <w:p w:rsidR="0004760B" w:rsidRDefault="0004760B" w:rsidP="0004760B">
      <w:pPr>
        <w:numPr>
          <w:ilvl w:val="5"/>
          <w:numId w:val="54"/>
        </w:numPr>
        <w:tabs>
          <w:tab w:val="clear" w:pos="4320"/>
          <w:tab w:val="num" w:pos="360"/>
        </w:tabs>
        <w:ind w:left="360" w:hanging="180"/>
        <w:rPr>
          <w:rFonts w:ascii="Comic Sans MS" w:hAnsi="Comic Sans MS"/>
        </w:rPr>
      </w:pPr>
      <w:r w:rsidRPr="00747037">
        <w:rPr>
          <w:rFonts w:ascii="Comic Sans MS" w:hAnsi="Comic Sans MS"/>
          <w:color w:val="0000FF"/>
          <w:u w:val="dotted"/>
        </w:rPr>
        <w:t>Uitwendige kieuwen:</w:t>
      </w:r>
      <w:r>
        <w:rPr>
          <w:rFonts w:ascii="Comic Sans MS" w:hAnsi="Comic Sans MS"/>
        </w:rPr>
        <w:t xml:space="preserve"> dier moet ze continu bewegen om water errond te verversen, nogal kwetsbaar</w:t>
      </w:r>
    </w:p>
    <w:p w:rsidR="0004760B" w:rsidRDefault="0004760B" w:rsidP="0004760B">
      <w:pPr>
        <w:numPr>
          <w:ilvl w:val="5"/>
          <w:numId w:val="54"/>
        </w:numPr>
        <w:tabs>
          <w:tab w:val="clear" w:pos="4320"/>
          <w:tab w:val="num" w:pos="360"/>
        </w:tabs>
        <w:ind w:left="360" w:hanging="180"/>
        <w:rPr>
          <w:rFonts w:ascii="Comic Sans MS" w:hAnsi="Comic Sans MS"/>
        </w:rPr>
      </w:pPr>
      <w:r w:rsidRPr="00747037">
        <w:rPr>
          <w:rFonts w:ascii="Comic Sans MS" w:hAnsi="Comic Sans MS"/>
          <w:color w:val="0000FF"/>
          <w:u w:val="dotted"/>
        </w:rPr>
        <w:t>Inwendige kieuwen:</w:t>
      </w:r>
      <w:r>
        <w:rPr>
          <w:rFonts w:ascii="Comic Sans MS" w:hAnsi="Comic Sans MS"/>
        </w:rPr>
        <w:t xml:space="preserve"> kieuwkamers, continue waterstroom over niet-bewegende kieuwen.</w:t>
      </w:r>
    </w:p>
    <w:p w:rsidR="0004760B" w:rsidRDefault="0004760B" w:rsidP="0004760B">
      <w:pPr>
        <w:rPr>
          <w:rFonts w:ascii="Comic Sans MS" w:hAnsi="Comic Sans MS"/>
        </w:rPr>
      </w:pPr>
      <w:r>
        <w:rPr>
          <w:rFonts w:ascii="Comic Sans MS" w:hAnsi="Comic Sans MS"/>
        </w:rPr>
        <w:t>Operculum: kieuwdeksel.</w:t>
      </w:r>
    </w:p>
    <w:p w:rsidR="0004760B" w:rsidRPr="007D2A2D" w:rsidRDefault="0004760B" w:rsidP="0004760B">
      <w:pPr>
        <w:rPr>
          <w:rFonts w:ascii="Comic Sans MS" w:hAnsi="Comic Sans MS"/>
        </w:rPr>
      </w:pPr>
    </w:p>
    <w:p w:rsidR="0004760B" w:rsidRDefault="0004760B" w:rsidP="0004760B">
      <w:pPr>
        <w:numPr>
          <w:ilvl w:val="2"/>
          <w:numId w:val="54"/>
        </w:numPr>
        <w:tabs>
          <w:tab w:val="clear" w:pos="2160"/>
          <w:tab w:val="num" w:pos="360"/>
        </w:tabs>
        <w:ind w:left="360"/>
        <w:rPr>
          <w:rFonts w:ascii="Comic Sans MS" w:hAnsi="Comic Sans MS"/>
          <w:color w:val="FF6600"/>
          <w:u w:val="single"/>
        </w:rPr>
      </w:pPr>
      <w:r w:rsidRPr="000A374A">
        <w:rPr>
          <w:rFonts w:ascii="Comic Sans MS" w:hAnsi="Comic Sans MS"/>
          <w:color w:val="FF6600"/>
          <w:u w:val="single"/>
        </w:rPr>
        <w:t>Kieuwademhaling bij beenvissen</w:t>
      </w:r>
    </w:p>
    <w:p w:rsidR="0004760B" w:rsidRDefault="0004760B" w:rsidP="0004760B">
      <w:pPr>
        <w:ind w:left="360"/>
        <w:rPr>
          <w:rFonts w:ascii="Comic Sans MS" w:hAnsi="Comic Sans MS"/>
        </w:rPr>
      </w:pPr>
      <w:r>
        <w:rPr>
          <w:rFonts w:ascii="Comic Sans MS" w:hAnsi="Comic Sans MS"/>
        </w:rPr>
        <w:t xml:space="preserve">Bij beenvissen komt het water binnen via de mondopening, stroomt vervolgens over de kieuwen en verlaat het lichaam via het geopend kieuwdeksel. </w:t>
      </w:r>
    </w:p>
    <w:p w:rsidR="0004760B" w:rsidRDefault="0004760B" w:rsidP="0004760B">
      <w:pPr>
        <w:ind w:left="360"/>
        <w:rPr>
          <w:rFonts w:ascii="Comic Sans MS" w:hAnsi="Comic Sans MS"/>
        </w:rPr>
      </w:pPr>
      <w:r>
        <w:rPr>
          <w:rFonts w:ascii="Comic Sans MS" w:hAnsi="Comic Sans MS"/>
        </w:rPr>
        <w:t>Beenvissen hebben aan weerszijden 4 kieuwen die als volgt zijn opgebouwd:</w:t>
      </w:r>
    </w:p>
    <w:p w:rsidR="0004760B" w:rsidRDefault="0004760B" w:rsidP="0004760B">
      <w:pPr>
        <w:ind w:left="360"/>
        <w:rPr>
          <w:rFonts w:ascii="Comic Sans MS" w:hAnsi="Comic Sans MS"/>
        </w:rPr>
      </w:pPr>
      <w:r>
        <w:rPr>
          <w:rFonts w:ascii="Comic Sans MS" w:hAnsi="Comic Sans MS"/>
        </w:rPr>
        <w:t xml:space="preserve">elke </w:t>
      </w:r>
      <w:r w:rsidRPr="00747037">
        <w:rPr>
          <w:rFonts w:ascii="Comic Sans MS" w:hAnsi="Comic Sans MS"/>
          <w:b/>
        </w:rPr>
        <w:t>kieuwboog</w:t>
      </w:r>
      <w:r>
        <w:rPr>
          <w:rFonts w:ascii="Comic Sans MS" w:hAnsi="Comic Sans MS"/>
        </w:rPr>
        <w:t xml:space="preserve"> draagt twee rijen </w:t>
      </w:r>
      <w:r w:rsidRPr="00747037">
        <w:rPr>
          <w:rFonts w:ascii="Comic Sans MS" w:hAnsi="Comic Sans MS"/>
          <w:b/>
        </w:rPr>
        <w:t>kieuwfilamenten</w:t>
      </w:r>
      <w:r>
        <w:rPr>
          <w:rFonts w:ascii="Comic Sans MS" w:hAnsi="Comic Sans MS"/>
        </w:rPr>
        <w:t xml:space="preserve">. Elk van die kieuwfilamenten bevat een groot aantal dunnen plaatjes, de </w:t>
      </w:r>
      <w:r w:rsidRPr="00747037">
        <w:rPr>
          <w:rFonts w:ascii="Comic Sans MS" w:hAnsi="Comic Sans MS"/>
          <w:b/>
        </w:rPr>
        <w:t>kieuwlamellen</w:t>
      </w:r>
      <w:r>
        <w:rPr>
          <w:rFonts w:ascii="Comic Sans MS" w:hAnsi="Comic Sans MS"/>
        </w:rPr>
        <w:t>.</w:t>
      </w:r>
    </w:p>
    <w:p w:rsidR="0004760B" w:rsidRPr="00747037" w:rsidRDefault="0004760B" w:rsidP="0004760B">
      <w:pPr>
        <w:ind w:left="360"/>
        <w:rPr>
          <w:rFonts w:ascii="Comic Sans MS" w:hAnsi="Comic Sans MS"/>
          <w:u w:val="single"/>
        </w:rPr>
      </w:pPr>
      <w:r w:rsidRPr="00747037">
        <w:rPr>
          <w:rFonts w:ascii="Comic Sans MS" w:hAnsi="Comic Sans MS"/>
          <w:u w:val="single"/>
        </w:rPr>
        <w:t>Hoe zorgt een aquatisch organisme ervoor dat hij voldoende zuurstof heeft aangezien zelfs sterk zuurstofrijk water zelden meer dan 1% aan zuurstof bevat:</w:t>
      </w:r>
    </w:p>
    <w:p w:rsidR="0004760B" w:rsidRDefault="0004760B" w:rsidP="0004760B">
      <w:pPr>
        <w:numPr>
          <w:ilvl w:val="0"/>
          <w:numId w:val="5"/>
        </w:numPr>
        <w:rPr>
          <w:rFonts w:ascii="Comic Sans MS" w:hAnsi="Comic Sans MS"/>
        </w:rPr>
      </w:pPr>
      <w:r>
        <w:rPr>
          <w:rFonts w:ascii="Comic Sans MS" w:hAnsi="Comic Sans MS"/>
        </w:rPr>
        <w:t>kieuwen komen met relatieve grote hoeveelheden water in contact</w:t>
      </w:r>
    </w:p>
    <w:p w:rsidR="0004760B" w:rsidRDefault="0004760B" w:rsidP="0004760B">
      <w:pPr>
        <w:numPr>
          <w:ilvl w:val="0"/>
          <w:numId w:val="5"/>
        </w:numPr>
        <w:rPr>
          <w:rFonts w:ascii="Comic Sans MS" w:hAnsi="Comic Sans MS"/>
        </w:rPr>
      </w:pPr>
      <w:r>
        <w:rPr>
          <w:rFonts w:ascii="Comic Sans MS" w:hAnsi="Comic Sans MS"/>
        </w:rPr>
        <w:lastRenderedPageBreak/>
        <w:t xml:space="preserve">het bloed is in tegenstroom met het water </w:t>
      </w:r>
      <w:r w:rsidRPr="00747037">
        <w:rPr>
          <w:rFonts w:ascii="Comic Sans MS" w:hAnsi="Comic Sans MS"/>
        </w:rPr>
        <w:sym w:font="Wingdings" w:char="F0E8"/>
      </w:r>
      <w:r>
        <w:rPr>
          <w:rFonts w:ascii="Comic Sans MS" w:hAnsi="Comic Sans MS"/>
        </w:rPr>
        <w:t xml:space="preserve"> hierbij wordt meer zuurstof afgegeven dan bij een parallel stroming</w:t>
      </w:r>
    </w:p>
    <w:p w:rsidR="0004760B" w:rsidRPr="00CA7DD0" w:rsidRDefault="0004760B" w:rsidP="0004760B">
      <w:pPr>
        <w:ind w:left="180"/>
        <w:rPr>
          <w:rFonts w:ascii="Comic Sans MS" w:hAnsi="Comic Sans MS"/>
          <w:u w:val="single"/>
        </w:rPr>
      </w:pPr>
      <w:r w:rsidRPr="00CA7DD0">
        <w:rPr>
          <w:rFonts w:ascii="Comic Sans MS" w:hAnsi="Comic Sans MS"/>
          <w:u w:val="single"/>
        </w:rPr>
        <w:t>Waarom stikt een vis buiten het water:</w:t>
      </w:r>
    </w:p>
    <w:p w:rsidR="0004760B" w:rsidRDefault="0004760B" w:rsidP="0004760B">
      <w:pPr>
        <w:ind w:left="180"/>
        <w:rPr>
          <w:rFonts w:ascii="Comic Sans MS" w:hAnsi="Comic Sans MS"/>
        </w:rPr>
      </w:pPr>
      <w:r>
        <w:rPr>
          <w:rFonts w:ascii="Comic Sans MS" w:hAnsi="Comic Sans MS"/>
        </w:rPr>
        <w:t xml:space="preserve">de kieuwlamellen worden gesteund door water </w:t>
      </w:r>
      <w:r w:rsidRPr="00CA7DD0">
        <w:rPr>
          <w:rFonts w:ascii="Comic Sans MS" w:hAnsi="Comic Sans MS"/>
        </w:rPr>
        <w:sym w:font="Wingdings" w:char="F0E8"/>
      </w:r>
      <w:r>
        <w:rPr>
          <w:rFonts w:ascii="Comic Sans MS" w:hAnsi="Comic Sans MS"/>
        </w:rPr>
        <w:t xml:space="preserve"> uit water kleven ze samen </w:t>
      </w:r>
      <w:r w:rsidRPr="00CA7DD0">
        <w:rPr>
          <w:rFonts w:ascii="Comic Sans MS" w:hAnsi="Comic Sans MS"/>
        </w:rPr>
        <w:sym w:font="Wingdings" w:char="F0E8"/>
      </w:r>
      <w:r>
        <w:rPr>
          <w:rFonts w:ascii="Comic Sans MS" w:hAnsi="Comic Sans MS"/>
        </w:rPr>
        <w:t xml:space="preserve"> ademhalingsoppervlakte wordt minimaal </w:t>
      </w:r>
      <w:r w:rsidRPr="00CA7DD0">
        <w:rPr>
          <w:rFonts w:ascii="Comic Sans MS" w:hAnsi="Comic Sans MS"/>
        </w:rPr>
        <w:sym w:font="Wingdings" w:char="F0E8"/>
      </w:r>
      <w:r>
        <w:rPr>
          <w:rFonts w:ascii="Comic Sans MS" w:hAnsi="Comic Sans MS"/>
        </w:rPr>
        <w:t xml:space="preserve"> organisme krijgt onvoldoende zuurstof.</w:t>
      </w:r>
    </w:p>
    <w:p w:rsidR="0004760B" w:rsidRPr="00747037" w:rsidRDefault="0004760B" w:rsidP="0004760B">
      <w:pPr>
        <w:ind w:left="360"/>
        <w:rPr>
          <w:rFonts w:ascii="Comic Sans MS" w:hAnsi="Comic Sans MS"/>
        </w:rPr>
      </w:pPr>
    </w:p>
    <w:p w:rsidR="0004760B" w:rsidRDefault="0004760B" w:rsidP="0004760B">
      <w:pPr>
        <w:rPr>
          <w:rFonts w:ascii="Comic Sans MS" w:hAnsi="Comic Sans MS"/>
          <w:sz w:val="26"/>
          <w:shd w:val="clear" w:color="auto" w:fill="FFFF00"/>
        </w:rPr>
      </w:pPr>
      <w:r>
        <w:rPr>
          <w:rFonts w:ascii="Comic Sans MS" w:hAnsi="Comic Sans MS"/>
          <w:sz w:val="26"/>
          <w:shd w:val="clear" w:color="auto" w:fill="FFFF00"/>
        </w:rPr>
        <w:t>Luchtademhaling</w:t>
      </w:r>
    </w:p>
    <w:p w:rsidR="0004760B" w:rsidRDefault="0004760B" w:rsidP="0004760B">
      <w:pPr>
        <w:rPr>
          <w:rFonts w:ascii="Comic Sans MS" w:hAnsi="Comic Sans MS"/>
        </w:rPr>
      </w:pPr>
      <w:r>
        <w:rPr>
          <w:rFonts w:ascii="Comic Sans MS" w:hAnsi="Comic Sans MS"/>
        </w:rPr>
        <w:t>Landdieren dienden een ademhalingssysteem te ontwikkelen dat het vochtverlies beperkt. De twee belangrijkste systemen die zo ontstaan zijn, zijn longen en tracheeën.</w:t>
      </w:r>
    </w:p>
    <w:p w:rsidR="0004760B" w:rsidRPr="003841A8" w:rsidRDefault="0004760B" w:rsidP="0004760B">
      <w:pPr>
        <w:rPr>
          <w:rFonts w:ascii="Comic Sans MS" w:hAnsi="Comic Sans MS"/>
        </w:rPr>
      </w:pPr>
    </w:p>
    <w:p w:rsidR="0004760B" w:rsidRDefault="0004760B" w:rsidP="0004760B">
      <w:pPr>
        <w:numPr>
          <w:ilvl w:val="2"/>
          <w:numId w:val="54"/>
        </w:numPr>
        <w:tabs>
          <w:tab w:val="clear" w:pos="2160"/>
          <w:tab w:val="num" w:pos="360"/>
        </w:tabs>
        <w:ind w:left="360"/>
        <w:rPr>
          <w:rFonts w:ascii="Comic Sans MS" w:hAnsi="Comic Sans MS"/>
          <w:color w:val="FF6600"/>
          <w:u w:val="single"/>
        </w:rPr>
      </w:pPr>
      <w:r w:rsidRPr="000A374A">
        <w:rPr>
          <w:rFonts w:ascii="Comic Sans MS" w:hAnsi="Comic Sans MS"/>
          <w:color w:val="FF6600"/>
          <w:u w:val="single"/>
        </w:rPr>
        <w:t>Ademhaling via longen</w:t>
      </w:r>
    </w:p>
    <w:p w:rsidR="0004760B" w:rsidRDefault="0004760B" w:rsidP="0004760B">
      <w:pPr>
        <w:ind w:left="360"/>
        <w:rPr>
          <w:rFonts w:ascii="Comic Sans MS" w:hAnsi="Comic Sans MS"/>
        </w:rPr>
      </w:pPr>
      <w:r>
        <w:rPr>
          <w:rFonts w:ascii="Comic Sans MS" w:hAnsi="Comic Sans MS"/>
        </w:rPr>
        <w:t xml:space="preserve">De longen ontstaan als </w:t>
      </w:r>
      <w:r w:rsidRPr="003841A8">
        <w:rPr>
          <w:rFonts w:ascii="Comic Sans MS" w:hAnsi="Comic Sans MS"/>
          <w:b/>
        </w:rPr>
        <w:t>zakvormige uitstulpingen van de darm ter hoogte van</w:t>
      </w:r>
      <w:r>
        <w:rPr>
          <w:rFonts w:ascii="Comic Sans MS" w:hAnsi="Comic Sans MS"/>
        </w:rPr>
        <w:t xml:space="preserve"> </w:t>
      </w:r>
      <w:r w:rsidRPr="003841A8">
        <w:rPr>
          <w:rFonts w:ascii="Comic Sans MS" w:hAnsi="Comic Sans MS"/>
          <w:b/>
        </w:rPr>
        <w:t>de pharynx</w:t>
      </w:r>
      <w:r>
        <w:rPr>
          <w:rFonts w:ascii="Comic Sans MS" w:hAnsi="Comic Sans MS"/>
        </w:rPr>
        <w:t>.</w:t>
      </w:r>
    </w:p>
    <w:p w:rsidR="0004760B" w:rsidRDefault="0004760B" w:rsidP="0004760B">
      <w:pPr>
        <w:ind w:left="360"/>
        <w:rPr>
          <w:rFonts w:ascii="Comic Sans MS" w:hAnsi="Comic Sans MS"/>
        </w:rPr>
      </w:pPr>
      <w:r>
        <w:rPr>
          <w:rFonts w:ascii="Comic Sans MS" w:hAnsi="Comic Sans MS"/>
        </w:rPr>
        <w:t>Reptielen, vogels en zoogdieren zuigen lucht in hun longen via het creëren van een onderdruk, amfibieën persen lucht in hun longen via overdruk.</w:t>
      </w:r>
    </w:p>
    <w:p w:rsidR="0004760B" w:rsidRDefault="0004760B" w:rsidP="0004760B">
      <w:pPr>
        <w:ind w:left="360"/>
        <w:rPr>
          <w:rFonts w:ascii="Comic Sans MS" w:hAnsi="Comic Sans MS"/>
        </w:rPr>
      </w:pPr>
      <w:r>
        <w:rPr>
          <w:rFonts w:ascii="Comic Sans MS" w:hAnsi="Comic Sans MS"/>
        </w:rPr>
        <w:t xml:space="preserve">Bij zoogdieren gebeurt de gasuitwisseling ter hoogte van de alveolen, die voor een enorme oppervlakte-uitbreiding zorgen. De lucht komt via de neus en de mond terecht in de pharynx en van daaruit in de </w:t>
      </w:r>
      <w:r>
        <w:rPr>
          <w:rFonts w:ascii="Comic Sans MS" w:hAnsi="Comic Sans MS"/>
          <w:b/>
        </w:rPr>
        <w:t>trachea</w:t>
      </w:r>
      <w:r>
        <w:rPr>
          <w:rFonts w:ascii="Comic Sans MS" w:hAnsi="Comic Sans MS"/>
        </w:rPr>
        <w:t xml:space="preserve"> of luchtpijp. De trachea splitst in een linker en rechter </w:t>
      </w:r>
      <w:r>
        <w:rPr>
          <w:rFonts w:ascii="Comic Sans MS" w:hAnsi="Comic Sans MS"/>
          <w:b/>
        </w:rPr>
        <w:t>hoofdbronchus</w:t>
      </w:r>
      <w:r>
        <w:rPr>
          <w:rFonts w:ascii="Comic Sans MS" w:hAnsi="Comic Sans MS"/>
        </w:rPr>
        <w:t xml:space="preserve">. Elke daarvan vertakt zich verder in talrijke </w:t>
      </w:r>
      <w:r>
        <w:rPr>
          <w:rFonts w:ascii="Comic Sans MS" w:hAnsi="Comic Sans MS"/>
          <w:b/>
        </w:rPr>
        <w:t>bronchi</w:t>
      </w:r>
      <w:r>
        <w:rPr>
          <w:rFonts w:ascii="Comic Sans MS" w:hAnsi="Comic Sans MS"/>
        </w:rPr>
        <w:t xml:space="preserve"> en tenslotte in steeds fijner wordende </w:t>
      </w:r>
      <w:r>
        <w:rPr>
          <w:rFonts w:ascii="Comic Sans MS" w:hAnsi="Comic Sans MS"/>
          <w:b/>
        </w:rPr>
        <w:t>bronchiolen</w:t>
      </w:r>
      <w:r>
        <w:rPr>
          <w:rFonts w:ascii="Comic Sans MS" w:hAnsi="Comic Sans MS"/>
        </w:rPr>
        <w:t xml:space="preserve">. Die eindigen telkens in een longzakje, met daarin een aantal </w:t>
      </w:r>
      <w:r>
        <w:rPr>
          <w:rFonts w:ascii="Comic Sans MS" w:hAnsi="Comic Sans MS"/>
          <w:b/>
        </w:rPr>
        <w:t>alveolen</w:t>
      </w:r>
      <w:r>
        <w:rPr>
          <w:rFonts w:ascii="Comic Sans MS" w:hAnsi="Comic Sans MS"/>
        </w:rPr>
        <w:t xml:space="preserve"> of longblaasjes.</w:t>
      </w:r>
    </w:p>
    <w:p w:rsidR="0004760B" w:rsidRPr="003841A8" w:rsidRDefault="0004760B" w:rsidP="0004760B">
      <w:pPr>
        <w:ind w:left="360"/>
        <w:rPr>
          <w:rFonts w:ascii="Comic Sans MS" w:hAnsi="Comic Sans MS"/>
        </w:rPr>
      </w:pPr>
      <w:r>
        <w:rPr>
          <w:rFonts w:ascii="Comic Sans MS" w:hAnsi="Comic Sans MS"/>
        </w:rPr>
        <w:t xml:space="preserve">Bij vogels bestaan de longen inwendig uit een groot aantal buisvormige </w:t>
      </w:r>
      <w:r>
        <w:rPr>
          <w:rFonts w:ascii="Comic Sans MS" w:hAnsi="Comic Sans MS"/>
          <w:b/>
        </w:rPr>
        <w:t>parabronchi</w:t>
      </w:r>
      <w:r>
        <w:rPr>
          <w:rFonts w:ascii="Comic Sans MS" w:hAnsi="Comic Sans MS"/>
        </w:rPr>
        <w:t xml:space="preserve">, waar de gasuitwisseling gebeurt. Bovendien bezitten de longen een reeks aanhangsels, de voorste en achterste </w:t>
      </w:r>
      <w:r>
        <w:rPr>
          <w:rFonts w:ascii="Comic Sans MS" w:hAnsi="Comic Sans MS"/>
          <w:b/>
        </w:rPr>
        <w:t>luchtzakken</w:t>
      </w:r>
      <w:r>
        <w:rPr>
          <w:rFonts w:ascii="Comic Sans MS" w:hAnsi="Comic Sans MS"/>
        </w:rPr>
        <w:t>. Door de combinatie van dit buizensysteem met de werking van de luchtzakken, stroomt de lucht via een tweedelige cyclus doorheen de vogellongen via een éénrichtingsverkeer, zodat oude en nieuwe lucht nooit gemengd worden.</w:t>
      </w:r>
    </w:p>
    <w:p w:rsidR="0004760B" w:rsidRPr="003841A8" w:rsidRDefault="0004760B" w:rsidP="0004760B">
      <w:pPr>
        <w:spacing w:line="120" w:lineRule="auto"/>
        <w:ind w:left="357"/>
        <w:rPr>
          <w:rFonts w:ascii="Comic Sans MS" w:hAnsi="Comic Sans MS"/>
        </w:rPr>
      </w:pPr>
    </w:p>
    <w:p w:rsidR="0004760B" w:rsidRDefault="0004760B" w:rsidP="0004760B">
      <w:pPr>
        <w:numPr>
          <w:ilvl w:val="2"/>
          <w:numId w:val="54"/>
        </w:numPr>
        <w:tabs>
          <w:tab w:val="clear" w:pos="2160"/>
          <w:tab w:val="num" w:pos="360"/>
        </w:tabs>
        <w:ind w:left="360"/>
        <w:rPr>
          <w:rFonts w:ascii="Comic Sans MS" w:hAnsi="Comic Sans MS"/>
          <w:color w:val="FF6600"/>
          <w:u w:val="single"/>
        </w:rPr>
      </w:pPr>
      <w:r w:rsidRPr="000A374A">
        <w:rPr>
          <w:rFonts w:ascii="Comic Sans MS" w:hAnsi="Comic Sans MS"/>
          <w:color w:val="FF6600"/>
          <w:u w:val="single"/>
        </w:rPr>
        <w:t>Ademhaling via tracheeën</w:t>
      </w:r>
    </w:p>
    <w:p w:rsidR="0004760B" w:rsidRDefault="0004760B" w:rsidP="0004760B">
      <w:pPr>
        <w:ind w:left="360"/>
        <w:rPr>
          <w:rFonts w:ascii="Comic Sans MS" w:hAnsi="Comic Sans MS"/>
        </w:rPr>
      </w:pPr>
      <w:r>
        <w:rPr>
          <w:rFonts w:ascii="Comic Sans MS" w:hAnsi="Comic Sans MS"/>
        </w:rPr>
        <w:t>Insecten nemen O</w:t>
      </w:r>
      <w:r w:rsidRPr="00DF39F6">
        <w:rPr>
          <w:rFonts w:ascii="Comic Sans MS" w:hAnsi="Comic Sans MS"/>
          <w:vertAlign w:val="subscript"/>
        </w:rPr>
        <w:t>2</w:t>
      </w:r>
      <w:r>
        <w:rPr>
          <w:rFonts w:ascii="Comic Sans MS" w:hAnsi="Comic Sans MS"/>
        </w:rPr>
        <w:t xml:space="preserve"> op via </w:t>
      </w:r>
      <w:r>
        <w:rPr>
          <w:rFonts w:ascii="Comic Sans MS" w:hAnsi="Comic Sans MS"/>
          <w:b/>
        </w:rPr>
        <w:t>tracheeën</w:t>
      </w:r>
      <w:r>
        <w:rPr>
          <w:rFonts w:ascii="Comic Sans MS" w:hAnsi="Comic Sans MS"/>
        </w:rPr>
        <w:t>, een inwendig sterk vertakt buizenstelsel. Het CO</w:t>
      </w:r>
      <w:r w:rsidRPr="00DF39F6">
        <w:rPr>
          <w:rFonts w:ascii="Comic Sans MS" w:hAnsi="Comic Sans MS"/>
          <w:vertAlign w:val="subscript"/>
        </w:rPr>
        <w:t>2</w:t>
      </w:r>
      <w:r>
        <w:rPr>
          <w:rFonts w:ascii="Comic Sans MS" w:hAnsi="Comic Sans MS"/>
        </w:rPr>
        <w:t xml:space="preserve"> wordt slechts gedeeltelijk via dit buizenstelsel afgevoerd. Een belangrijk deel ervan lost op in de hemolymfe en wordt zo aan het lichaamsoppervlak afgegeven.</w:t>
      </w:r>
    </w:p>
    <w:p w:rsidR="0004760B" w:rsidRDefault="0004760B" w:rsidP="0004760B">
      <w:pPr>
        <w:ind w:left="360"/>
        <w:rPr>
          <w:rFonts w:ascii="Comic Sans MS" w:hAnsi="Comic Sans MS"/>
        </w:rPr>
      </w:pPr>
      <w:r w:rsidRPr="00DF39F6">
        <w:rPr>
          <w:rFonts w:ascii="Comic Sans MS" w:hAnsi="Comic Sans MS"/>
          <w:b/>
          <w:u w:val="single"/>
        </w:rPr>
        <w:t>Taenidia:</w:t>
      </w:r>
      <w:r>
        <w:rPr>
          <w:rFonts w:ascii="Comic Sans MS" w:hAnsi="Comic Sans MS"/>
        </w:rPr>
        <w:t xml:space="preserve"> chitineringen in de wand van tracheeën ter versteviging.</w:t>
      </w:r>
    </w:p>
    <w:p w:rsidR="0004760B" w:rsidRDefault="0004760B" w:rsidP="0004760B">
      <w:pPr>
        <w:ind w:left="360"/>
        <w:rPr>
          <w:rFonts w:ascii="Comic Sans MS" w:hAnsi="Comic Sans MS"/>
        </w:rPr>
      </w:pPr>
      <w:r w:rsidRPr="00DF39F6">
        <w:rPr>
          <w:rFonts w:ascii="Comic Sans MS" w:hAnsi="Comic Sans MS"/>
          <w:b/>
          <w:u w:val="single"/>
        </w:rPr>
        <w:t>Spiracula:</w:t>
      </w:r>
      <w:r>
        <w:rPr>
          <w:rFonts w:ascii="Comic Sans MS" w:hAnsi="Comic Sans MS"/>
        </w:rPr>
        <w:t xml:space="preserve"> openingen van de tracheeën naar de buitenwereld, zijn afsluitbaar om het waterverlies te beperken.</w:t>
      </w:r>
    </w:p>
    <w:p w:rsidR="0004760B" w:rsidRDefault="0004760B" w:rsidP="0004760B">
      <w:pPr>
        <w:ind w:left="360"/>
        <w:rPr>
          <w:rFonts w:ascii="Comic Sans MS" w:hAnsi="Comic Sans MS"/>
        </w:rPr>
      </w:pPr>
      <w:r>
        <w:rPr>
          <w:rFonts w:ascii="Comic Sans MS" w:hAnsi="Comic Sans MS"/>
        </w:rPr>
        <w:t xml:space="preserve">Inwendig vertakken de tracheeën in steeds smaller wordende </w:t>
      </w:r>
      <w:r>
        <w:rPr>
          <w:rFonts w:ascii="Comic Sans MS" w:hAnsi="Comic Sans MS"/>
          <w:b/>
        </w:rPr>
        <w:t>tracheolen</w:t>
      </w:r>
      <w:r>
        <w:rPr>
          <w:rFonts w:ascii="Comic Sans MS" w:hAnsi="Comic Sans MS"/>
        </w:rPr>
        <w:t xml:space="preserve"> die de O</w:t>
      </w:r>
      <w:r w:rsidRPr="00DF39F6">
        <w:rPr>
          <w:rFonts w:ascii="Comic Sans MS" w:hAnsi="Comic Sans MS"/>
          <w:vertAlign w:val="subscript"/>
        </w:rPr>
        <w:t>2</w:t>
      </w:r>
      <w:r>
        <w:rPr>
          <w:rFonts w:ascii="Comic Sans MS" w:hAnsi="Comic Sans MS"/>
        </w:rPr>
        <w:t xml:space="preserve"> tot in de weefsels brengen.</w:t>
      </w:r>
    </w:p>
    <w:p w:rsidR="0004760B" w:rsidRPr="00DF39F6" w:rsidRDefault="0004760B" w:rsidP="0004760B">
      <w:pPr>
        <w:ind w:left="360"/>
        <w:rPr>
          <w:rFonts w:ascii="Comic Sans MS" w:hAnsi="Comic Sans MS"/>
        </w:rPr>
      </w:pPr>
      <w:r>
        <w:rPr>
          <w:rFonts w:ascii="Comic Sans MS" w:hAnsi="Comic Sans MS"/>
        </w:rPr>
        <w:lastRenderedPageBreak/>
        <w:t>Bij vele insecten komen in aansluiting met het tracheeënstelsel ook nog luchtzakken voor, die het uitwisselingsoppervlak nog aanzienlijk kunnen vergroten.</w:t>
      </w:r>
    </w:p>
    <w:p w:rsidR="0004760B" w:rsidRPr="003841A8" w:rsidRDefault="0004760B" w:rsidP="0004760B">
      <w:pPr>
        <w:ind w:left="360"/>
        <w:rPr>
          <w:rFonts w:ascii="Comic Sans MS" w:hAnsi="Comic Sans MS"/>
        </w:rPr>
      </w:pPr>
    </w:p>
    <w:p w:rsidR="0004760B" w:rsidRDefault="0004760B" w:rsidP="0004760B">
      <w:pPr>
        <w:rPr>
          <w:rFonts w:ascii="Comic Sans MS" w:hAnsi="Comic Sans MS"/>
          <w:sz w:val="26"/>
          <w:shd w:val="clear" w:color="auto" w:fill="FFFF00"/>
        </w:rPr>
      </w:pPr>
      <w:r>
        <w:rPr>
          <w:rFonts w:ascii="Comic Sans MS" w:hAnsi="Comic Sans MS"/>
          <w:sz w:val="26"/>
          <w:shd w:val="clear" w:color="auto" w:fill="FFFF00"/>
        </w:rPr>
        <w:t>Ademhalingspigmenten</w:t>
      </w:r>
    </w:p>
    <w:p w:rsidR="0004760B" w:rsidRDefault="0004760B" w:rsidP="0004760B">
      <w:pPr>
        <w:rPr>
          <w:rFonts w:ascii="Comic Sans MS" w:hAnsi="Comic Sans MS"/>
        </w:rPr>
      </w:pPr>
      <w:r>
        <w:rPr>
          <w:rFonts w:ascii="Comic Sans MS" w:hAnsi="Comic Sans MS"/>
        </w:rPr>
        <w:t>De totale hoeveelheid O</w:t>
      </w:r>
      <w:r w:rsidRPr="0013051A">
        <w:rPr>
          <w:rFonts w:ascii="Comic Sans MS" w:hAnsi="Comic Sans MS"/>
          <w:vertAlign w:val="subscript"/>
        </w:rPr>
        <w:t>2</w:t>
      </w:r>
      <w:r>
        <w:rPr>
          <w:rFonts w:ascii="Comic Sans MS" w:hAnsi="Comic Sans MS"/>
        </w:rPr>
        <w:t xml:space="preserve"> die kan oplossen in het bloed is beperkt en zou bij een groot deel van de dieren niet volstaan om de cellulaire ademhaling te onderhouden. Daarom komen het bloed </w:t>
      </w:r>
      <w:r>
        <w:rPr>
          <w:rFonts w:ascii="Comic Sans MS" w:hAnsi="Comic Sans MS"/>
          <w:b/>
        </w:rPr>
        <w:t>ademhalingspigmenten</w:t>
      </w:r>
      <w:r>
        <w:rPr>
          <w:rFonts w:ascii="Comic Sans MS" w:hAnsi="Comic Sans MS"/>
        </w:rPr>
        <w:t xml:space="preserve"> voor. Het zijn proteïnen die metaalatomen (Fe of Cu) bevatten, waaraan ze met een hoge affiniteit O</w:t>
      </w:r>
      <w:r w:rsidRPr="0013051A">
        <w:rPr>
          <w:rFonts w:ascii="Comic Sans MS" w:hAnsi="Comic Sans MS"/>
          <w:vertAlign w:val="subscript"/>
        </w:rPr>
        <w:t>2</w:t>
      </w:r>
      <w:r>
        <w:rPr>
          <w:rFonts w:ascii="Comic Sans MS" w:hAnsi="Comic Sans MS"/>
        </w:rPr>
        <w:t xml:space="preserve"> kunnen binden.</w:t>
      </w:r>
    </w:p>
    <w:p w:rsidR="0004760B" w:rsidRDefault="0004760B" w:rsidP="0004760B">
      <w:pPr>
        <w:rPr>
          <w:rFonts w:ascii="Comic Sans MS" w:hAnsi="Comic Sans MS"/>
        </w:rPr>
      </w:pPr>
      <w:r w:rsidRPr="0013051A">
        <w:rPr>
          <w:rFonts w:ascii="Comic Sans MS" w:hAnsi="Comic Sans MS"/>
          <w:b/>
          <w:u w:val="single"/>
        </w:rPr>
        <w:t>Hemocyanine:</w:t>
      </w:r>
      <w:r>
        <w:rPr>
          <w:rFonts w:ascii="Comic Sans MS" w:hAnsi="Comic Sans MS"/>
        </w:rPr>
        <w:t xml:space="preserve"> ademhalingspigment dat koper bevat.</w:t>
      </w:r>
    </w:p>
    <w:p w:rsidR="0004760B" w:rsidRDefault="0004760B" w:rsidP="0004760B">
      <w:pPr>
        <w:rPr>
          <w:rFonts w:ascii="Comic Sans MS" w:hAnsi="Comic Sans MS"/>
        </w:rPr>
      </w:pPr>
      <w:r w:rsidRPr="0013051A">
        <w:rPr>
          <w:rFonts w:ascii="Comic Sans MS" w:hAnsi="Comic Sans MS"/>
          <w:b/>
          <w:u w:val="single"/>
        </w:rPr>
        <w:t>Hemoglobine:</w:t>
      </w:r>
      <w:r>
        <w:rPr>
          <w:rFonts w:ascii="Comic Sans MS" w:hAnsi="Comic Sans MS"/>
        </w:rPr>
        <w:t xml:space="preserve"> ademhalingspigment dat vier ijzeratomen bevat. Hemoglobine gebonden aan O</w:t>
      </w:r>
      <w:r w:rsidRPr="0013051A">
        <w:rPr>
          <w:rFonts w:ascii="Comic Sans MS" w:hAnsi="Comic Sans MS"/>
          <w:vertAlign w:val="subscript"/>
        </w:rPr>
        <w:t>2</w:t>
      </w:r>
      <w:r>
        <w:rPr>
          <w:rFonts w:ascii="Comic Sans MS" w:hAnsi="Comic Sans MS"/>
        </w:rPr>
        <w:t xml:space="preserve"> wordt oxyhemoglobine genoemd. Bij afgave van de O</w:t>
      </w:r>
      <w:r w:rsidRPr="0013051A">
        <w:rPr>
          <w:rFonts w:ascii="Comic Sans MS" w:hAnsi="Comic Sans MS"/>
          <w:vertAlign w:val="subscript"/>
        </w:rPr>
        <w:t>2</w:t>
      </w:r>
      <w:r>
        <w:rPr>
          <w:rFonts w:ascii="Comic Sans MS" w:hAnsi="Comic Sans MS"/>
        </w:rPr>
        <w:t xml:space="preserve"> krijgen we deoxyhemoglobine. Bij vertebraten zit het hemoglobine in de rode bloedcellen. Hemoglobine gaat O</w:t>
      </w:r>
      <w:r w:rsidRPr="0013051A">
        <w:rPr>
          <w:rFonts w:ascii="Comic Sans MS" w:hAnsi="Comic Sans MS"/>
          <w:vertAlign w:val="subscript"/>
        </w:rPr>
        <w:t>2</w:t>
      </w:r>
      <w:r>
        <w:rPr>
          <w:rFonts w:ascii="Comic Sans MS" w:hAnsi="Comic Sans MS"/>
        </w:rPr>
        <w:t xml:space="preserve"> binden ter hoogte van de longen en geeft O</w:t>
      </w:r>
      <w:r w:rsidRPr="0013051A">
        <w:rPr>
          <w:rFonts w:ascii="Comic Sans MS" w:hAnsi="Comic Sans MS"/>
          <w:vertAlign w:val="subscript"/>
        </w:rPr>
        <w:t>2</w:t>
      </w:r>
      <w:r>
        <w:rPr>
          <w:rFonts w:ascii="Comic Sans MS" w:hAnsi="Comic Sans MS"/>
        </w:rPr>
        <w:t xml:space="preserve"> terug af ter hoogte van de lichaamscellen. Hemoglobine bindt ook CO</w:t>
      </w:r>
      <w:r w:rsidRPr="0013051A">
        <w:rPr>
          <w:rFonts w:ascii="Comic Sans MS" w:hAnsi="Comic Sans MS"/>
          <w:vertAlign w:val="subscript"/>
        </w:rPr>
        <w:t>2</w:t>
      </w:r>
      <w:r>
        <w:rPr>
          <w:rFonts w:ascii="Comic Sans MS" w:hAnsi="Comic Sans MS"/>
        </w:rPr>
        <w:t xml:space="preserve"> en kan dus een deel van het CO</w:t>
      </w:r>
      <w:r w:rsidRPr="0013051A">
        <w:rPr>
          <w:rFonts w:ascii="Comic Sans MS" w:hAnsi="Comic Sans MS"/>
          <w:vertAlign w:val="subscript"/>
        </w:rPr>
        <w:t>2</w:t>
      </w:r>
      <w:r>
        <w:rPr>
          <w:rFonts w:ascii="Comic Sans MS" w:hAnsi="Comic Sans MS"/>
        </w:rPr>
        <w:t xml:space="preserve"> afvoeren naar de longen. Het grootste gedeelte van het CO</w:t>
      </w:r>
      <w:r w:rsidRPr="0013051A">
        <w:rPr>
          <w:rFonts w:ascii="Comic Sans MS" w:hAnsi="Comic Sans MS"/>
          <w:vertAlign w:val="subscript"/>
        </w:rPr>
        <w:t>2</w:t>
      </w:r>
      <w:r>
        <w:rPr>
          <w:rFonts w:ascii="Comic Sans MS" w:hAnsi="Comic Sans MS"/>
        </w:rPr>
        <w:t xml:space="preserve"> wordt echter in het plasma vervoerd. </w:t>
      </w:r>
    </w:p>
    <w:p w:rsidR="0004760B" w:rsidRDefault="0004760B" w:rsidP="0004760B">
      <w:pPr>
        <w:rPr>
          <w:rFonts w:ascii="Comic Sans MS" w:hAnsi="Comic Sans MS"/>
        </w:rPr>
      </w:pPr>
    </w:p>
    <w:p w:rsidR="0004760B" w:rsidRDefault="0004760B" w:rsidP="0004760B">
      <w:pPr>
        <w:rPr>
          <w:rFonts w:ascii="Comic Sans MS" w:hAnsi="Comic Sans MS"/>
        </w:rPr>
      </w:pPr>
      <w:r>
        <w:rPr>
          <w:rFonts w:ascii="Comic Sans MS" w:hAnsi="Comic Sans MS"/>
        </w:rPr>
        <w:t xml:space="preserve">In geval van </w:t>
      </w:r>
      <w:r w:rsidRPr="008333D5">
        <w:rPr>
          <w:rFonts w:ascii="Comic Sans MS" w:hAnsi="Comic Sans MS"/>
          <w:b/>
        </w:rPr>
        <w:t>pneumonia</w:t>
      </w:r>
      <w:r>
        <w:rPr>
          <w:rFonts w:ascii="Comic Sans MS" w:hAnsi="Comic Sans MS"/>
        </w:rPr>
        <w:t xml:space="preserve"> worden de alveolen geïnfecteerd en vullen zich met mucus of lymfe waardoor de ademoppervlakte verkleint.</w:t>
      </w:r>
    </w:p>
    <w:p w:rsidR="0004760B" w:rsidRDefault="0004760B" w:rsidP="0004760B">
      <w:pPr>
        <w:rPr>
          <w:rFonts w:ascii="Comic Sans MS" w:hAnsi="Comic Sans MS"/>
        </w:rPr>
      </w:pPr>
    </w:p>
    <w:p w:rsidR="0004760B" w:rsidRDefault="0004760B" w:rsidP="0004760B">
      <w:pPr>
        <w:rPr>
          <w:rFonts w:ascii="Comic Sans MS" w:hAnsi="Comic Sans MS"/>
        </w:rPr>
      </w:pPr>
      <w:r>
        <w:rPr>
          <w:rFonts w:ascii="Comic Sans MS" w:hAnsi="Comic Sans MS"/>
        </w:rPr>
        <w:t xml:space="preserve">Per etmaal nemen we via onze longen ongeveer </w:t>
      </w:r>
      <w:smartTag w:uri="urn:schemas-microsoft-com:office:smarttags" w:element="metricconverter">
        <w:smartTagPr>
          <w:attr w:name="ProductID" w:val="15.000 liter"/>
        </w:smartTagPr>
        <w:r>
          <w:rPr>
            <w:rFonts w:ascii="Comic Sans MS" w:hAnsi="Comic Sans MS"/>
          </w:rPr>
          <w:t>15.000 liter</w:t>
        </w:r>
      </w:smartTag>
      <w:r>
        <w:rPr>
          <w:rFonts w:ascii="Comic Sans MS" w:hAnsi="Comic Sans MS"/>
        </w:rPr>
        <w:t xml:space="preserve"> lucht op </w:t>
      </w:r>
      <w:r w:rsidRPr="008333D5">
        <w:rPr>
          <w:rFonts w:ascii="Comic Sans MS" w:hAnsi="Comic Sans MS"/>
        </w:rPr>
        <w:sym w:font="Wingdings" w:char="F0E8"/>
      </w:r>
      <w:r>
        <w:rPr>
          <w:rFonts w:ascii="Comic Sans MS" w:hAnsi="Comic Sans MS"/>
        </w:rPr>
        <w:t xml:space="preserve"> zuiverheid van de lucht is van groot belang.</w:t>
      </w:r>
    </w:p>
    <w:p w:rsidR="0004760B" w:rsidRPr="008333D5" w:rsidRDefault="0004760B" w:rsidP="0004760B">
      <w:pPr>
        <w:rPr>
          <w:rFonts w:ascii="Comic Sans MS" w:hAnsi="Comic Sans MS"/>
          <w:u w:val="dotted"/>
        </w:rPr>
      </w:pPr>
      <w:r w:rsidRPr="008333D5">
        <w:rPr>
          <w:rFonts w:ascii="Comic Sans MS" w:hAnsi="Comic Sans MS"/>
          <w:u w:val="dotted"/>
        </w:rPr>
        <w:t>Luchtvervuiling treedt o.a. op door:</w:t>
      </w:r>
    </w:p>
    <w:p w:rsidR="0004760B" w:rsidRDefault="0004760B" w:rsidP="0004760B">
      <w:pPr>
        <w:numPr>
          <w:ilvl w:val="0"/>
          <w:numId w:val="56"/>
        </w:numPr>
        <w:tabs>
          <w:tab w:val="clear" w:pos="720"/>
          <w:tab w:val="num" w:pos="360"/>
        </w:tabs>
        <w:ind w:left="360"/>
        <w:rPr>
          <w:rFonts w:ascii="Comic Sans MS" w:hAnsi="Comic Sans MS"/>
        </w:rPr>
      </w:pPr>
      <w:r>
        <w:rPr>
          <w:rFonts w:ascii="Comic Sans MS" w:hAnsi="Comic Sans MS"/>
        </w:rPr>
        <w:t>Roet en industrieel stof</w:t>
      </w:r>
    </w:p>
    <w:p w:rsidR="0004760B" w:rsidRDefault="0004760B" w:rsidP="0004760B">
      <w:pPr>
        <w:numPr>
          <w:ilvl w:val="0"/>
          <w:numId w:val="56"/>
        </w:numPr>
        <w:tabs>
          <w:tab w:val="clear" w:pos="720"/>
          <w:tab w:val="num" w:pos="360"/>
        </w:tabs>
        <w:ind w:left="360"/>
        <w:rPr>
          <w:rFonts w:ascii="Comic Sans MS" w:hAnsi="Comic Sans MS"/>
        </w:rPr>
      </w:pPr>
      <w:r>
        <w:rPr>
          <w:rFonts w:ascii="Comic Sans MS" w:hAnsi="Comic Sans MS"/>
        </w:rPr>
        <w:t>SO</w:t>
      </w:r>
      <w:r w:rsidRPr="008333D5">
        <w:rPr>
          <w:rFonts w:ascii="Comic Sans MS" w:hAnsi="Comic Sans MS"/>
          <w:vertAlign w:val="subscript"/>
        </w:rPr>
        <w:t>2</w:t>
      </w:r>
      <w:r>
        <w:rPr>
          <w:rFonts w:ascii="Comic Sans MS" w:hAnsi="Comic Sans MS"/>
        </w:rPr>
        <w:t xml:space="preserve"> (oxidatie zwavelhoudende stoffen zoal bvb kool,olie)</w:t>
      </w:r>
    </w:p>
    <w:p w:rsidR="0004760B" w:rsidRDefault="0004760B" w:rsidP="0004760B">
      <w:pPr>
        <w:numPr>
          <w:ilvl w:val="0"/>
          <w:numId w:val="56"/>
        </w:numPr>
        <w:tabs>
          <w:tab w:val="clear" w:pos="720"/>
          <w:tab w:val="num" w:pos="360"/>
        </w:tabs>
        <w:ind w:left="360"/>
        <w:rPr>
          <w:rFonts w:ascii="Comic Sans MS" w:hAnsi="Comic Sans MS"/>
        </w:rPr>
      </w:pPr>
      <w:r>
        <w:rPr>
          <w:rFonts w:ascii="Comic Sans MS" w:hAnsi="Comic Sans MS"/>
        </w:rPr>
        <w:t>Koolwaterstoffen (onvolledige verbranding van benzine)</w:t>
      </w:r>
    </w:p>
    <w:p w:rsidR="0004760B" w:rsidRDefault="0004760B" w:rsidP="0004760B">
      <w:pPr>
        <w:numPr>
          <w:ilvl w:val="0"/>
          <w:numId w:val="56"/>
        </w:numPr>
        <w:tabs>
          <w:tab w:val="clear" w:pos="720"/>
          <w:tab w:val="num" w:pos="360"/>
        </w:tabs>
        <w:ind w:left="360"/>
        <w:rPr>
          <w:rFonts w:ascii="Comic Sans MS" w:hAnsi="Comic Sans MS"/>
        </w:rPr>
      </w:pPr>
      <w:r>
        <w:rPr>
          <w:rFonts w:ascii="Comic Sans MS" w:hAnsi="Comic Sans MS"/>
        </w:rPr>
        <w:t>Oxiden van N (bvb NO</w:t>
      </w:r>
      <w:r w:rsidRPr="008333D5">
        <w:rPr>
          <w:rFonts w:ascii="Comic Sans MS" w:hAnsi="Comic Sans MS"/>
          <w:vertAlign w:val="subscript"/>
        </w:rPr>
        <w:t>2</w:t>
      </w:r>
      <w:r>
        <w:rPr>
          <w:rFonts w:ascii="Comic Sans MS" w:hAnsi="Comic Sans MS"/>
        </w:rPr>
        <w:t>, ontstaan in verbrandingsmotoren)</w:t>
      </w:r>
    </w:p>
    <w:p w:rsidR="0004760B" w:rsidRDefault="0004760B" w:rsidP="0004760B">
      <w:pPr>
        <w:numPr>
          <w:ilvl w:val="0"/>
          <w:numId w:val="56"/>
        </w:numPr>
        <w:tabs>
          <w:tab w:val="clear" w:pos="720"/>
          <w:tab w:val="num" w:pos="360"/>
        </w:tabs>
        <w:ind w:left="360"/>
        <w:rPr>
          <w:rFonts w:ascii="Comic Sans MS" w:hAnsi="Comic Sans MS"/>
        </w:rPr>
      </w:pPr>
      <w:r>
        <w:rPr>
          <w:rFonts w:ascii="Comic Sans MS" w:hAnsi="Comic Sans MS"/>
        </w:rPr>
        <w:t>CO (onvolledige verbrandingsprocessen)</w:t>
      </w:r>
    </w:p>
    <w:p w:rsidR="0004760B" w:rsidRPr="0013051A" w:rsidRDefault="0004760B" w:rsidP="0004760B">
      <w:pPr>
        <w:numPr>
          <w:ilvl w:val="0"/>
          <w:numId w:val="56"/>
        </w:numPr>
        <w:tabs>
          <w:tab w:val="clear" w:pos="720"/>
          <w:tab w:val="num" w:pos="360"/>
        </w:tabs>
        <w:ind w:left="360"/>
        <w:rPr>
          <w:rFonts w:ascii="Comic Sans MS" w:hAnsi="Comic Sans MS"/>
        </w:rPr>
      </w:pPr>
      <w:r>
        <w:rPr>
          <w:rFonts w:ascii="Comic Sans MS" w:hAnsi="Comic Sans MS"/>
        </w:rPr>
        <w:t>Sigarettenrook</w:t>
      </w:r>
    </w:p>
    <w:p w:rsidR="0004760B" w:rsidRDefault="0004760B"/>
    <w:p w:rsidR="00994493" w:rsidRDefault="00994493"/>
    <w:p w:rsidR="00994493" w:rsidRDefault="00994493"/>
    <w:p w:rsidR="00994493" w:rsidRDefault="00994493"/>
    <w:p w:rsidR="00994493" w:rsidRDefault="00994493"/>
    <w:p w:rsidR="00994493" w:rsidRDefault="00994493"/>
    <w:p w:rsidR="00994493" w:rsidRDefault="00994493"/>
    <w:p w:rsidR="00994493" w:rsidRDefault="00994493"/>
    <w:p w:rsidR="00994493" w:rsidRDefault="00994493"/>
    <w:p w:rsidR="00994493" w:rsidRDefault="00994493"/>
    <w:p w:rsidR="00994493" w:rsidRDefault="00994493"/>
    <w:p w:rsidR="00994493" w:rsidRDefault="00994493"/>
    <w:p w:rsidR="00994493" w:rsidRDefault="00994493"/>
    <w:p w:rsidR="00994493" w:rsidRPr="0018667F" w:rsidRDefault="00994493" w:rsidP="00994493">
      <w:pPr>
        <w:pBdr>
          <w:top w:val="single" w:sz="4" w:space="1" w:color="auto"/>
          <w:left w:val="single" w:sz="4" w:space="4" w:color="auto"/>
          <w:bottom w:val="single" w:sz="4" w:space="1" w:color="auto"/>
          <w:right w:val="single" w:sz="4" w:space="4" w:color="auto"/>
        </w:pBdr>
        <w:shd w:val="clear" w:color="auto" w:fill="00FF00"/>
        <w:rPr>
          <w:b/>
          <w:sz w:val="28"/>
          <w:szCs w:val="28"/>
        </w:rPr>
      </w:pPr>
      <w:r w:rsidRPr="0018667F">
        <w:rPr>
          <w:b/>
          <w:sz w:val="28"/>
          <w:szCs w:val="28"/>
        </w:rPr>
        <w:lastRenderedPageBreak/>
        <w:t>Hoofdstuk 16: Excr</w:t>
      </w:r>
      <w:r>
        <w:rPr>
          <w:b/>
          <w:sz w:val="28"/>
          <w:szCs w:val="28"/>
        </w:rPr>
        <w:t>e</w:t>
      </w:r>
      <w:r w:rsidRPr="0018667F">
        <w:rPr>
          <w:b/>
          <w:sz w:val="28"/>
          <w:szCs w:val="28"/>
        </w:rPr>
        <w:t>tie en osmoregulatie</w:t>
      </w:r>
    </w:p>
    <w:p w:rsidR="00994493" w:rsidRDefault="00994493" w:rsidP="00994493"/>
    <w:p w:rsidR="00994493" w:rsidRDefault="00994493" w:rsidP="00994493">
      <w:r>
        <w:t>Behoud van het volume en de ionensamenstelling van de lichaamsvloeistof is de taak van het excretiecentrum.</w:t>
      </w:r>
    </w:p>
    <w:p w:rsidR="00994493" w:rsidRDefault="00994493" w:rsidP="00994493"/>
    <w:p w:rsidR="00994493" w:rsidRPr="0018667F" w:rsidRDefault="00994493" w:rsidP="00994493">
      <w:pPr>
        <w:rPr>
          <w:b/>
          <w:sz w:val="28"/>
          <w:szCs w:val="28"/>
        </w:rPr>
      </w:pPr>
      <w:r w:rsidRPr="0018667F">
        <w:rPr>
          <w:b/>
          <w:sz w:val="28"/>
          <w:szCs w:val="28"/>
        </w:rPr>
        <w:t xml:space="preserve">XVI.1    </w:t>
      </w:r>
      <w:r w:rsidRPr="0018667F">
        <w:rPr>
          <w:i/>
          <w:sz w:val="28"/>
          <w:szCs w:val="28"/>
          <w:u w:val="single"/>
          <w:shd w:val="clear" w:color="auto" w:fill="FFFF00"/>
        </w:rPr>
        <w:t>Osmoconformers en osmoregulators</w:t>
      </w:r>
    </w:p>
    <w:p w:rsidR="00994493" w:rsidRDefault="00994493" w:rsidP="00994493"/>
    <w:p w:rsidR="00994493" w:rsidRDefault="00994493" w:rsidP="00994493">
      <w:r>
        <w:t>Wanneer 2 vloeistoffen gescheiden zijn door een semipermeabele wand, dan zal water diffunderen van de minst naar de meest geconcentreerde vloeistof ( OSMOSE). Totale hoeveelheid opgeloste stoffen in een vloeistof wordt uitgedrukt in osmolariteit (mol/liter).</w:t>
      </w:r>
    </w:p>
    <w:p w:rsidR="00994493" w:rsidRDefault="00994493" w:rsidP="00994493">
      <w:r>
        <w:t xml:space="preserve">Een vloeistof kan isotoon, hypotoon of hypertoon zijn ten opzichte van een andere. </w:t>
      </w:r>
    </w:p>
    <w:p w:rsidR="00994493" w:rsidRDefault="00994493" w:rsidP="00994493">
      <w:r>
        <w:t xml:space="preserve">Cosmoformers: </w:t>
      </w:r>
      <w:r w:rsidRPr="00721B77">
        <w:t>lichaamsvloeistof isotoon met omringend zeewater</w:t>
      </w:r>
      <w:r w:rsidRPr="00721B77">
        <w:br/>
        <w:t>veel invertebraten, ook kraakbeenvissen</w:t>
      </w:r>
      <w:r>
        <w:t>.</w:t>
      </w:r>
    </w:p>
    <w:p w:rsidR="00994493" w:rsidRDefault="00994493" w:rsidP="00994493">
      <w:r>
        <w:t>Osmoregulators:</w:t>
      </w:r>
      <w:r w:rsidRPr="00230422">
        <w:rPr>
          <w:rFonts w:ascii="Arial" w:hAnsi="Arial" w:cs="Arial"/>
          <w:i/>
          <w:iCs/>
          <w:color w:val="FFFFFF"/>
          <w:sz w:val="64"/>
          <w:szCs w:val="64"/>
          <w:lang w:eastAsia="nl-BE"/>
        </w:rPr>
        <w:t xml:space="preserve"> </w:t>
      </w:r>
      <w:r w:rsidRPr="00230422">
        <w:rPr>
          <w:iCs/>
        </w:rPr>
        <w:t>osmoregulatie voor behoud homeostasis</w:t>
      </w:r>
      <w:r w:rsidRPr="00230422">
        <w:rPr>
          <w:i/>
          <w:iCs/>
        </w:rPr>
        <w:t>.</w:t>
      </w:r>
      <w:r>
        <w:t xml:space="preserve">  </w:t>
      </w:r>
    </w:p>
    <w:p w:rsidR="00994493" w:rsidRDefault="00994493" w:rsidP="00994493">
      <w:r>
        <w:t>Net als tal van andere processen in het dierlijk lichaam is osmoregulatie erop gericht het inwendig milieu stabiel te houden. Het dynamisch evenwicht dat op deze manier ontstaat vooral via negatieve feedbacksysteem, wordt homeostasis genoemd.</w:t>
      </w:r>
    </w:p>
    <w:p w:rsidR="00994493" w:rsidRDefault="00994493" w:rsidP="00994493"/>
    <w:p w:rsidR="00994493" w:rsidRPr="0018667F" w:rsidRDefault="00994493" w:rsidP="00994493">
      <w:pPr>
        <w:rPr>
          <w:b/>
          <w:sz w:val="28"/>
          <w:szCs w:val="28"/>
        </w:rPr>
      </w:pPr>
      <w:r w:rsidRPr="0018667F">
        <w:rPr>
          <w:b/>
          <w:sz w:val="28"/>
          <w:szCs w:val="28"/>
        </w:rPr>
        <w:t xml:space="preserve">XVI.2    </w:t>
      </w:r>
      <w:r w:rsidRPr="0018667F">
        <w:rPr>
          <w:i/>
          <w:sz w:val="28"/>
          <w:szCs w:val="28"/>
          <w:u w:val="single"/>
          <w:shd w:val="clear" w:color="auto" w:fill="FFFF00"/>
        </w:rPr>
        <w:t>Evolutie van de nier bij vertebraten</w:t>
      </w:r>
    </w:p>
    <w:p w:rsidR="00994493" w:rsidRDefault="00994493" w:rsidP="00994493"/>
    <w:p w:rsidR="00994493" w:rsidRDefault="00994493" w:rsidP="00994493">
      <w:r>
        <w:t>Functionele eenheden van de nier zijn de nefrons. Daarin wordt ter hoogte van de gloerulus oder druk een grote deel van de bloedvloeistaf in kapsel van bowman gefilterd. In de opeenvolgende delen van de nierkronkelbuisjes worden vervolgens nuttige stoffen en water gereabsorbeert, terwijl anderzijds te verijderen stoffen secreteerd worden. De urine komt vervolgens terecht in verzamelbuizen die ze naar de ureter voert.</w:t>
      </w:r>
    </w:p>
    <w:p w:rsidR="00994493" w:rsidRDefault="00994493" w:rsidP="00994493"/>
    <w:p w:rsidR="00994493" w:rsidRPr="00994493" w:rsidRDefault="00994493" w:rsidP="00994493">
      <w:pPr>
        <w:rPr>
          <w:color w:val="FF6600"/>
          <w:u w:val="single"/>
        </w:rPr>
      </w:pPr>
      <w:r w:rsidRPr="00994493">
        <w:rPr>
          <w:color w:val="FF6600"/>
          <w:u w:val="single"/>
        </w:rPr>
        <w:t>Vissen:</w:t>
      </w:r>
    </w:p>
    <w:p w:rsidR="00994493" w:rsidRPr="00230422" w:rsidRDefault="00994493" w:rsidP="00994493">
      <w:pPr>
        <w:pStyle w:val="ListParagraph1"/>
        <w:numPr>
          <w:ilvl w:val="0"/>
          <w:numId w:val="57"/>
        </w:numPr>
      </w:pPr>
      <w:r w:rsidRPr="00230422">
        <w:t>Kraakbeenvissen (haaien en roggen):</w:t>
      </w:r>
      <w:r w:rsidRPr="00230422">
        <w:br/>
        <w:t>osmoconformers</w:t>
      </w:r>
      <w:r w:rsidRPr="00230422">
        <w:br/>
        <w:t>opstapeling ureum in bloed</w:t>
      </w:r>
    </w:p>
    <w:p w:rsidR="00994493" w:rsidRDefault="00994493" w:rsidP="00994493">
      <w:pPr>
        <w:pStyle w:val="ListParagraph1"/>
        <w:numPr>
          <w:ilvl w:val="0"/>
          <w:numId w:val="57"/>
        </w:numPr>
      </w:pPr>
      <w:r w:rsidRPr="00230422">
        <w:t>Beenvissen: osmoregulators</w:t>
      </w:r>
      <w:r w:rsidRPr="00230422">
        <w:br/>
        <w:t xml:space="preserve">- zoetwaterbeenvissen: hypertoon </w:t>
      </w:r>
      <w:r w:rsidRPr="00230422">
        <w:rPr>
          <w:i/>
          <w:iCs/>
        </w:rPr>
        <w:t>vs</w:t>
      </w:r>
      <w:r w:rsidRPr="00230422">
        <w:t xml:space="preserve"> water</w:t>
      </w:r>
      <w:r w:rsidRPr="00230422">
        <w:br/>
        <w:t xml:space="preserve">- zoutwaterbeenvissen: hypotoon </w:t>
      </w:r>
      <w:r w:rsidRPr="00230422">
        <w:rPr>
          <w:i/>
          <w:iCs/>
        </w:rPr>
        <w:t>vs</w:t>
      </w:r>
      <w:r w:rsidRPr="00230422">
        <w:t xml:space="preserve"> water</w:t>
      </w:r>
    </w:p>
    <w:p w:rsidR="00994493" w:rsidRDefault="00994493" w:rsidP="00994493"/>
    <w:p w:rsidR="00994493" w:rsidRPr="00994493" w:rsidRDefault="00994493" w:rsidP="00994493">
      <w:pPr>
        <w:rPr>
          <w:color w:val="FF6600"/>
          <w:u w:val="single"/>
        </w:rPr>
      </w:pPr>
      <w:r w:rsidRPr="00994493">
        <w:rPr>
          <w:color w:val="FF6600"/>
          <w:u w:val="single"/>
        </w:rPr>
        <w:t>Amfibieën:</w:t>
      </w:r>
    </w:p>
    <w:p w:rsidR="00994493" w:rsidRPr="00230422" w:rsidRDefault="00994493" w:rsidP="00994493">
      <w:pPr>
        <w:pStyle w:val="ListParagraph1"/>
        <w:numPr>
          <w:ilvl w:val="0"/>
          <w:numId w:val="58"/>
        </w:numPr>
      </w:pPr>
      <w:r w:rsidRPr="00230422">
        <w:t xml:space="preserve">hypertoon </w:t>
      </w:r>
      <w:r w:rsidRPr="00230422">
        <w:rPr>
          <w:i/>
          <w:iCs/>
        </w:rPr>
        <w:t>vs</w:t>
      </w:r>
      <w:r w:rsidRPr="00230422">
        <w:t xml:space="preserve"> zoetwater, groot urinevolume, actieve absorptie Na</w:t>
      </w:r>
      <w:r w:rsidRPr="00230422">
        <w:rPr>
          <w:vertAlign w:val="superscript"/>
        </w:rPr>
        <w:t>+</w:t>
      </w:r>
      <w:r w:rsidRPr="00230422">
        <w:t xml:space="preserve"> via huid</w:t>
      </w:r>
    </w:p>
    <w:p w:rsidR="00994493" w:rsidRDefault="00994493" w:rsidP="00994493"/>
    <w:p w:rsidR="00994493" w:rsidRPr="00994493" w:rsidRDefault="00994493" w:rsidP="00994493">
      <w:pPr>
        <w:rPr>
          <w:color w:val="FF6600"/>
          <w:u w:val="single"/>
        </w:rPr>
      </w:pPr>
      <w:r w:rsidRPr="00994493">
        <w:rPr>
          <w:color w:val="FF6600"/>
          <w:u w:val="single"/>
        </w:rPr>
        <w:t>Reptielen:</w:t>
      </w:r>
    </w:p>
    <w:p w:rsidR="00994493" w:rsidRDefault="00994493" w:rsidP="00994493">
      <w:pPr>
        <w:pStyle w:val="ListParagraph1"/>
        <w:numPr>
          <w:ilvl w:val="0"/>
          <w:numId w:val="58"/>
        </w:numPr>
      </w:pPr>
      <w:r w:rsidRPr="00230422">
        <w:t>- op land: klein urinevolume</w:t>
      </w:r>
    </w:p>
    <w:p w:rsidR="00994493" w:rsidRDefault="00994493" w:rsidP="00994493">
      <w:pPr>
        <w:pStyle w:val="ListParagraph1"/>
        <w:numPr>
          <w:ilvl w:val="0"/>
          <w:numId w:val="58"/>
        </w:numPr>
      </w:pPr>
      <w:r w:rsidRPr="00230422">
        <w:t>- zoetwater: groot urinevolume</w:t>
      </w:r>
    </w:p>
    <w:p w:rsidR="00994493" w:rsidRDefault="00994493" w:rsidP="00994493">
      <w:pPr>
        <w:pStyle w:val="ListParagraph1"/>
        <w:numPr>
          <w:ilvl w:val="0"/>
          <w:numId w:val="58"/>
        </w:numPr>
      </w:pPr>
      <w:r w:rsidRPr="00230422">
        <w:t xml:space="preserve">- zoutwater: klein urinevolume + zoutklieren </w:t>
      </w:r>
    </w:p>
    <w:p w:rsidR="00994493" w:rsidRPr="00230422" w:rsidRDefault="00994493" w:rsidP="00994493"/>
    <w:p w:rsidR="00994493" w:rsidRPr="00994493" w:rsidRDefault="00994493" w:rsidP="00994493">
      <w:pPr>
        <w:rPr>
          <w:color w:val="FF6600"/>
          <w:u w:val="single"/>
        </w:rPr>
      </w:pPr>
      <w:r w:rsidRPr="00994493">
        <w:rPr>
          <w:color w:val="FF6600"/>
          <w:u w:val="single"/>
        </w:rPr>
        <w:t>Vogels en zoogdieren:</w:t>
      </w:r>
      <w:r w:rsidRPr="00994493">
        <w:rPr>
          <w:color w:val="FF6600"/>
          <w:u w:val="single"/>
        </w:rPr>
        <w:br/>
      </w:r>
    </w:p>
    <w:p w:rsidR="00994493" w:rsidRPr="00230422" w:rsidRDefault="00994493" w:rsidP="00994493">
      <w:pPr>
        <w:pStyle w:val="ListParagraph1"/>
        <w:numPr>
          <w:ilvl w:val="0"/>
          <w:numId w:val="59"/>
        </w:numPr>
      </w:pPr>
      <w:r w:rsidRPr="00230422">
        <w:t>sterk concentreren van urine t.h.v. lus van</w:t>
      </w:r>
      <w:r w:rsidRPr="00230422">
        <w:br/>
        <w:t xml:space="preserve">  Henle</w:t>
      </w:r>
      <w:r w:rsidRPr="00230422">
        <w:br/>
        <w:t xml:space="preserve">  </w:t>
      </w:r>
      <w:r w:rsidRPr="00230422">
        <w:sym w:font="Symbol" w:char="F0AE"/>
      </w:r>
      <w:r w:rsidRPr="00230422">
        <w:t xml:space="preserve"> urine hypertoon t.o.v. bloedplasma</w:t>
      </w:r>
    </w:p>
    <w:p w:rsidR="00994493" w:rsidRDefault="00994493" w:rsidP="00994493">
      <w:pPr>
        <w:pStyle w:val="ListParagraph1"/>
        <w:numPr>
          <w:ilvl w:val="0"/>
          <w:numId w:val="59"/>
        </w:numPr>
      </w:pPr>
      <w:r w:rsidRPr="00230422">
        <w:t>zeevogels bezitten zoutklieren</w:t>
      </w:r>
    </w:p>
    <w:p w:rsidR="00994493" w:rsidRDefault="00994493" w:rsidP="00994493"/>
    <w:p w:rsidR="00994493" w:rsidRDefault="00994493" w:rsidP="00994493"/>
    <w:p w:rsidR="00994493" w:rsidRPr="0018667F" w:rsidRDefault="00994493" w:rsidP="00994493">
      <w:pPr>
        <w:rPr>
          <w:b/>
          <w:sz w:val="28"/>
          <w:szCs w:val="28"/>
        </w:rPr>
      </w:pPr>
      <w:r w:rsidRPr="0018667F">
        <w:rPr>
          <w:b/>
          <w:sz w:val="28"/>
          <w:szCs w:val="28"/>
        </w:rPr>
        <w:t>XVI.4</w:t>
      </w:r>
      <w:r>
        <w:rPr>
          <w:b/>
          <w:sz w:val="28"/>
          <w:szCs w:val="28"/>
        </w:rPr>
        <w:t xml:space="preserve">   </w:t>
      </w:r>
      <w:r w:rsidRPr="0018667F">
        <w:rPr>
          <w:i/>
          <w:sz w:val="28"/>
          <w:szCs w:val="28"/>
          <w:u w:val="single"/>
          <w:shd w:val="clear" w:color="auto" w:fill="FFFF00"/>
        </w:rPr>
        <w:t>Werkingsmechanisme bij zoogdieren</w:t>
      </w:r>
    </w:p>
    <w:p w:rsidR="00994493" w:rsidRDefault="00994493" w:rsidP="00994493"/>
    <w:p w:rsidR="00994493" w:rsidRDefault="00994493" w:rsidP="00994493">
      <w:r>
        <w:t>Elk nefron bestaat ui een kapsel van Bowman, een proximaal nierkronkelbuisje, een lus van Henle, een distaal nierkronkelbuisje en een verzamelbuis. Hierbij komen nog de capillairen die eerst de glerulus vormen binnen het kapsel van Bowman, terug samen komen in de efferent arteriole en vervolgens opnieuw vertakken rond het proximaal en distaal kronkelbuisje en de lus van Henle. T.h.v de glomerulus wordt een groot deel van het bloedplasma, met uizondering van de grote proteïnen, in het kapsel van Bowman geperst. (glomerulaier filtratie) In de rest van het nefron vinden de processen van reabsorptie en secretie plaats.</w:t>
      </w:r>
    </w:p>
    <w:p w:rsidR="00994493" w:rsidRDefault="00994493" w:rsidP="00994493"/>
    <w:p w:rsidR="00994493" w:rsidRPr="008A3060" w:rsidRDefault="00994493" w:rsidP="00994493">
      <w:r w:rsidRPr="00422DF1">
        <w:rPr>
          <w:color w:val="00FF00"/>
          <w:u w:val="double"/>
        </w:rPr>
        <w:t>Werking:</w:t>
      </w:r>
      <w:r w:rsidRPr="00422DF1">
        <w:rPr>
          <w:color w:val="00FF00"/>
          <w:u w:val="double"/>
        </w:rPr>
        <w:br/>
      </w:r>
      <w:r w:rsidRPr="008A3060">
        <w:t>- glomerulaire filtratie</w:t>
      </w:r>
      <w:r w:rsidRPr="008A3060">
        <w:br/>
        <w:t>- reabsorptie van nutriënten en zouten actief,</w:t>
      </w:r>
      <w:r w:rsidRPr="008A3060">
        <w:br/>
        <w:t xml:space="preserve">  water volgt passief</w:t>
      </w:r>
      <w:r w:rsidRPr="008A3060">
        <w:br/>
        <w:t xml:space="preserve">- secretie schadelijke stoffen actief </w:t>
      </w:r>
    </w:p>
    <w:p w:rsidR="00994493" w:rsidRDefault="00994493" w:rsidP="00994493"/>
    <w:p w:rsidR="00994493" w:rsidRDefault="00994493" w:rsidP="00994493"/>
    <w:p w:rsidR="00994493" w:rsidRPr="00422DF1" w:rsidRDefault="00994493" w:rsidP="00994493">
      <w:pPr>
        <w:rPr>
          <w:color w:val="00FF00"/>
          <w:u w:val="double"/>
        </w:rPr>
      </w:pPr>
      <w:r w:rsidRPr="00422DF1">
        <w:rPr>
          <w:color w:val="00FF00"/>
          <w:u w:val="double"/>
        </w:rPr>
        <w:t>Proximaal nierkronkelbuisje:</w:t>
      </w:r>
    </w:p>
    <w:p w:rsidR="00994493" w:rsidRDefault="00994493" w:rsidP="00994493">
      <w:r>
        <w:t>T.h.v. dit buisje worden de meeste nutrïenten terug in de capillairen opgenomen. Bovendien wordt tweederde van het NaCl en het water gereabsorbeerd. Doordat NaCl en water in evenredige hoeveelheden gereabsorbeerd worden, blijft het overblijvende filtraat voorlopig isotoon met het bloedplasma.</w:t>
      </w:r>
    </w:p>
    <w:p w:rsidR="00994493" w:rsidRDefault="00994493" w:rsidP="00994493"/>
    <w:p w:rsidR="00994493" w:rsidRPr="00422DF1" w:rsidRDefault="00994493" w:rsidP="00994493">
      <w:pPr>
        <w:rPr>
          <w:color w:val="00FF00"/>
          <w:u w:val="double"/>
        </w:rPr>
      </w:pPr>
      <w:r w:rsidRPr="00422DF1">
        <w:rPr>
          <w:color w:val="00FF00"/>
          <w:u w:val="double"/>
        </w:rPr>
        <w:t>Lus van Henle (in de miedulla van de  nier):</w:t>
      </w:r>
    </w:p>
    <w:p w:rsidR="00994493" w:rsidRDefault="00994493" w:rsidP="00994493">
      <w:r>
        <w:t>Een hyptone gradïent wordt opgebouwd in het inertitieel vocht met stijgende concentraties naar de nierpelvis toe. Het dalend deel van de lus van henle is waterdoorlaatbaar en water wordt dus passief via osmos ontrokken an het filtraat en afgevoerd door de capillairen. Actief transport van Na vindt paats, gevolgde door Cl. Daardoor daalt de osmolariteit van de vloeistof in de lus en bij aankomst in kronkelbuisje is de voorurine zelfs hypotoon t.o.v. cortex.</w:t>
      </w:r>
    </w:p>
    <w:p w:rsidR="00994493" w:rsidRDefault="00994493" w:rsidP="00994493"/>
    <w:p w:rsidR="00994493" w:rsidRPr="00422DF1" w:rsidRDefault="00994493" w:rsidP="00994493">
      <w:pPr>
        <w:rPr>
          <w:color w:val="00FF00"/>
          <w:u w:val="double"/>
        </w:rPr>
      </w:pPr>
      <w:r w:rsidRPr="00422DF1">
        <w:rPr>
          <w:color w:val="00FF00"/>
          <w:u w:val="double"/>
        </w:rPr>
        <w:t>Distaal nierkronkelbuisje:</w:t>
      </w:r>
    </w:p>
    <w:p w:rsidR="00994493" w:rsidRDefault="00994493" w:rsidP="00994493">
      <w:r>
        <w:t>Naargelang noden van het lichaam, wordt er verder Na actief gereabsorbeerd, gevolgde door Cl. Hier wordt H, K en ammonium actief in de voorurine gesecreteerd. De zouten worden gecontroleer door het hormoon aldosterone.(dat verhoogt ondermeer de reabsorptie van Na samen met Cl en water waardoor urinevolume daalt.</w:t>
      </w:r>
    </w:p>
    <w:p w:rsidR="00994493" w:rsidRDefault="00994493" w:rsidP="00994493"/>
    <w:p w:rsidR="00994493" w:rsidRPr="00422DF1" w:rsidRDefault="00994493" w:rsidP="00994493">
      <w:pPr>
        <w:rPr>
          <w:color w:val="00FF00"/>
          <w:u w:val="double"/>
        </w:rPr>
      </w:pPr>
      <w:r w:rsidRPr="00422DF1">
        <w:rPr>
          <w:color w:val="00FF00"/>
          <w:u w:val="double"/>
        </w:rPr>
        <w:t>Verzamelbuisje:</w:t>
      </w:r>
    </w:p>
    <w:p w:rsidR="00994493" w:rsidRDefault="00994493" w:rsidP="00994493">
      <w:r>
        <w:t>Bij het doorlopen van dit buisje komt de voorurine opnieuw in de hypertone omgeving van de medulla terecht, waardoor via diffusie nog meer water ontrokken wordt. Die waterdoorlaatbaarheid wordt geregeld door antidiuretisch hormoon. De secretie wordt gestimuleerd wanneer receptoren in het lichaam een verhoging waarnemen in de plasmaosmolariteit en/of daling in het bloedvolume.</w:t>
      </w:r>
    </w:p>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Pr="00422DF1" w:rsidRDefault="00994493" w:rsidP="00994493">
      <w:pPr>
        <w:rPr>
          <w:color w:val="00FF00"/>
          <w:u w:val="double"/>
        </w:rPr>
      </w:pPr>
      <w:r w:rsidRPr="00422DF1">
        <w:rPr>
          <w:color w:val="00FF00"/>
          <w:u w:val="double"/>
        </w:rPr>
        <w:lastRenderedPageBreak/>
        <w:t>Kort samegevat:</w:t>
      </w:r>
    </w:p>
    <w:p w:rsidR="00994493" w:rsidRPr="00654404" w:rsidRDefault="00994493" w:rsidP="00994493">
      <w:pPr>
        <w:numPr>
          <w:ilvl w:val="0"/>
          <w:numId w:val="60"/>
        </w:numPr>
      </w:pPr>
      <w:r w:rsidRPr="00654404">
        <w:rPr>
          <w:lang w:val="en-US"/>
        </w:rPr>
        <w:t xml:space="preserve">Antidiuretisch hormoon </w:t>
      </w:r>
    </w:p>
    <w:p w:rsidR="00994493" w:rsidRPr="00654404" w:rsidRDefault="00994493" w:rsidP="00994493">
      <w:pPr>
        <w:numPr>
          <w:ilvl w:val="1"/>
          <w:numId w:val="60"/>
        </w:numPr>
      </w:pPr>
      <w:r w:rsidRPr="00654404">
        <w:t>Verhoogt waterreabsorptie en afgave K</w:t>
      </w:r>
      <w:r w:rsidRPr="00654404">
        <w:rPr>
          <w:vertAlign w:val="superscript"/>
        </w:rPr>
        <w:t>+</w:t>
      </w:r>
      <w:r w:rsidRPr="00654404">
        <w:t xml:space="preserve"> en H</w:t>
      </w:r>
      <w:r w:rsidRPr="00654404">
        <w:rPr>
          <w:vertAlign w:val="superscript"/>
        </w:rPr>
        <w:t>+</w:t>
      </w:r>
      <w:r w:rsidRPr="00654404">
        <w:t xml:space="preserve"> in distaal nierkronkelbuisje</w:t>
      </w:r>
    </w:p>
    <w:p w:rsidR="00994493" w:rsidRPr="00654404" w:rsidRDefault="00994493" w:rsidP="00994493">
      <w:pPr>
        <w:numPr>
          <w:ilvl w:val="0"/>
          <w:numId w:val="60"/>
        </w:numPr>
      </w:pPr>
      <w:r w:rsidRPr="00654404">
        <w:rPr>
          <w:lang w:val="en-US"/>
        </w:rPr>
        <w:t xml:space="preserve">Aldosterone </w:t>
      </w:r>
    </w:p>
    <w:p w:rsidR="00994493" w:rsidRPr="00654404" w:rsidRDefault="00994493" w:rsidP="00994493">
      <w:pPr>
        <w:numPr>
          <w:ilvl w:val="1"/>
          <w:numId w:val="60"/>
        </w:numPr>
      </w:pPr>
      <w:r w:rsidRPr="00654404">
        <w:t>Verhoogt reabsorptie van NaCl en water</w:t>
      </w:r>
    </w:p>
    <w:p w:rsidR="00994493" w:rsidRPr="00654404" w:rsidRDefault="00994493" w:rsidP="00994493">
      <w:pPr>
        <w:numPr>
          <w:ilvl w:val="0"/>
          <w:numId w:val="60"/>
        </w:numPr>
      </w:pPr>
      <w:r w:rsidRPr="00654404">
        <w:rPr>
          <w:lang w:val="en-US"/>
        </w:rPr>
        <w:t xml:space="preserve">Atriaal natriuretisch hormoon </w:t>
      </w:r>
    </w:p>
    <w:p w:rsidR="00994493" w:rsidRPr="00654404" w:rsidRDefault="00994493" w:rsidP="00994493">
      <w:pPr>
        <w:numPr>
          <w:ilvl w:val="1"/>
          <w:numId w:val="60"/>
        </w:numPr>
      </w:pPr>
      <w:r w:rsidRPr="00654404">
        <w:rPr>
          <w:lang w:val="en-US"/>
        </w:rPr>
        <w:t xml:space="preserve">doet NaCl reabsorptie dalen </w:t>
      </w:r>
    </w:p>
    <w:p w:rsidR="00994493" w:rsidRDefault="00994493" w:rsidP="00994493"/>
    <w:p w:rsidR="00994493" w:rsidRDefault="00994493" w:rsidP="00994493"/>
    <w:p w:rsidR="00994493" w:rsidRPr="0018667F" w:rsidRDefault="00994493" w:rsidP="00994493">
      <w:pPr>
        <w:rPr>
          <w:b/>
          <w:sz w:val="28"/>
          <w:szCs w:val="28"/>
        </w:rPr>
      </w:pPr>
      <w:r w:rsidRPr="0018667F">
        <w:rPr>
          <w:b/>
          <w:sz w:val="28"/>
          <w:szCs w:val="28"/>
        </w:rPr>
        <w:t xml:space="preserve">XVI.5  </w:t>
      </w:r>
      <w:r w:rsidRPr="0018667F">
        <w:rPr>
          <w:i/>
          <w:sz w:val="28"/>
          <w:szCs w:val="28"/>
          <w:u w:val="single"/>
          <w:shd w:val="clear" w:color="auto" w:fill="FFFF00"/>
        </w:rPr>
        <w:t>Osmoregulatie bij invertebraten</w:t>
      </w:r>
    </w:p>
    <w:p w:rsidR="00994493" w:rsidRDefault="00994493" w:rsidP="00994493"/>
    <w:p w:rsidR="00994493" w:rsidRDefault="00994493" w:rsidP="00994493">
      <w:r>
        <w:t>Hoewel de structuur anders is, blijft de functie dezelfde: verwijderen van water en/of zouten samen met de metabole afbraakprocducten ui het lichaam. Ook de werking is gelijkend: uit initëel verzamelde vloeistof worden actief nuttige stoffen terug opgenomen terwijl er afvalstoffen actief aan toegevoegd worde omadt de hydrostatischedruk in het bloed niet zo hoog is als de bloeddruk bij vertebraten vindt er wel geen filitratie onder grote druk plaats.</w:t>
      </w:r>
    </w:p>
    <w:p w:rsidR="00994493" w:rsidRDefault="00994493" w:rsidP="00994493"/>
    <w:p w:rsidR="00994493" w:rsidRPr="00422DF1" w:rsidRDefault="00994493" w:rsidP="00994493">
      <w:pPr>
        <w:rPr>
          <w:color w:val="00FF00"/>
          <w:u w:val="double"/>
        </w:rPr>
      </w:pPr>
      <w:r w:rsidRPr="00422DF1">
        <w:rPr>
          <w:color w:val="00FF00"/>
          <w:u w:val="double"/>
        </w:rPr>
        <w:t>Protonefridia:</w:t>
      </w:r>
    </w:p>
    <w:p w:rsidR="00994493" w:rsidRDefault="00994493" w:rsidP="00994493">
      <w:r>
        <w:t>komen vooral voor bij dieren die geen coeloom hebben, zoals platwormen. Het zijn buisjes die inwendig gesloten zijn en naar buiten toe via verzamelbuisjes uit monden in excretieporiën. De cilia van de vlamcellen aan het begin van de protonefridia zuigen vloeistof en klein moleculen doorheen de wand van het buisje. Tijdens verder vervoer kunne nutriente gereabsorbeerd worden en afvalstoffen gesecreteerd.</w:t>
      </w:r>
    </w:p>
    <w:p w:rsidR="00994493" w:rsidRDefault="00994493" w:rsidP="00994493"/>
    <w:p w:rsidR="00994493" w:rsidRPr="00422DF1" w:rsidRDefault="00994493" w:rsidP="00994493">
      <w:pPr>
        <w:rPr>
          <w:color w:val="00FF00"/>
          <w:u w:val="double"/>
        </w:rPr>
      </w:pPr>
      <w:r w:rsidRPr="00422DF1">
        <w:rPr>
          <w:color w:val="00FF00"/>
          <w:u w:val="double"/>
        </w:rPr>
        <w:t xml:space="preserve">Metanefridia: </w:t>
      </w:r>
    </w:p>
    <w:p w:rsidR="00994493" w:rsidRDefault="00994493" w:rsidP="00994493">
      <w:r>
        <w:t>buisjes die zowel inwendig als uitwendig opening hebben, respectievelijk de nefrostoom en de excretieporus. De coeloomvloestif wordt onder de druk doorheen poriën van de nefrostroom gefilterd, maar grote molicolen worden weerhouden. Uit deze vloeistof, die isotoon is met de colemoomvloeistof, wordt NaCl geabsorbeerd via actief transport, zodat uiteindelijk een hypotone urine wordt geëxcreteerd.</w:t>
      </w:r>
    </w:p>
    <w:p w:rsidR="00994493" w:rsidRDefault="00994493" w:rsidP="00994493"/>
    <w:p w:rsidR="00994493" w:rsidRPr="00422DF1" w:rsidRDefault="00994493" w:rsidP="00994493">
      <w:pPr>
        <w:rPr>
          <w:color w:val="00FF00"/>
          <w:u w:val="double"/>
        </w:rPr>
      </w:pPr>
      <w:r w:rsidRPr="00422DF1">
        <w:rPr>
          <w:color w:val="00FF00"/>
          <w:u w:val="double"/>
        </w:rPr>
        <w:t>Buisjes van Malpighi:</w:t>
      </w:r>
    </w:p>
    <w:p w:rsidR="00994493" w:rsidRDefault="00994493" w:rsidP="00994493">
      <w:r>
        <w:t>zijn blind en eindigende uitstulpingen die gevormd worden op de overgang van de middendarm naar de einddarm. In deze buisjes worden via actief trasport afvalstoffen K ionen gescreteerd. Hierdoor onstaat een osmotische gradiënt en water volgt op passief via diffusie.</w:t>
      </w:r>
    </w:p>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Pr="00340B08" w:rsidRDefault="00994493" w:rsidP="00994493">
      <w:pPr>
        <w:pBdr>
          <w:top w:val="single" w:sz="4" w:space="1" w:color="auto"/>
          <w:left w:val="single" w:sz="4" w:space="4" w:color="auto"/>
          <w:bottom w:val="single" w:sz="4" w:space="1" w:color="auto"/>
          <w:right w:val="single" w:sz="4" w:space="4" w:color="auto"/>
        </w:pBdr>
        <w:shd w:val="clear" w:color="auto" w:fill="00FF00"/>
        <w:rPr>
          <w:b/>
          <w:sz w:val="28"/>
          <w:szCs w:val="28"/>
        </w:rPr>
      </w:pPr>
      <w:r w:rsidRPr="00340B08">
        <w:rPr>
          <w:b/>
          <w:sz w:val="28"/>
          <w:szCs w:val="28"/>
        </w:rPr>
        <w:lastRenderedPageBreak/>
        <w:t>Hoofdstuk 17: Zenuwstelsel</w:t>
      </w:r>
    </w:p>
    <w:p w:rsidR="00994493" w:rsidRDefault="00994493" w:rsidP="00994493"/>
    <w:p w:rsidR="00994493" w:rsidRPr="008336C1" w:rsidRDefault="00994493" w:rsidP="00994493">
      <w:pPr>
        <w:numPr>
          <w:ilvl w:val="0"/>
          <w:numId w:val="61"/>
        </w:numPr>
      </w:pPr>
      <w:r w:rsidRPr="008336C1">
        <w:t>Informatie verzamelen:</w:t>
      </w:r>
      <w:r w:rsidRPr="008336C1">
        <w:br/>
        <w:t>via sensorische receptoren</w:t>
      </w:r>
    </w:p>
    <w:p w:rsidR="00994493" w:rsidRPr="008336C1" w:rsidRDefault="00994493" w:rsidP="00994493">
      <w:pPr>
        <w:numPr>
          <w:ilvl w:val="0"/>
          <w:numId w:val="61"/>
        </w:numPr>
      </w:pPr>
      <w:r w:rsidRPr="008336C1">
        <w:t>Gegevens verwerken</w:t>
      </w:r>
    </w:p>
    <w:p w:rsidR="00994493" w:rsidRPr="008336C1" w:rsidRDefault="00994493" w:rsidP="00994493">
      <w:pPr>
        <w:numPr>
          <w:ilvl w:val="0"/>
          <w:numId w:val="61"/>
        </w:numPr>
      </w:pPr>
      <w:r w:rsidRPr="008336C1">
        <w:t>Op gepaste manier reageren:</w:t>
      </w:r>
      <w:r w:rsidRPr="008336C1">
        <w:br/>
        <w:t xml:space="preserve">via motorische effectoren </w:t>
      </w:r>
    </w:p>
    <w:p w:rsidR="00994493" w:rsidRDefault="00994493" w:rsidP="00994493"/>
    <w:p w:rsidR="00994493" w:rsidRDefault="00994493" w:rsidP="00994493">
      <w:r w:rsidRPr="00422DF1">
        <w:rPr>
          <w:color w:val="00FF00"/>
          <w:u w:val="double"/>
        </w:rPr>
        <w:t>Cephalisatie:</w:t>
      </w:r>
      <w:r>
        <w:t xml:space="preserve"> dat complexe processen vooraan in het kopgedeelte van het dier gecentraliseerd worden. Bij vertebraten vormen hersenen en ruggenmerg samen het centraal zenuwstelsel, terwijl de rest deel uitmaakt van het perifeer zenuwstelsel.</w:t>
      </w:r>
    </w:p>
    <w:p w:rsidR="00994493" w:rsidRPr="00947BA7" w:rsidRDefault="00994493" w:rsidP="00994493"/>
    <w:p w:rsidR="00994493" w:rsidRDefault="00994493" w:rsidP="00994493">
      <w:r w:rsidRPr="00947BA7">
        <w:rPr>
          <w:b/>
          <w:sz w:val="28"/>
          <w:szCs w:val="28"/>
        </w:rPr>
        <w:t>XVII.1</w:t>
      </w:r>
      <w:r w:rsidRPr="00947BA7">
        <w:t xml:space="preserve"> </w:t>
      </w:r>
      <w:r w:rsidRPr="00947BA7">
        <w:rPr>
          <w:i/>
          <w:sz w:val="28"/>
          <w:szCs w:val="28"/>
          <w:u w:val="single"/>
          <w:shd w:val="clear" w:color="auto" w:fill="FFFF00"/>
        </w:rPr>
        <w:t>Cellen van het zenuwstelsel</w:t>
      </w:r>
    </w:p>
    <w:p w:rsidR="00994493" w:rsidRDefault="00994493" w:rsidP="00994493"/>
    <w:p w:rsidR="00994493" w:rsidRDefault="00994493" w:rsidP="00994493">
      <w:r>
        <w:t>1.</w:t>
      </w:r>
      <w:r w:rsidRPr="00422DF1">
        <w:rPr>
          <w:color w:val="0000FF"/>
          <w:u w:val="dotted"/>
        </w:rPr>
        <w:t>Neuronen:</w:t>
      </w:r>
      <w:r w:rsidRPr="00A3399A">
        <w:t>geleiding van de zenuwimpulsen</w:t>
      </w:r>
    </w:p>
    <w:p w:rsidR="00994493" w:rsidRDefault="00994493" w:rsidP="00994493">
      <w:r>
        <w:t>Ze bestaan uit een cellichaam en aantal uitlopers. Eén ervan is het axon, de andere de dendrieten.</w:t>
      </w:r>
    </w:p>
    <w:p w:rsidR="00994493" w:rsidRPr="00A3399A" w:rsidRDefault="00994493" w:rsidP="00994493">
      <w:r>
        <w:t>Verschillende typ’s neuronen:</w:t>
      </w:r>
    </w:p>
    <w:p w:rsidR="00994493" w:rsidRPr="00A3399A" w:rsidRDefault="00994493" w:rsidP="00994493">
      <w:pPr>
        <w:numPr>
          <w:ilvl w:val="2"/>
          <w:numId w:val="62"/>
        </w:numPr>
      </w:pPr>
      <w:r w:rsidRPr="00A3399A">
        <w:t>Sensorische neuronen: voeren signalen van sensorische receptoren naar centraal zenuwstelsel.</w:t>
      </w:r>
    </w:p>
    <w:p w:rsidR="00994493" w:rsidRPr="00A3399A" w:rsidRDefault="00994493" w:rsidP="00994493">
      <w:pPr>
        <w:numPr>
          <w:ilvl w:val="2"/>
          <w:numId w:val="62"/>
        </w:numPr>
      </w:pPr>
      <w:r w:rsidRPr="00A3399A">
        <w:t>Motorische neuronen: de impulsen doorgeven naar de effectoren</w:t>
      </w:r>
    </w:p>
    <w:p w:rsidR="00994493" w:rsidRDefault="00994493" w:rsidP="00994493">
      <w:pPr>
        <w:numPr>
          <w:ilvl w:val="2"/>
          <w:numId w:val="62"/>
        </w:numPr>
      </w:pPr>
      <w:r w:rsidRPr="00A3399A">
        <w:t>Interneuronen  De verbinding tussen sensorische en motorische</w:t>
      </w:r>
    </w:p>
    <w:p w:rsidR="00994493" w:rsidRDefault="00994493" w:rsidP="00994493">
      <w:pPr>
        <w:numPr>
          <w:ilvl w:val="2"/>
          <w:numId w:val="62"/>
        </w:numPr>
      </w:pPr>
      <w:r w:rsidRPr="00A3399A">
        <w:t>Sensorische neuronen en motorische neuronen: perifeer zenuwstelsel</w:t>
      </w:r>
    </w:p>
    <w:p w:rsidR="00994493" w:rsidRPr="00A3399A" w:rsidRDefault="00994493" w:rsidP="00994493"/>
    <w:p w:rsidR="00994493" w:rsidRDefault="00994493" w:rsidP="00994493">
      <w:r>
        <w:t>2.</w:t>
      </w:r>
      <w:r w:rsidRPr="00422DF1">
        <w:rPr>
          <w:color w:val="0000FF"/>
          <w:u w:val="dotted"/>
        </w:rPr>
        <w:t>Neurogliacellen:</w:t>
      </w:r>
      <w:r w:rsidRPr="00A3399A">
        <w:t xml:space="preserve"> ondersteuning van de neuronen </w:t>
      </w:r>
      <w:r>
        <w:t>Bij vertebraten treffen we bovendien twee belangrijke types van neurogliacellen aan die instaan voor de productie van een myelineschede rond de axonen van neuronen. In het centraal zenuwstelsel gebeurt dit door oligodendrocyten, in het perifeer zenuwstelsel door Schwanncellen. De myelinescheden worden op onregelmatige afstanden onderbroken in knopen van ranvier.</w:t>
      </w:r>
    </w:p>
    <w:p w:rsidR="00994493" w:rsidRDefault="00994493" w:rsidP="00994493"/>
    <w:p w:rsidR="00994493" w:rsidRDefault="00994493" w:rsidP="00994493">
      <w:r w:rsidRPr="00422DF1">
        <w:rPr>
          <w:b/>
          <w:sz w:val="28"/>
          <w:szCs w:val="28"/>
        </w:rPr>
        <w:t>XVII.2</w:t>
      </w:r>
      <w:r>
        <w:t xml:space="preserve"> </w:t>
      </w:r>
      <w:r w:rsidRPr="00947BA7">
        <w:rPr>
          <w:i/>
          <w:sz w:val="28"/>
          <w:szCs w:val="28"/>
          <w:u w:val="single"/>
          <w:shd w:val="clear" w:color="auto" w:fill="FFFF00"/>
        </w:rPr>
        <w:t>Mechanisme van zenuwimpulsen</w:t>
      </w:r>
    </w:p>
    <w:p w:rsidR="00994493" w:rsidRDefault="00994493" w:rsidP="00994493"/>
    <w:p w:rsidR="00994493" w:rsidRPr="00422DF1" w:rsidRDefault="00994493" w:rsidP="00994493">
      <w:pPr>
        <w:rPr>
          <w:color w:val="0000FF"/>
        </w:rPr>
      </w:pPr>
      <w:r w:rsidRPr="00422DF1">
        <w:rPr>
          <w:color w:val="0000FF"/>
        </w:rPr>
        <w:t>1. Rustpotentiaal</w:t>
      </w:r>
    </w:p>
    <w:p w:rsidR="00994493" w:rsidRPr="006E323F" w:rsidRDefault="00994493" w:rsidP="00994493">
      <w:r w:rsidRPr="006E323F">
        <w:t>Oorzaken negatieve membraanpotentiaal:</w:t>
      </w:r>
      <w:r w:rsidRPr="006E323F">
        <w:br/>
        <w:t>- meeste grote moleculen in de cel zijn negatief geladen bij pH 7-7.5</w:t>
      </w:r>
      <w:r w:rsidRPr="006E323F">
        <w:br/>
        <w:t>- natrium-kalium pomp:</w:t>
      </w:r>
      <w:r w:rsidRPr="006E323F">
        <w:br/>
        <w:t xml:space="preserve">  2 K</w:t>
      </w:r>
      <w:r w:rsidRPr="006E323F">
        <w:rPr>
          <w:vertAlign w:val="superscript"/>
        </w:rPr>
        <w:t>+</w:t>
      </w:r>
      <w:r w:rsidRPr="006E323F">
        <w:t xml:space="preserve"> in </w:t>
      </w:r>
      <w:r w:rsidRPr="006E323F">
        <w:rPr>
          <w:i/>
          <w:iCs/>
        </w:rPr>
        <w:t>versus</w:t>
      </w:r>
      <w:r w:rsidRPr="006E323F">
        <w:t xml:space="preserve"> 3 Na</w:t>
      </w:r>
      <w:r w:rsidRPr="006E323F">
        <w:rPr>
          <w:vertAlign w:val="superscript"/>
        </w:rPr>
        <w:t>+</w:t>
      </w:r>
      <w:r w:rsidRPr="006E323F">
        <w:t xml:space="preserve"> uit</w:t>
      </w:r>
      <w:r w:rsidRPr="006E323F">
        <w:br/>
        <w:t>- ionenkanalen</w:t>
      </w:r>
      <w:r w:rsidRPr="006E323F">
        <w:rPr>
          <w:vertAlign w:val="superscript"/>
        </w:rPr>
        <w:t xml:space="preserve"> </w:t>
      </w:r>
    </w:p>
    <w:p w:rsidR="00994493" w:rsidRDefault="00994493" w:rsidP="00994493"/>
    <w:p w:rsidR="00994493" w:rsidRPr="005D2E98" w:rsidRDefault="00994493" w:rsidP="00994493">
      <w:r w:rsidRPr="005D2E98">
        <w:t xml:space="preserve">Als een neuron niet gestimuleerd wordt, vertoont het een rust-membraan potentiaal. </w:t>
      </w:r>
    </w:p>
    <w:p w:rsidR="00994493" w:rsidRDefault="00994493" w:rsidP="00994493">
      <w:pPr>
        <w:pStyle w:val="ListParagraph1"/>
        <w:numPr>
          <w:ilvl w:val="0"/>
          <w:numId w:val="63"/>
        </w:numPr>
      </w:pPr>
      <w:r w:rsidRPr="005D2E98">
        <w:t xml:space="preserve">Cationen van buiten de cel worden aangetrokken door anionen in de cel. </w:t>
      </w:r>
    </w:p>
    <w:p w:rsidR="00994493" w:rsidRPr="005D2E98" w:rsidRDefault="00994493" w:rsidP="00994493">
      <w:pPr>
        <w:pStyle w:val="ListParagraph1"/>
        <w:numPr>
          <w:ilvl w:val="0"/>
          <w:numId w:val="63"/>
        </w:numPr>
      </w:pPr>
      <w:r w:rsidRPr="005D2E98">
        <w:t>De plasmamebraan in rust is meer permeabel voor K</w:t>
      </w:r>
      <w:r w:rsidRPr="005D2E98">
        <w:rPr>
          <w:vertAlign w:val="superscript"/>
        </w:rPr>
        <w:t>+</w:t>
      </w:r>
      <w:r w:rsidRPr="005D2E98">
        <w:t xml:space="preserve"> dan voor andere ionen, zodat K</w:t>
      </w:r>
      <w:r w:rsidRPr="005D2E98">
        <w:rPr>
          <w:vertAlign w:val="superscript"/>
        </w:rPr>
        <w:t xml:space="preserve">+  </w:t>
      </w:r>
      <w:r w:rsidRPr="005D2E98">
        <w:t>de cel passief binnekomt. De Na-K pomp pompt K</w:t>
      </w:r>
      <w:r w:rsidRPr="005D2E98">
        <w:rPr>
          <w:vertAlign w:val="superscript"/>
        </w:rPr>
        <w:t>+</w:t>
      </w:r>
      <w:r w:rsidRPr="005D2E98">
        <w:t xml:space="preserve"> uit de cel.</w:t>
      </w:r>
    </w:p>
    <w:p w:rsidR="00994493" w:rsidRPr="005D2E98" w:rsidRDefault="00994493" w:rsidP="00994493">
      <w:pPr>
        <w:ind w:left="762"/>
      </w:pPr>
      <w:r>
        <w:rPr>
          <w:lang w:val="en-US"/>
        </w:rPr>
        <w:t>*</w:t>
      </w:r>
      <w:r w:rsidRPr="005D2E98">
        <w:rPr>
          <w:lang w:val="en-US"/>
        </w:rPr>
        <w:t xml:space="preserve">Evenwichtspotentiaal </w:t>
      </w:r>
    </w:p>
    <w:p w:rsidR="00994493" w:rsidRPr="005D2E98" w:rsidRDefault="00994493" w:rsidP="00994493">
      <w:r w:rsidRPr="005D2E98">
        <w:t>Of Rustpotentiaal (-70 mV):</w:t>
      </w:r>
      <w:r w:rsidRPr="005D2E98">
        <w:br/>
        <w:t xml:space="preserve">evenwicht tussen chemische en elektrische krachten </w:t>
      </w:r>
    </w:p>
    <w:p w:rsidR="00994493" w:rsidRDefault="00994493" w:rsidP="00994493"/>
    <w:p w:rsidR="00994493" w:rsidRPr="00422DF1" w:rsidRDefault="00994493" w:rsidP="00994493">
      <w:pPr>
        <w:rPr>
          <w:color w:val="0000FF"/>
        </w:rPr>
      </w:pPr>
      <w:r w:rsidRPr="00422DF1">
        <w:rPr>
          <w:color w:val="0000FF"/>
        </w:rPr>
        <w:t>2. Actiepotentiaal</w:t>
      </w:r>
    </w:p>
    <w:p w:rsidR="00994493" w:rsidRPr="00A61FB1" w:rsidRDefault="00994493" w:rsidP="00994493">
      <w:r w:rsidRPr="00A61FB1">
        <w:lastRenderedPageBreak/>
        <w:t xml:space="preserve">Veroorzaakt door </w:t>
      </w:r>
      <w:r>
        <w:t xml:space="preserve">spanningsafhankelijk </w:t>
      </w:r>
      <w:r w:rsidRPr="00A61FB1">
        <w:t>Ionenkanalen (bij rust gesloten)</w:t>
      </w:r>
      <w:r w:rsidRPr="00A61FB1">
        <w:br/>
        <w:t xml:space="preserve">ligandafhankelijk </w:t>
      </w:r>
      <w:r w:rsidRPr="00A61FB1">
        <w:rPr>
          <w:i/>
          <w:iCs/>
        </w:rPr>
        <w:t>versus</w:t>
      </w:r>
      <w:r w:rsidRPr="00A61FB1">
        <w:t xml:space="preserve"> spanningsafhankelijk</w:t>
      </w:r>
    </w:p>
    <w:p w:rsidR="00994493" w:rsidRPr="00A61FB1" w:rsidRDefault="00994493" w:rsidP="00994493">
      <w:r w:rsidRPr="00A61FB1">
        <w:t xml:space="preserve">Depolarisatie </w:t>
      </w:r>
      <w:r w:rsidRPr="00A61FB1">
        <w:rPr>
          <w:i/>
          <w:iCs/>
        </w:rPr>
        <w:t>versus</w:t>
      </w:r>
      <w:r w:rsidRPr="00A61FB1">
        <w:t xml:space="preserve"> hyperpolarisatie</w:t>
      </w:r>
    </w:p>
    <w:p w:rsidR="00994493" w:rsidRDefault="00994493" w:rsidP="00994493">
      <w:r>
        <w:t>Depolarisatie: de binnekant van de cel iets minder negatief t.o.v. de buitenkaant zodat de membraampoteniaal positiever wordt.</w:t>
      </w:r>
    </w:p>
    <w:p w:rsidR="00994493" w:rsidRDefault="00994493" w:rsidP="00994493">
      <w:r>
        <w:t>Hyperpolaristatie wordt het cytoplasma nog meer negatief t.o.v. de buitenkant waardoor de membraanpotentiaal nog negatiever wordt.</w:t>
      </w:r>
    </w:p>
    <w:p w:rsidR="00994493" w:rsidRDefault="00994493" w:rsidP="00994493"/>
    <w:p w:rsidR="00994493" w:rsidRPr="002D2F74" w:rsidRDefault="00994493" w:rsidP="00994493">
      <w:r w:rsidRPr="002D2F74">
        <w:t>Als een zenuwcel of spiercel wordt gestimuleerd, openen Na-kanalen: Na</w:t>
      </w:r>
      <w:r w:rsidRPr="002D2F74">
        <w:rPr>
          <w:vertAlign w:val="superscript"/>
        </w:rPr>
        <w:t xml:space="preserve">+ </w:t>
      </w:r>
      <w:r w:rsidRPr="002D2F74">
        <w:t xml:space="preserve">stroomt binnen </w:t>
      </w:r>
    </w:p>
    <w:p w:rsidR="00994493" w:rsidRDefault="00994493" w:rsidP="00994493">
      <w:pPr>
        <w:pStyle w:val="ListParagraph1"/>
        <w:numPr>
          <w:ilvl w:val="0"/>
          <w:numId w:val="65"/>
        </w:numPr>
      </w:pPr>
      <w:r w:rsidRPr="002D2F74">
        <w:t xml:space="preserve">Plotse influx van positieve ladingen: depolarisatie </w:t>
      </w:r>
    </w:p>
    <w:p w:rsidR="00994493" w:rsidRPr="002D2F74" w:rsidRDefault="00994493" w:rsidP="00994493">
      <w:pPr>
        <w:pStyle w:val="ListParagraph1"/>
        <w:numPr>
          <w:ilvl w:val="0"/>
          <w:numId w:val="65"/>
        </w:numPr>
      </w:pPr>
      <w:r w:rsidRPr="002D2F74">
        <w:t>K</w:t>
      </w:r>
      <w:r w:rsidRPr="002D2F74">
        <w:rPr>
          <w:vertAlign w:val="superscript"/>
        </w:rPr>
        <w:t>+</w:t>
      </w:r>
      <w:r w:rsidRPr="002D2F74">
        <w:t xml:space="preserve"> stroomt uit de cel: hyperpolarisatie</w:t>
      </w:r>
    </w:p>
    <w:p w:rsidR="00994493" w:rsidRDefault="00994493" w:rsidP="00994493"/>
    <w:p w:rsidR="00994493" w:rsidRDefault="00994493" w:rsidP="00994493"/>
    <w:p w:rsidR="00994493" w:rsidRDefault="00994493" w:rsidP="00994493"/>
    <w:p w:rsidR="00994493" w:rsidRDefault="00994493" w:rsidP="00994493">
      <w:r w:rsidRPr="002D2F74">
        <w:t xml:space="preserve">Als een bepaalde waarde van depolaristie is bereikt, wordt een zenuwimpuls geproduceerd (de actiepotentiaal) </w:t>
      </w:r>
    </w:p>
    <w:p w:rsidR="00994493" w:rsidRPr="002D2F74" w:rsidRDefault="00994493" w:rsidP="00994493">
      <w:pPr>
        <w:pStyle w:val="ListParagraph1"/>
        <w:numPr>
          <w:ilvl w:val="0"/>
          <w:numId w:val="64"/>
        </w:numPr>
      </w:pPr>
      <w:r w:rsidRPr="002D2F74">
        <w:rPr>
          <w:lang w:val="en-US"/>
        </w:rPr>
        <w:t xml:space="preserve">drempelwaarde </w:t>
      </w:r>
    </w:p>
    <w:p w:rsidR="00994493" w:rsidRPr="002D2F74" w:rsidRDefault="00994493" w:rsidP="00994493">
      <w:pPr>
        <w:pStyle w:val="ListParagraph1"/>
        <w:numPr>
          <w:ilvl w:val="0"/>
          <w:numId w:val="64"/>
        </w:numPr>
      </w:pPr>
      <w:r w:rsidRPr="002D2F74">
        <w:t>Bij deze drempelwaarde openen de A Na+ and K+ spannings ionkanalen</w:t>
      </w:r>
    </w:p>
    <w:p w:rsidR="00994493" w:rsidRDefault="00994493" w:rsidP="00994493"/>
    <w:p w:rsidR="00994493" w:rsidRPr="00422DF1" w:rsidRDefault="00994493" w:rsidP="00994493">
      <w:pPr>
        <w:rPr>
          <w:color w:val="0000FF"/>
        </w:rPr>
      </w:pPr>
      <w:r>
        <w:rPr>
          <w:color w:val="0000FF"/>
        </w:rPr>
        <w:t>3. Impulsgeleiding</w:t>
      </w:r>
    </w:p>
    <w:p w:rsidR="00994493" w:rsidRPr="00A61FB1" w:rsidRDefault="00994493" w:rsidP="00994493"/>
    <w:p w:rsidR="00994493" w:rsidRPr="002D2F74" w:rsidRDefault="00994493" w:rsidP="00994493">
      <w:pPr>
        <w:numPr>
          <w:ilvl w:val="0"/>
          <w:numId w:val="66"/>
        </w:numPr>
      </w:pPr>
      <w:r w:rsidRPr="002D2F74">
        <w:t>Eénrichtingsverkeer:</w:t>
      </w:r>
    </w:p>
    <w:p w:rsidR="00994493" w:rsidRDefault="00994493" w:rsidP="00994493">
      <w:pPr>
        <w:numPr>
          <w:ilvl w:val="0"/>
          <w:numId w:val="66"/>
        </w:numPr>
      </w:pPr>
      <w:r w:rsidRPr="002D2F74">
        <w:t>Verhogen van de geleidingssnelheid:</w:t>
      </w:r>
      <w:r w:rsidRPr="002D2F74">
        <w:br/>
        <w:t>- reuzenaxonen (invertebraten)</w:t>
      </w:r>
      <w:r w:rsidRPr="002D2F74">
        <w:br/>
        <w:t xml:space="preserve">- myelineschede (vertebraten) </w:t>
      </w:r>
    </w:p>
    <w:p w:rsidR="00994493" w:rsidRDefault="00994493" w:rsidP="00994493"/>
    <w:p w:rsidR="00994493" w:rsidRPr="002D2F74" w:rsidRDefault="00994493" w:rsidP="00994493"/>
    <w:p w:rsidR="00994493" w:rsidRDefault="00692DAE" w:rsidP="00994493">
      <w:pPr>
        <w:jc w:val="center"/>
      </w:pPr>
      <w:r>
        <w:rPr>
          <w:noProof/>
          <w:lang w:val="nl-BE" w:eastAsia="nl-BE"/>
        </w:rPr>
        <w:drawing>
          <wp:inline distT="0" distB="0" distL="0" distR="0">
            <wp:extent cx="3600450" cy="1476375"/>
            <wp:effectExtent l="19050" t="0" r="0" b="0"/>
            <wp:docPr id="1" name="Afbeelding 2" descr="45-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45-12b"/>
                    <pic:cNvPicPr>
                      <a:picLocks noChangeAspect="1" noChangeArrowheads="1"/>
                    </pic:cNvPicPr>
                  </pic:nvPicPr>
                  <pic:blipFill>
                    <a:blip r:embed="rId5" cstate="print">
                      <a:lum bright="-6000" contrast="12000"/>
                    </a:blip>
                    <a:srcRect t="2139"/>
                    <a:stretch>
                      <a:fillRect/>
                    </a:stretch>
                  </pic:blipFill>
                  <pic:spPr bwMode="auto">
                    <a:xfrm>
                      <a:off x="0" y="0"/>
                      <a:ext cx="3600450" cy="1476375"/>
                    </a:xfrm>
                    <a:prstGeom prst="rect">
                      <a:avLst/>
                    </a:prstGeom>
                    <a:noFill/>
                    <a:ln w="9525">
                      <a:noFill/>
                      <a:miter lim="800000"/>
                      <a:headEnd/>
                      <a:tailEnd/>
                    </a:ln>
                  </pic:spPr>
                </pic:pic>
              </a:graphicData>
            </a:graphic>
          </wp:inline>
        </w:drawing>
      </w:r>
    </w:p>
    <w:p w:rsidR="00994493" w:rsidRDefault="00994493" w:rsidP="00994493">
      <w:pPr>
        <w:jc w:val="center"/>
      </w:pPr>
    </w:p>
    <w:p w:rsidR="00994493" w:rsidRDefault="00994493" w:rsidP="00994493">
      <w:r w:rsidRPr="00422DF1">
        <w:rPr>
          <w:b/>
          <w:sz w:val="28"/>
          <w:szCs w:val="28"/>
        </w:rPr>
        <w:t>XVII.3</w:t>
      </w:r>
      <w:r>
        <w:t xml:space="preserve"> </w:t>
      </w:r>
      <w:r w:rsidRPr="00947BA7">
        <w:rPr>
          <w:i/>
          <w:sz w:val="28"/>
          <w:szCs w:val="28"/>
          <w:u w:val="single"/>
          <w:shd w:val="clear" w:color="auto" w:fill="FFFF00"/>
        </w:rPr>
        <w:t>Signaal transductie in de synapsen</w:t>
      </w:r>
    </w:p>
    <w:p w:rsidR="00994493" w:rsidRDefault="00994493" w:rsidP="00994493"/>
    <w:p w:rsidR="00994493" w:rsidRDefault="00994493" w:rsidP="00994493">
      <w:r>
        <w:t>Het signaal dat door gegeven wordt naar de andere neuronen, naar spiercellen of naar kliercellen gebeurt ter hoogte van de synaps.</w:t>
      </w:r>
    </w:p>
    <w:p w:rsidR="00994493" w:rsidRPr="002D2F74" w:rsidRDefault="00994493" w:rsidP="00994493">
      <w:r>
        <w:t>-</w:t>
      </w:r>
      <w:r w:rsidRPr="00422DF1">
        <w:rPr>
          <w:color w:val="0000FF"/>
        </w:rPr>
        <w:t>Presynaptische cel:</w:t>
      </w:r>
      <w:r w:rsidRPr="002D2F74">
        <w:br/>
        <w:t>steeds een neuron</w:t>
      </w:r>
    </w:p>
    <w:p w:rsidR="00994493" w:rsidRPr="002D2F74" w:rsidRDefault="00994493" w:rsidP="00994493">
      <w:r>
        <w:t>-</w:t>
      </w:r>
      <w:r w:rsidRPr="00422DF1">
        <w:rPr>
          <w:color w:val="0000FF"/>
        </w:rPr>
        <w:t>Postsynaptische cel:</w:t>
      </w:r>
      <w:r w:rsidRPr="002D2F74">
        <w:br/>
        <w:t xml:space="preserve">neuron of ander celtype (bvb. spier, klier) </w:t>
      </w:r>
    </w:p>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Pr="00422DF1" w:rsidRDefault="00994493" w:rsidP="00994493">
      <w:pPr>
        <w:rPr>
          <w:color w:val="00FF00"/>
          <w:u w:val="double"/>
        </w:rPr>
      </w:pPr>
      <w:r w:rsidRPr="00422DF1">
        <w:rPr>
          <w:color w:val="00FF00"/>
          <w:u w:val="double"/>
        </w:rPr>
        <w:lastRenderedPageBreak/>
        <w:t>1 + 2 Electrische en chemische synapsen:</w:t>
      </w:r>
    </w:p>
    <w:p w:rsidR="00994493" w:rsidRDefault="00994493" w:rsidP="00994493"/>
    <w:p w:rsidR="00994493" w:rsidRPr="002D2F74" w:rsidRDefault="00994493" w:rsidP="00994493">
      <w:pPr>
        <w:numPr>
          <w:ilvl w:val="0"/>
          <w:numId w:val="67"/>
        </w:numPr>
      </w:pPr>
      <w:r w:rsidRPr="002D2F74">
        <w:t>Elektrische synapsen:</w:t>
      </w:r>
      <w:r w:rsidRPr="002D2F74">
        <w:br/>
        <w:t>- direct contact via ‘gap junctions’</w:t>
      </w:r>
      <w:r w:rsidRPr="002D2F74">
        <w:br/>
        <w:t>- snel, maar geen regulatie mogelijk</w:t>
      </w:r>
    </w:p>
    <w:p w:rsidR="00994493" w:rsidRPr="002D2F74" w:rsidRDefault="00994493" w:rsidP="00994493">
      <w:pPr>
        <w:numPr>
          <w:ilvl w:val="0"/>
          <w:numId w:val="67"/>
        </w:numPr>
      </w:pPr>
      <w:r w:rsidRPr="002D2F74">
        <w:t>Chemische synapsen:</w:t>
      </w:r>
      <w:r w:rsidRPr="002D2F74">
        <w:br/>
        <w:t>- synaptische spleet</w:t>
      </w:r>
      <w:r w:rsidRPr="002D2F74">
        <w:br/>
        <w:t xml:space="preserve">- regulatie mogelijk via neurotransmitters </w:t>
      </w:r>
    </w:p>
    <w:p w:rsidR="00994493" w:rsidRDefault="00994493" w:rsidP="00994493">
      <w:r>
        <w:t xml:space="preserve">    </w:t>
      </w:r>
    </w:p>
    <w:p w:rsidR="00994493" w:rsidRPr="00422DF1" w:rsidRDefault="00994493" w:rsidP="00994493">
      <w:pPr>
        <w:rPr>
          <w:color w:val="00FF00"/>
          <w:u w:val="double"/>
        </w:rPr>
      </w:pPr>
      <w:r w:rsidRPr="00422DF1">
        <w:rPr>
          <w:color w:val="00FF00"/>
          <w:u w:val="double"/>
        </w:rPr>
        <w:t xml:space="preserve">Neurotransmitters: </w:t>
      </w:r>
    </w:p>
    <w:p w:rsidR="00994493" w:rsidRPr="004F14BE" w:rsidRDefault="00994493" w:rsidP="00994493">
      <w:pPr>
        <w:numPr>
          <w:ilvl w:val="0"/>
          <w:numId w:val="68"/>
        </w:numPr>
      </w:pPr>
      <w:r>
        <w:t xml:space="preserve">  </w:t>
      </w:r>
      <w:r w:rsidRPr="004F14BE">
        <w:rPr>
          <w:lang w:val="en-US"/>
        </w:rPr>
        <w:t xml:space="preserve">Acetylcholine </w:t>
      </w:r>
    </w:p>
    <w:p w:rsidR="00994493" w:rsidRPr="004F14BE" w:rsidRDefault="00994493" w:rsidP="00994493">
      <w:pPr>
        <w:numPr>
          <w:ilvl w:val="2"/>
          <w:numId w:val="68"/>
        </w:numPr>
      </w:pPr>
      <w:r w:rsidRPr="004F14BE">
        <w:t>Produceert een excitatorische postsynaptische potentiaal (EPSP)</w:t>
      </w:r>
    </w:p>
    <w:p w:rsidR="00994493" w:rsidRPr="004F14BE" w:rsidRDefault="00994493" w:rsidP="00994493">
      <w:pPr>
        <w:numPr>
          <w:ilvl w:val="0"/>
          <w:numId w:val="68"/>
        </w:numPr>
      </w:pPr>
      <w:r w:rsidRPr="004F14BE">
        <w:rPr>
          <w:lang w:val="en-US"/>
        </w:rPr>
        <w:t>Glutamate, glycine, en GABA</w:t>
      </w:r>
      <w:r w:rsidRPr="004F14BE">
        <w:rPr>
          <w:lang w:val="en-US"/>
        </w:rPr>
        <w:tab/>
      </w:r>
    </w:p>
    <w:p w:rsidR="00994493" w:rsidRPr="004F14BE" w:rsidRDefault="00994493" w:rsidP="00994493">
      <w:pPr>
        <w:numPr>
          <w:ilvl w:val="1"/>
          <w:numId w:val="68"/>
        </w:numPr>
      </w:pPr>
      <w:r w:rsidRPr="004F14BE">
        <w:t>Glutamate belangrijkste excitatorisch neurotransmitter in het vertebraat CNS.</w:t>
      </w:r>
    </w:p>
    <w:p w:rsidR="00994493" w:rsidRPr="004F14BE" w:rsidRDefault="00994493" w:rsidP="00994493">
      <w:pPr>
        <w:numPr>
          <w:ilvl w:val="1"/>
          <w:numId w:val="68"/>
        </w:numPr>
      </w:pPr>
      <w:r w:rsidRPr="004F14BE">
        <w:rPr>
          <w:lang w:val="en-US"/>
        </w:rPr>
        <w:t>Glycine and GABA zijn inhibitorische  neurotransmitters.</w:t>
      </w:r>
    </w:p>
    <w:p w:rsidR="00994493" w:rsidRPr="004F14BE" w:rsidRDefault="00994493" w:rsidP="00994493">
      <w:pPr>
        <w:numPr>
          <w:ilvl w:val="2"/>
          <w:numId w:val="68"/>
        </w:numPr>
      </w:pPr>
      <w:r w:rsidRPr="004F14BE">
        <w:t>Produceren een inhibitorische postsynaptische potentiaal (IPSP)</w:t>
      </w:r>
    </w:p>
    <w:p w:rsidR="00994493" w:rsidRDefault="00994493" w:rsidP="00994493"/>
    <w:p w:rsidR="00994493" w:rsidRDefault="00994493" w:rsidP="00994493"/>
    <w:p w:rsidR="00994493" w:rsidRDefault="00994493" w:rsidP="00994493"/>
    <w:p w:rsidR="00994493" w:rsidRDefault="00994493" w:rsidP="00994493">
      <w:r w:rsidRPr="00422DF1">
        <w:rPr>
          <w:b/>
          <w:sz w:val="28"/>
          <w:szCs w:val="28"/>
        </w:rPr>
        <w:t>XVII.4</w:t>
      </w:r>
      <w:r>
        <w:t xml:space="preserve"> </w:t>
      </w:r>
      <w:r w:rsidRPr="00947BA7">
        <w:rPr>
          <w:i/>
          <w:sz w:val="28"/>
          <w:szCs w:val="28"/>
          <w:u w:val="single"/>
          <w:shd w:val="clear" w:color="auto" w:fill="FFFF00"/>
        </w:rPr>
        <w:t>Centraal zenuwstelsel bij vertebraten</w:t>
      </w:r>
    </w:p>
    <w:p w:rsidR="00994493" w:rsidRDefault="00994493" w:rsidP="00994493"/>
    <w:p w:rsidR="00994493" w:rsidRDefault="00994493" w:rsidP="00994493"/>
    <w:p w:rsidR="00994493" w:rsidRPr="00F041AA" w:rsidRDefault="00994493" w:rsidP="00994493">
      <w:pPr>
        <w:numPr>
          <w:ilvl w:val="0"/>
          <w:numId w:val="69"/>
        </w:numPr>
        <w:rPr>
          <w:color w:val="FF6600"/>
          <w:u w:val="single"/>
        </w:rPr>
      </w:pPr>
      <w:r w:rsidRPr="00F041AA">
        <w:rPr>
          <w:color w:val="FF6600"/>
          <w:u w:val="single"/>
        </w:rPr>
        <w:t>Basisindeling van de hersenen</w:t>
      </w:r>
    </w:p>
    <w:p w:rsidR="00994493" w:rsidRDefault="00994493" w:rsidP="00994493">
      <w:pPr>
        <w:ind w:left="720"/>
      </w:pPr>
      <w:r>
        <w:t>We kunnen drie ontwikkelde hersengebieden onderscheiden</w:t>
      </w:r>
    </w:p>
    <w:p w:rsidR="00994493" w:rsidRDefault="00994493" w:rsidP="00994493">
      <w:pPr>
        <w:pStyle w:val="ListParagraph1"/>
        <w:numPr>
          <w:ilvl w:val="0"/>
          <w:numId w:val="71"/>
        </w:numPr>
      </w:pPr>
      <w:r>
        <w:t>Prosencephalon (voorhersenen):</w:t>
      </w:r>
      <w:r w:rsidRPr="007D1FAF">
        <w:t xml:space="preserve"> </w:t>
      </w:r>
    </w:p>
    <w:p w:rsidR="00994493" w:rsidRDefault="00994493" w:rsidP="00994493">
      <w:pPr>
        <w:pStyle w:val="ListParagraph1"/>
        <w:numPr>
          <w:ilvl w:val="0"/>
          <w:numId w:val="72"/>
        </w:numPr>
      </w:pPr>
      <w:r>
        <w:t>1</w:t>
      </w:r>
      <w:r w:rsidRPr="007D1FAF">
        <w:rPr>
          <w:vertAlign w:val="superscript"/>
        </w:rPr>
        <w:t>ste</w:t>
      </w:r>
      <w:r>
        <w:t xml:space="preserve">  deel:Helemaal vooraan onstaat het telencephalon waarin we duidelijk een linker- en rechterlob kunnen onderscheiden. Hierin bevinden zich 2 hersenventrikels.</w:t>
      </w:r>
    </w:p>
    <w:p w:rsidR="00994493" w:rsidRPr="004F14BE" w:rsidRDefault="00994493" w:rsidP="00994493">
      <w:pPr>
        <w:pStyle w:val="ListParagraph1"/>
        <w:numPr>
          <w:ilvl w:val="0"/>
          <w:numId w:val="72"/>
        </w:numPr>
      </w:pPr>
      <w:r>
        <w:t>2</w:t>
      </w:r>
      <w:r w:rsidRPr="007D1FAF">
        <w:rPr>
          <w:vertAlign w:val="superscript"/>
        </w:rPr>
        <w:t>de</w:t>
      </w:r>
      <w:r>
        <w:t xml:space="preserve"> deel: diencephalon waarin zich de derde hersenvetrikel bevindt. Het onderste deel sluit aan op de hypofyse.</w:t>
      </w:r>
    </w:p>
    <w:p w:rsidR="00994493" w:rsidRDefault="00994493" w:rsidP="00994493">
      <w:pPr>
        <w:pStyle w:val="ListParagraph1"/>
        <w:ind w:left="1440"/>
      </w:pPr>
    </w:p>
    <w:p w:rsidR="00994493" w:rsidRDefault="00994493" w:rsidP="00994493">
      <w:pPr>
        <w:pStyle w:val="ListParagraph1"/>
        <w:numPr>
          <w:ilvl w:val="0"/>
          <w:numId w:val="70"/>
        </w:numPr>
      </w:pPr>
      <w:r>
        <w:t>Mesencephalon (middenhersenen) (deelt zich niet verder op.</w:t>
      </w:r>
    </w:p>
    <w:p w:rsidR="00994493" w:rsidRDefault="00994493" w:rsidP="00994493">
      <w:pPr>
        <w:ind w:left="1080"/>
      </w:pPr>
    </w:p>
    <w:p w:rsidR="00994493" w:rsidRDefault="00994493" w:rsidP="00994493">
      <w:pPr>
        <w:pStyle w:val="ListParagraph1"/>
        <w:numPr>
          <w:ilvl w:val="0"/>
          <w:numId w:val="70"/>
        </w:numPr>
      </w:pPr>
      <w:r>
        <w:t>Rhombencephalon (achterhersenen): deelt zich op in 2 gebieden het metencephalon(bestaat ui cerebellum en uit de pons) en myelencephalon (die differentieert tot de medulla bolognata(verlengde merg))</w:t>
      </w:r>
    </w:p>
    <w:p w:rsidR="00994493" w:rsidRDefault="00994493" w:rsidP="00994493">
      <w:r>
        <w:t>.</w:t>
      </w:r>
    </w:p>
    <w:p w:rsidR="00994493" w:rsidRPr="004F14BE" w:rsidRDefault="00994493" w:rsidP="00994493">
      <w:r>
        <w:t xml:space="preserve">             </w:t>
      </w:r>
    </w:p>
    <w:p w:rsidR="00994493" w:rsidRPr="00F041AA" w:rsidRDefault="00994493" w:rsidP="00994493">
      <w:pPr>
        <w:numPr>
          <w:ilvl w:val="0"/>
          <w:numId w:val="69"/>
        </w:numPr>
        <w:rPr>
          <w:color w:val="FF6600"/>
          <w:u w:val="single"/>
        </w:rPr>
      </w:pPr>
      <w:r w:rsidRPr="00F041AA">
        <w:rPr>
          <w:color w:val="FF6600"/>
          <w:u w:val="single"/>
        </w:rPr>
        <w:t>Toenemende dominantie van de voorhersenen</w:t>
      </w:r>
    </w:p>
    <w:p w:rsidR="00994493" w:rsidRDefault="00994493" w:rsidP="00994493">
      <w:pPr>
        <w:ind w:left="720"/>
      </w:pPr>
      <w:r>
        <w:t>Bij hogere vertebraten wordt het verwerken van sensorische informatie echter meer en meer gecentraliseerd in de voorhersenen. Het dorsaal deel van het diencephalon, de thalamus,  wordt integratie- en schakelcentrum tussen de instromende sensorische informatie en het telencephalon. Het ventrale de deel de hypothalamus, speelt rol bij instincten en emoties en controleer verder de activiteit van de hypofyse.</w:t>
      </w:r>
    </w:p>
    <w:p w:rsidR="00994493" w:rsidRPr="004F14BE" w:rsidRDefault="00994493" w:rsidP="00994493">
      <w:pPr>
        <w:ind w:left="720"/>
      </w:pPr>
    </w:p>
    <w:p w:rsidR="00994493" w:rsidRPr="00F041AA" w:rsidRDefault="00994493" w:rsidP="00994493">
      <w:pPr>
        <w:numPr>
          <w:ilvl w:val="0"/>
          <w:numId w:val="69"/>
        </w:numPr>
        <w:rPr>
          <w:color w:val="FF6600"/>
          <w:u w:val="single"/>
        </w:rPr>
      </w:pPr>
      <w:r w:rsidRPr="00F041AA">
        <w:rPr>
          <w:color w:val="FF6600"/>
          <w:u w:val="single"/>
        </w:rPr>
        <w:t>Ruggenmerg :</w:t>
      </w:r>
    </w:p>
    <w:p w:rsidR="00994493" w:rsidRPr="00356614" w:rsidRDefault="00994493" w:rsidP="00994493">
      <w:pPr>
        <w:ind w:left="720"/>
      </w:pPr>
      <w:r>
        <w:t>-</w:t>
      </w:r>
      <w:r w:rsidRPr="00356614">
        <w:t>Informatiesnelweg tussen hersenen en rest lichaam</w:t>
      </w:r>
    </w:p>
    <w:p w:rsidR="00994493" w:rsidRPr="00356614" w:rsidRDefault="00994493" w:rsidP="00994493">
      <w:pPr>
        <w:ind w:left="720"/>
      </w:pPr>
      <w:r>
        <w:t>-</w:t>
      </w:r>
      <w:r w:rsidRPr="00356614">
        <w:t>Beschermd door ruggenmergvlies en wervelkolom</w:t>
      </w:r>
    </w:p>
    <w:p w:rsidR="00994493" w:rsidRPr="004F14BE" w:rsidRDefault="00994493" w:rsidP="00994493">
      <w:pPr>
        <w:ind w:left="720"/>
      </w:pPr>
      <w:r>
        <w:t>-</w:t>
      </w:r>
      <w:r w:rsidRPr="00356614">
        <w:t>Grijze stof (cellichamen) en witte stof (sensorische en motorische axonen)</w:t>
      </w:r>
    </w:p>
    <w:p w:rsidR="00994493" w:rsidRDefault="00994493" w:rsidP="00994493"/>
    <w:p w:rsidR="00994493" w:rsidRDefault="00994493" w:rsidP="00994493">
      <w:r w:rsidRPr="00422DF1">
        <w:rPr>
          <w:b/>
          <w:sz w:val="28"/>
          <w:szCs w:val="28"/>
        </w:rPr>
        <w:lastRenderedPageBreak/>
        <w:t>XVII.5</w:t>
      </w:r>
      <w:r>
        <w:t xml:space="preserve"> </w:t>
      </w:r>
      <w:r w:rsidRPr="00947BA7">
        <w:rPr>
          <w:i/>
          <w:sz w:val="28"/>
          <w:szCs w:val="28"/>
          <w:u w:val="single"/>
          <w:shd w:val="clear" w:color="auto" w:fill="FFFF00"/>
        </w:rPr>
        <w:t>Perifeer zenuwstelsel bij vertebraten</w:t>
      </w:r>
    </w:p>
    <w:p w:rsidR="00994493" w:rsidRDefault="00994493" w:rsidP="00994493"/>
    <w:p w:rsidR="00994493" w:rsidRDefault="00994493" w:rsidP="00994493">
      <w:r>
        <w:t xml:space="preserve">            Zenuwen zijn strengen van axonen die meestal zowel sensorische als motorische </w:t>
      </w:r>
    </w:p>
    <w:p w:rsidR="00994493" w:rsidRDefault="00994493" w:rsidP="00994493">
      <w:r>
        <w:t xml:space="preserve">            axonen kunnen bevatten. Ganglia zijn opeenhopingen van celliachamen van neuronen</w:t>
      </w:r>
    </w:p>
    <w:p w:rsidR="00994493" w:rsidRDefault="00994493" w:rsidP="00994493">
      <w:r>
        <w:t xml:space="preserve">            die buiten het centraal zenuwstelsel gelegen zijn.</w:t>
      </w:r>
    </w:p>
    <w:p w:rsidR="00994493" w:rsidRDefault="00994493" w:rsidP="00994493"/>
    <w:p w:rsidR="00994493" w:rsidRDefault="00994493" w:rsidP="00994493">
      <w:pPr>
        <w:ind w:left="720"/>
      </w:pPr>
      <w:r w:rsidRPr="00422DF1">
        <w:rPr>
          <w:color w:val="00FF00"/>
          <w:u w:val="double"/>
        </w:rPr>
        <w:t>Vegetatief of autonoom zenuwstelsel:</w:t>
      </w:r>
      <w:r w:rsidRPr="00422DF1">
        <w:rPr>
          <w:color w:val="00FF00"/>
          <w:u w:val="double"/>
        </w:rPr>
        <w:br/>
      </w:r>
      <w:r w:rsidRPr="00356614">
        <w:t>- niet onder controle van onze wil</w:t>
      </w:r>
      <w:r w:rsidRPr="00356614">
        <w:br/>
        <w:t>- innervatie gladde spieren, hartspier, klieren</w:t>
      </w:r>
      <w:r w:rsidRPr="00356614">
        <w:br/>
        <w:t>- in te delen in sympatisch (fight or flight)</w:t>
      </w:r>
      <w:r>
        <w:t>: treed in werkig bij gevaar en angst en stressvolle situaties en bereidt het lichaam voor op fight or flight.</w:t>
      </w:r>
    </w:p>
    <w:p w:rsidR="00994493" w:rsidRPr="00356614" w:rsidRDefault="00994493" w:rsidP="00994493">
      <w:pPr>
        <w:ind w:left="720"/>
      </w:pPr>
      <w:r>
        <w:t xml:space="preserve"> -p</w:t>
      </w:r>
      <w:r w:rsidRPr="00356614">
        <w:t xml:space="preserve">arasympatisch (rust) zenuwstelsel </w:t>
      </w:r>
      <w:r>
        <w:t>: werkzaam in toestand van rust</w:t>
      </w:r>
    </w:p>
    <w:p w:rsidR="00994493" w:rsidRDefault="00994493" w:rsidP="00994493"/>
    <w:p w:rsidR="00994493" w:rsidRDefault="00994493" w:rsidP="00994493">
      <w:r>
        <w:t xml:space="preserve">       </w:t>
      </w:r>
    </w:p>
    <w:p w:rsidR="00994493" w:rsidRDefault="00994493" w:rsidP="00994493">
      <w:r w:rsidRPr="00422DF1">
        <w:rPr>
          <w:b/>
          <w:sz w:val="28"/>
          <w:szCs w:val="28"/>
        </w:rPr>
        <w:t>XVII.6</w:t>
      </w:r>
      <w:r>
        <w:t xml:space="preserve"> </w:t>
      </w:r>
      <w:r w:rsidRPr="00947BA7">
        <w:rPr>
          <w:i/>
          <w:sz w:val="28"/>
          <w:szCs w:val="28"/>
          <w:u w:val="single"/>
          <w:shd w:val="clear" w:color="auto" w:fill="FFFF00"/>
        </w:rPr>
        <w:t>Zenuwstelsel bij gelede wormen en insecten</w:t>
      </w:r>
    </w:p>
    <w:p w:rsidR="00994493" w:rsidRDefault="00994493" w:rsidP="00994493">
      <w:pPr>
        <w:pStyle w:val="ListParagraph1"/>
      </w:pPr>
    </w:p>
    <w:p w:rsidR="00994493" w:rsidRDefault="00994493" w:rsidP="00994493">
      <w:pPr>
        <w:pStyle w:val="ListParagraph1"/>
      </w:pPr>
      <w:r>
        <w:t xml:space="preserve">Ook deze hebben een centraal zenuwstelsel bestaande uit longitudinale zenuwstreng met vooraan in het kopgedeelte enkele sterker </w:t>
      </w:r>
    </w:p>
    <w:p w:rsidR="00994493" w:rsidRDefault="00994493" w:rsidP="00994493"/>
    <w:p w:rsidR="00994493" w:rsidRPr="00422DF1" w:rsidRDefault="00994493" w:rsidP="00994493">
      <w:pPr>
        <w:pStyle w:val="ListParagraph1"/>
        <w:numPr>
          <w:ilvl w:val="0"/>
          <w:numId w:val="73"/>
        </w:numPr>
        <w:rPr>
          <w:color w:val="FF6600"/>
          <w:u w:val="single"/>
        </w:rPr>
      </w:pPr>
      <w:r w:rsidRPr="00422DF1">
        <w:rPr>
          <w:color w:val="FF6600"/>
          <w:u w:val="single"/>
        </w:rPr>
        <w:t>Gelede wormen:</w:t>
      </w:r>
    </w:p>
    <w:p w:rsidR="00994493" w:rsidRDefault="00994493" w:rsidP="00994493">
      <w:pPr>
        <w:pStyle w:val="ListParagraph1"/>
        <w:ind w:left="1122"/>
      </w:pPr>
      <w:r>
        <w:t>Vooraan treffen we het cerebraal ganglion aan, dat via de circumpharyngeale verbindingen aansluiting geeft op het subpharyngeaal ganglion. Vandaaruit vertrekt een gepaarde zenuwstreng met één paar ganglia in elk segment.</w:t>
      </w:r>
    </w:p>
    <w:p w:rsidR="00994493" w:rsidRPr="00422DF1" w:rsidRDefault="00994493" w:rsidP="00994493">
      <w:pPr>
        <w:pStyle w:val="ListParagraph1"/>
        <w:numPr>
          <w:ilvl w:val="0"/>
          <w:numId w:val="73"/>
        </w:numPr>
        <w:rPr>
          <w:color w:val="FF6600"/>
          <w:u w:val="single"/>
        </w:rPr>
      </w:pPr>
      <w:r w:rsidRPr="00422DF1">
        <w:rPr>
          <w:color w:val="FF6600"/>
          <w:u w:val="single"/>
        </w:rPr>
        <w:t>Insecten:</w:t>
      </w:r>
    </w:p>
    <w:p w:rsidR="00994493" w:rsidRDefault="00994493" w:rsidP="00994493">
      <w:pPr>
        <w:pStyle w:val="ListParagraph1"/>
        <w:ind w:left="1122"/>
      </w:pPr>
      <w:r>
        <w:t>Cerebraal ganglion is meer ontwikkeld bij arthopoda dan bij annelida.</w:t>
      </w:r>
    </w:p>
    <w:p w:rsidR="00994493" w:rsidRDefault="00994493" w:rsidP="00994493">
      <w:pPr>
        <w:pStyle w:val="ListParagraph1"/>
        <w:ind w:left="1122"/>
      </w:pPr>
      <w:r>
        <w:t>De hersenen van insecten bestaan uit drie duidelijke delen:</w:t>
      </w:r>
    </w:p>
    <w:p w:rsidR="00994493" w:rsidRDefault="00994493" w:rsidP="00994493">
      <w:pPr>
        <w:pStyle w:val="ListParagraph1"/>
        <w:numPr>
          <w:ilvl w:val="0"/>
          <w:numId w:val="74"/>
        </w:numPr>
      </w:pPr>
      <w:r>
        <w:t>protocerebrum</w:t>
      </w:r>
    </w:p>
    <w:p w:rsidR="00994493" w:rsidRDefault="00994493" w:rsidP="00994493">
      <w:pPr>
        <w:pStyle w:val="ListParagraph1"/>
        <w:numPr>
          <w:ilvl w:val="0"/>
          <w:numId w:val="74"/>
        </w:numPr>
      </w:pPr>
      <w:r>
        <w:t>deurterocerbrum</w:t>
      </w:r>
    </w:p>
    <w:p w:rsidR="00994493" w:rsidRDefault="00994493" w:rsidP="00994493">
      <w:pPr>
        <w:pStyle w:val="ListParagraph1"/>
        <w:numPr>
          <w:ilvl w:val="0"/>
          <w:numId w:val="74"/>
        </w:numPr>
      </w:pPr>
      <w:r>
        <w:t>tritocerebrum</w:t>
      </w:r>
    </w:p>
    <w:p w:rsidR="00994493" w:rsidRDefault="00994493" w:rsidP="00994493">
      <w:r>
        <w:t xml:space="preserve">                   Via de gepaarde cirumoesophageale verbindingen sluiten de hersenen aan op het </w:t>
      </w:r>
    </w:p>
    <w:p w:rsidR="00994493" w:rsidRDefault="00994493" w:rsidP="00994493">
      <w:r>
        <w:t xml:space="preserve">                   suboesophageaal ganglion. Dit innerveert de onderste monddelen. Tussen het </w:t>
      </w:r>
    </w:p>
    <w:p w:rsidR="00994493" w:rsidRDefault="00994493" w:rsidP="00994493">
      <w:r>
        <w:t xml:space="preserve">                   cerebraal ganglion en de voordarm komt nog een hypocerebraal ganglion voor.</w:t>
      </w:r>
    </w:p>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Pr="00947BA7" w:rsidRDefault="00994493" w:rsidP="00994493">
      <w:pPr>
        <w:pBdr>
          <w:top w:val="single" w:sz="4" w:space="1" w:color="auto"/>
          <w:left w:val="single" w:sz="4" w:space="4" w:color="auto"/>
          <w:bottom w:val="single" w:sz="4" w:space="1" w:color="auto"/>
          <w:right w:val="single" w:sz="4" w:space="4" w:color="auto"/>
        </w:pBdr>
        <w:shd w:val="clear" w:color="auto" w:fill="00FF00"/>
        <w:rPr>
          <w:b/>
          <w:sz w:val="28"/>
          <w:szCs w:val="28"/>
        </w:rPr>
      </w:pPr>
      <w:r w:rsidRPr="00947BA7">
        <w:rPr>
          <w:b/>
          <w:sz w:val="28"/>
          <w:szCs w:val="28"/>
        </w:rPr>
        <w:lastRenderedPageBreak/>
        <w:t>Hoofdstuk 18: Endocrien stelsel</w:t>
      </w:r>
    </w:p>
    <w:p w:rsidR="00994493" w:rsidRDefault="00994493" w:rsidP="00994493"/>
    <w:p w:rsidR="00994493" w:rsidRDefault="00994493" w:rsidP="00994493">
      <w:r w:rsidRPr="00947BA7">
        <w:rPr>
          <w:b/>
          <w:sz w:val="28"/>
          <w:szCs w:val="28"/>
        </w:rPr>
        <w:t>XVIII.1</w:t>
      </w:r>
      <w:r>
        <w:t xml:space="preserve"> </w:t>
      </w:r>
      <w:r w:rsidRPr="00947BA7">
        <w:rPr>
          <w:i/>
          <w:sz w:val="28"/>
          <w:szCs w:val="28"/>
          <w:u w:val="single"/>
          <w:shd w:val="clear" w:color="auto" w:fill="FFFF00"/>
        </w:rPr>
        <w:t>Signalisatie via chemische boodschappers</w:t>
      </w:r>
    </w:p>
    <w:p w:rsidR="00994493" w:rsidRDefault="00994493" w:rsidP="00994493"/>
    <w:p w:rsidR="00994493" w:rsidRDefault="00994493" w:rsidP="00994493">
      <w:pPr>
        <w:pStyle w:val="ListParagraph1"/>
        <w:numPr>
          <w:ilvl w:val="0"/>
          <w:numId w:val="75"/>
        </w:numPr>
      </w:pPr>
      <w:r w:rsidRPr="00947BA7">
        <w:rPr>
          <w:color w:val="0000FF"/>
          <w:u w:val="dotted"/>
        </w:rPr>
        <w:t>Neurale signalisatie:</w:t>
      </w:r>
      <w:r>
        <w:t xml:space="preserve"> door  middel van neurotransmitters. Snel maar beperkt van cel tot cel.</w:t>
      </w:r>
    </w:p>
    <w:p w:rsidR="00994493" w:rsidRDefault="00994493" w:rsidP="00994493">
      <w:pPr>
        <w:pStyle w:val="ListParagraph1"/>
        <w:numPr>
          <w:ilvl w:val="0"/>
          <w:numId w:val="75"/>
        </w:numPr>
      </w:pPr>
      <w:r w:rsidRPr="00947BA7">
        <w:rPr>
          <w:color w:val="0000FF"/>
          <w:u w:val="dotted"/>
        </w:rPr>
        <w:t>Endocriene signalisatie:</w:t>
      </w:r>
      <w:r>
        <w:t xml:space="preserve"> door middel van hormonen af te geven aan bloedstroom.</w:t>
      </w:r>
    </w:p>
    <w:p w:rsidR="00994493" w:rsidRPr="00947BA7" w:rsidRDefault="00994493" w:rsidP="00994493">
      <w:pPr>
        <w:pStyle w:val="ListParagraph1"/>
        <w:numPr>
          <w:ilvl w:val="0"/>
          <w:numId w:val="75"/>
        </w:numPr>
        <w:rPr>
          <w:color w:val="0000FF"/>
          <w:u w:val="dotted"/>
        </w:rPr>
      </w:pPr>
      <w:r w:rsidRPr="00947BA7">
        <w:rPr>
          <w:color w:val="0000FF"/>
          <w:u w:val="dotted"/>
        </w:rPr>
        <w:t>Paracriene signalisatie:</w:t>
      </w:r>
    </w:p>
    <w:p w:rsidR="00994493" w:rsidRPr="00B30068" w:rsidRDefault="00994493" w:rsidP="00994493">
      <w:pPr>
        <w:pStyle w:val="ListParagraph1"/>
        <w:numPr>
          <w:ilvl w:val="1"/>
          <w:numId w:val="75"/>
        </w:numPr>
      </w:pPr>
      <w:r w:rsidRPr="00B30068">
        <w:rPr>
          <w:lang w:val="en-US"/>
        </w:rPr>
        <w:t xml:space="preserve">cytokines – regulatie in het immuunsysteem </w:t>
      </w:r>
    </w:p>
    <w:p w:rsidR="00994493" w:rsidRPr="00B30068" w:rsidRDefault="00994493" w:rsidP="00994493">
      <w:pPr>
        <w:pStyle w:val="ListParagraph1"/>
        <w:numPr>
          <w:ilvl w:val="1"/>
          <w:numId w:val="75"/>
        </w:numPr>
      </w:pPr>
      <w:r w:rsidRPr="00B30068">
        <w:rPr>
          <w:lang w:val="en-US"/>
        </w:rPr>
        <w:t xml:space="preserve">groeifactoren – bevorderen groei en celdeling </w:t>
      </w:r>
    </w:p>
    <w:p w:rsidR="00994493" w:rsidRPr="00FD6F21" w:rsidRDefault="00994493" w:rsidP="00994493">
      <w:pPr>
        <w:pStyle w:val="ListParagraph1"/>
        <w:numPr>
          <w:ilvl w:val="1"/>
          <w:numId w:val="75"/>
        </w:numPr>
      </w:pPr>
      <w:r w:rsidRPr="00B30068">
        <w:rPr>
          <w:lang w:val="en-US"/>
        </w:rPr>
        <w:t>Prostaglandines (synthese geïnhibeerd door aspirine)</w:t>
      </w:r>
    </w:p>
    <w:p w:rsidR="00994493" w:rsidRDefault="00994493" w:rsidP="00994493">
      <w:r>
        <w:t xml:space="preserve">       4.   </w:t>
      </w:r>
      <w:r w:rsidRPr="00947BA7">
        <w:rPr>
          <w:color w:val="0000FF"/>
          <w:u w:val="dotted"/>
        </w:rPr>
        <w:t>Fermononen:</w:t>
      </w:r>
      <w:r>
        <w:t xml:space="preserve"> </w:t>
      </w:r>
      <w:r w:rsidRPr="00FD6F21">
        <w:t xml:space="preserve">communicatie signalen buiten het lichaam </w:t>
      </w:r>
    </w:p>
    <w:p w:rsidR="00994493" w:rsidRDefault="00994493" w:rsidP="00994493"/>
    <w:p w:rsidR="00994493" w:rsidRPr="00947BA7" w:rsidRDefault="00994493" w:rsidP="00994493">
      <w:pPr>
        <w:rPr>
          <w:sz w:val="28"/>
          <w:szCs w:val="28"/>
        </w:rPr>
      </w:pPr>
      <w:r w:rsidRPr="00947BA7">
        <w:rPr>
          <w:b/>
          <w:sz w:val="28"/>
          <w:szCs w:val="28"/>
        </w:rPr>
        <w:t>XVIII.2</w:t>
      </w:r>
      <w:r w:rsidRPr="00947BA7">
        <w:rPr>
          <w:sz w:val="28"/>
          <w:szCs w:val="28"/>
        </w:rPr>
        <w:t xml:space="preserve"> </w:t>
      </w:r>
      <w:r w:rsidRPr="00947BA7">
        <w:rPr>
          <w:i/>
          <w:sz w:val="28"/>
          <w:szCs w:val="28"/>
          <w:u w:val="single"/>
          <w:shd w:val="clear" w:color="auto" w:fill="FFFF00"/>
        </w:rPr>
        <w:t>Soorten hormonen</w:t>
      </w:r>
    </w:p>
    <w:p w:rsidR="00994493" w:rsidRDefault="00994493" w:rsidP="00994493"/>
    <w:p w:rsidR="00994493" w:rsidRPr="00FD6F21" w:rsidRDefault="00994493" w:rsidP="00994493">
      <w:pPr>
        <w:numPr>
          <w:ilvl w:val="0"/>
          <w:numId w:val="76"/>
        </w:numPr>
      </w:pPr>
      <w:r w:rsidRPr="00947BA7">
        <w:rPr>
          <w:color w:val="0000FF"/>
          <w:u w:val="dotted"/>
        </w:rPr>
        <w:t>Polypeptiden en glycoproteïnen:</w:t>
      </w:r>
      <w:r w:rsidRPr="00FD6F21">
        <w:br/>
        <w:t>keten van aminozuren, soortspecifiek</w:t>
      </w:r>
      <w:r w:rsidRPr="00FD6F21">
        <w:br/>
        <w:t>vb. insuline, FSH</w:t>
      </w:r>
    </w:p>
    <w:p w:rsidR="00994493" w:rsidRPr="00FD6F21" w:rsidRDefault="00994493" w:rsidP="00994493">
      <w:pPr>
        <w:numPr>
          <w:ilvl w:val="0"/>
          <w:numId w:val="76"/>
        </w:numPr>
      </w:pPr>
      <w:r w:rsidRPr="00947BA7">
        <w:rPr>
          <w:color w:val="0000FF"/>
          <w:u w:val="dotted"/>
        </w:rPr>
        <w:t>Amines:</w:t>
      </w:r>
      <w:r w:rsidRPr="00FD6F21">
        <w:br/>
        <w:t>rechtstreeks afgeleid van een aminozuur</w:t>
      </w:r>
      <w:r w:rsidRPr="00FD6F21">
        <w:br/>
        <w:t xml:space="preserve">vb. schildklierhormoon, melatonine </w:t>
      </w:r>
    </w:p>
    <w:p w:rsidR="00994493" w:rsidRPr="00FD6F21" w:rsidRDefault="00994493" w:rsidP="00994493">
      <w:pPr>
        <w:numPr>
          <w:ilvl w:val="0"/>
          <w:numId w:val="76"/>
        </w:numPr>
      </w:pPr>
      <w:r w:rsidRPr="00947BA7">
        <w:rPr>
          <w:color w:val="0000FF"/>
          <w:u w:val="dotted"/>
        </w:rPr>
        <w:t>Steroïden:</w:t>
      </w:r>
      <w:r w:rsidRPr="00FD6F21">
        <w:br/>
        <w:t>afgeleid van cholesterol</w:t>
      </w:r>
      <w:r w:rsidRPr="00FD6F21">
        <w:br/>
        <w:t xml:space="preserve">vb. testosteron, cortisol </w:t>
      </w:r>
    </w:p>
    <w:p w:rsidR="00994493" w:rsidRDefault="00994493" w:rsidP="00994493"/>
    <w:p w:rsidR="00994493" w:rsidRDefault="00994493" w:rsidP="00994493"/>
    <w:p w:rsidR="00994493" w:rsidRPr="00947BA7" w:rsidRDefault="00994493" w:rsidP="00994493">
      <w:pPr>
        <w:rPr>
          <w:sz w:val="28"/>
          <w:szCs w:val="28"/>
        </w:rPr>
      </w:pPr>
      <w:r w:rsidRPr="00947BA7">
        <w:rPr>
          <w:b/>
          <w:sz w:val="28"/>
          <w:szCs w:val="28"/>
        </w:rPr>
        <w:t>XVIII.3</w:t>
      </w:r>
      <w:r w:rsidRPr="00947BA7">
        <w:rPr>
          <w:sz w:val="28"/>
          <w:szCs w:val="28"/>
        </w:rPr>
        <w:t xml:space="preserve"> </w:t>
      </w:r>
      <w:r w:rsidRPr="00947BA7">
        <w:rPr>
          <w:i/>
          <w:sz w:val="28"/>
          <w:szCs w:val="28"/>
          <w:u w:val="single"/>
          <w:shd w:val="clear" w:color="auto" w:fill="FFFF00"/>
        </w:rPr>
        <w:t>Cellulair werkingsmechanisme van hormonen</w:t>
      </w:r>
    </w:p>
    <w:p w:rsidR="00994493" w:rsidRDefault="00994493" w:rsidP="00994493"/>
    <w:p w:rsidR="00994493" w:rsidRPr="00FD6F21" w:rsidRDefault="00994493" w:rsidP="00994493">
      <w:pPr>
        <w:numPr>
          <w:ilvl w:val="0"/>
          <w:numId w:val="77"/>
        </w:numPr>
      </w:pPr>
      <w:r w:rsidRPr="00947BA7">
        <w:rPr>
          <w:color w:val="0000FF"/>
          <w:u w:val="dotted"/>
        </w:rPr>
        <w:t>Steroïden en schildklierhormonen:</w:t>
      </w:r>
      <w:r w:rsidRPr="00FD6F21">
        <w:t xml:space="preserve"> gaan de cel binnen</w:t>
      </w:r>
      <w:r w:rsidRPr="00FD6F21">
        <w:br/>
        <w:t>- binden aan receptoren in de cel</w:t>
      </w:r>
      <w:r w:rsidRPr="00FD6F21">
        <w:br/>
        <w:t>- receptoren binden aan DNA in kern</w:t>
      </w:r>
    </w:p>
    <w:p w:rsidR="00994493" w:rsidRPr="00FD6F21" w:rsidRDefault="00994493" w:rsidP="00994493">
      <w:pPr>
        <w:numPr>
          <w:ilvl w:val="0"/>
          <w:numId w:val="77"/>
        </w:numPr>
      </w:pPr>
      <w:r w:rsidRPr="00947BA7">
        <w:rPr>
          <w:color w:val="0000FF"/>
          <w:u w:val="dotted"/>
        </w:rPr>
        <w:t>Wateroplosbare hormonen:</w:t>
      </w:r>
      <w:r w:rsidRPr="00FD6F21">
        <w:t xml:space="preserve"> - binden aan receptoren op celmembraan</w:t>
      </w:r>
      <w:r w:rsidRPr="00FD6F21">
        <w:br/>
        <w:t>- w</w:t>
      </w:r>
      <w:r>
        <w:t xml:space="preserve">erking meestal via secundaire </w:t>
      </w:r>
      <w:r w:rsidRPr="00FD6F21">
        <w:t xml:space="preserve">boodschappermoleculen </w:t>
      </w:r>
    </w:p>
    <w:p w:rsidR="00994493" w:rsidRDefault="00994493" w:rsidP="00994493"/>
    <w:p w:rsidR="00994493" w:rsidRPr="00947BA7" w:rsidRDefault="00994493" w:rsidP="00994493">
      <w:pPr>
        <w:rPr>
          <w:sz w:val="28"/>
          <w:szCs w:val="28"/>
        </w:rPr>
      </w:pPr>
      <w:r w:rsidRPr="00947BA7">
        <w:rPr>
          <w:b/>
          <w:sz w:val="28"/>
          <w:szCs w:val="28"/>
        </w:rPr>
        <w:t>XVIII.4</w:t>
      </w:r>
      <w:r w:rsidRPr="00947BA7">
        <w:rPr>
          <w:sz w:val="28"/>
          <w:szCs w:val="28"/>
        </w:rPr>
        <w:t xml:space="preserve"> </w:t>
      </w:r>
      <w:r w:rsidRPr="00947BA7">
        <w:rPr>
          <w:i/>
          <w:sz w:val="28"/>
          <w:szCs w:val="28"/>
          <w:u w:val="single"/>
          <w:shd w:val="clear" w:color="auto" w:fill="FFFF00"/>
        </w:rPr>
        <w:t>Hypofyse en hypothalamus</w:t>
      </w:r>
    </w:p>
    <w:p w:rsidR="00994493" w:rsidRDefault="00994493" w:rsidP="00994493"/>
    <w:p w:rsidR="00994493" w:rsidRPr="001F5B50" w:rsidRDefault="00994493" w:rsidP="00994493">
      <w:pPr>
        <w:numPr>
          <w:ilvl w:val="0"/>
          <w:numId w:val="78"/>
        </w:numPr>
        <w:rPr>
          <w:color w:val="00FF00"/>
          <w:u w:val="double"/>
        </w:rPr>
      </w:pPr>
      <w:r w:rsidRPr="001F5B50">
        <w:rPr>
          <w:color w:val="00FF00"/>
          <w:u w:val="double"/>
        </w:rPr>
        <w:t>Hypofyse hangt aan steeltje aan de hypothalamus in de hersenen.</w:t>
      </w:r>
    </w:p>
    <w:p w:rsidR="00994493" w:rsidRPr="001F5B50" w:rsidRDefault="00994493" w:rsidP="00994493">
      <w:pPr>
        <w:pStyle w:val="ListParagraph1"/>
        <w:numPr>
          <w:ilvl w:val="0"/>
          <w:numId w:val="79"/>
        </w:numPr>
        <w:rPr>
          <w:color w:val="0000FF"/>
        </w:rPr>
      </w:pPr>
      <w:r w:rsidRPr="001F5B50">
        <w:rPr>
          <w:color w:val="0000FF"/>
          <w:lang w:val="en-US"/>
        </w:rPr>
        <w:t xml:space="preserve">Adenohypofyse </w:t>
      </w:r>
    </w:p>
    <w:p w:rsidR="00994493" w:rsidRDefault="00994493" w:rsidP="00994493">
      <w:r>
        <w:t xml:space="preserve">             </w:t>
      </w:r>
      <w:r w:rsidRPr="00923054">
        <w:t>Produceert 7 hormonen, elk in eigen celtype</w:t>
      </w:r>
    </w:p>
    <w:p w:rsidR="00994493" w:rsidRDefault="00994493" w:rsidP="00994493">
      <w:pPr>
        <w:pStyle w:val="ListParagraph1"/>
        <w:numPr>
          <w:ilvl w:val="0"/>
          <w:numId w:val="73"/>
        </w:numPr>
      </w:pPr>
      <w:r w:rsidRPr="001F5B50">
        <w:rPr>
          <w:color w:val="FF9900"/>
          <w:u w:val="dotted"/>
        </w:rPr>
        <w:t>Adrenocorticotroop hormoon (ACTH):</w:t>
      </w:r>
      <w:r>
        <w:t xml:space="preserve"> stimuleert de adrenale cartex tot productie van gucocoricoïden en mineralcoricoïden.</w:t>
      </w:r>
    </w:p>
    <w:p w:rsidR="00994493" w:rsidRDefault="00994493" w:rsidP="00994493">
      <w:pPr>
        <w:pStyle w:val="ListParagraph1"/>
        <w:numPr>
          <w:ilvl w:val="0"/>
          <w:numId w:val="73"/>
        </w:numPr>
      </w:pPr>
      <w:r w:rsidRPr="001F5B50">
        <w:rPr>
          <w:color w:val="FF9900"/>
          <w:u w:val="dotted"/>
        </w:rPr>
        <w:t>Thyroïdstimulerend hormoon (TSH):</w:t>
      </w:r>
      <w:r>
        <w:t xml:space="preserve"> stimuleert de schilklier tot procucite van thyroxine</w:t>
      </w:r>
    </w:p>
    <w:p w:rsidR="00994493" w:rsidRDefault="00994493" w:rsidP="00994493">
      <w:pPr>
        <w:pStyle w:val="ListParagraph1"/>
        <w:numPr>
          <w:ilvl w:val="0"/>
          <w:numId w:val="73"/>
        </w:numPr>
      </w:pPr>
      <w:r w:rsidRPr="001F5B50">
        <w:rPr>
          <w:color w:val="FF9900"/>
          <w:u w:val="dotted"/>
        </w:rPr>
        <w:t>Luteïniserend hormoon (LH):</w:t>
      </w:r>
      <w:r>
        <w:t xml:space="preserve"> stimuleert bij vrouwelijke vertebraden de ovulatie en bij zoogdieren groei van corpus luteum. Mannelijke </w:t>
      </w:r>
      <w:r>
        <w:sym w:font="Wingdings" w:char="F0E8"/>
      </w:r>
      <w:r>
        <w:t xml:space="preserve"> androgenen in de testis en ontwikkeling sec. geslachtskenmerken</w:t>
      </w:r>
    </w:p>
    <w:p w:rsidR="00994493" w:rsidRDefault="00994493" w:rsidP="00994493">
      <w:pPr>
        <w:pStyle w:val="ListParagraph1"/>
        <w:numPr>
          <w:ilvl w:val="0"/>
          <w:numId w:val="73"/>
        </w:numPr>
      </w:pPr>
      <w:r w:rsidRPr="001F5B50">
        <w:rPr>
          <w:color w:val="FF9900"/>
          <w:u w:val="dotted"/>
        </w:rPr>
        <w:t>Follikelstimulerend hormoon (FSH):</w:t>
      </w:r>
      <w:r>
        <w:t xml:space="preserve"> stimuleert de ontwikkeling van de eicellen en zaadcellen. </w:t>
      </w:r>
    </w:p>
    <w:p w:rsidR="00994493" w:rsidRDefault="00994493" w:rsidP="00994493">
      <w:pPr>
        <w:pStyle w:val="ListParagraph1"/>
        <w:numPr>
          <w:ilvl w:val="0"/>
          <w:numId w:val="73"/>
        </w:numPr>
      </w:pPr>
      <w:r w:rsidRPr="001F5B50">
        <w:rPr>
          <w:color w:val="FF9900"/>
          <w:u w:val="dotted"/>
        </w:rPr>
        <w:t>Groeihormoon (GH):</w:t>
      </w:r>
      <w:r>
        <w:t xml:space="preserve"> stimuleert de groei van spieren en beenderen.</w:t>
      </w:r>
    </w:p>
    <w:p w:rsidR="00994493" w:rsidRDefault="00994493" w:rsidP="00994493">
      <w:pPr>
        <w:pStyle w:val="ListParagraph1"/>
        <w:numPr>
          <w:ilvl w:val="0"/>
          <w:numId w:val="73"/>
        </w:numPr>
      </w:pPr>
      <w:r w:rsidRPr="001F5B50">
        <w:rPr>
          <w:color w:val="FF9900"/>
          <w:u w:val="dotted"/>
        </w:rPr>
        <w:lastRenderedPageBreak/>
        <w:t>Prolactine (PRL)</w:t>
      </w:r>
      <w:r>
        <w:rPr>
          <w:color w:val="FF9900"/>
          <w:u w:val="dotted"/>
        </w:rPr>
        <w:t>:</w:t>
      </w:r>
      <w:r>
        <w:t xml:space="preserve"> stimuleert de melkklieren. Speelt bij vissen en amfibieën rol bij de osmoregulatie</w:t>
      </w:r>
    </w:p>
    <w:p w:rsidR="00994493" w:rsidRPr="00923054" w:rsidRDefault="00994493" w:rsidP="00994493">
      <w:pPr>
        <w:pStyle w:val="ListParagraph1"/>
        <w:numPr>
          <w:ilvl w:val="0"/>
          <w:numId w:val="73"/>
        </w:numPr>
      </w:pPr>
      <w:r w:rsidRPr="001F5B50">
        <w:rPr>
          <w:color w:val="FF9900"/>
          <w:u w:val="dotted"/>
        </w:rPr>
        <w:t>Melanocytenstimulerend hormoon (MSH):</w:t>
      </w:r>
      <w:r>
        <w:t xml:space="preserve"> stiumeert de productie tot spreiding van melanine in de huid bij heel wat vertebraten, waardoor de kleur donkerder wordt.</w:t>
      </w:r>
    </w:p>
    <w:p w:rsidR="00994493" w:rsidRPr="00FD6F21" w:rsidRDefault="00994493" w:rsidP="00994493">
      <w:pPr>
        <w:pStyle w:val="ListParagraph1"/>
        <w:ind w:left="762"/>
      </w:pPr>
    </w:p>
    <w:p w:rsidR="00994493" w:rsidRPr="00FD6F21" w:rsidRDefault="00994493" w:rsidP="00994493">
      <w:pPr>
        <w:ind w:left="1440"/>
      </w:pPr>
    </w:p>
    <w:p w:rsidR="00994493" w:rsidRPr="001F5B50" w:rsidRDefault="00994493" w:rsidP="00994493">
      <w:pPr>
        <w:pStyle w:val="ListParagraph1"/>
        <w:numPr>
          <w:ilvl w:val="0"/>
          <w:numId w:val="79"/>
        </w:numPr>
        <w:rPr>
          <w:color w:val="0000FF"/>
        </w:rPr>
      </w:pPr>
      <w:r w:rsidRPr="001F5B50">
        <w:rPr>
          <w:color w:val="0000FF"/>
        </w:rPr>
        <w:t>Neurohypofyse</w:t>
      </w:r>
    </w:p>
    <w:p w:rsidR="00994493" w:rsidRPr="00FD6F21" w:rsidRDefault="00994493" w:rsidP="00994493">
      <w:pPr>
        <w:pStyle w:val="ListParagraph1"/>
        <w:numPr>
          <w:ilvl w:val="0"/>
          <w:numId w:val="80"/>
        </w:numPr>
      </w:pPr>
      <w:r w:rsidRPr="00FD6F21">
        <w:t xml:space="preserve">Secreteert 2 hormonen, aangemaakt in de hypothalamus </w:t>
      </w:r>
    </w:p>
    <w:p w:rsidR="00994493" w:rsidRDefault="00994493" w:rsidP="00994493">
      <w:pPr>
        <w:pStyle w:val="ListParagraph1"/>
        <w:numPr>
          <w:ilvl w:val="0"/>
          <w:numId w:val="80"/>
        </w:numPr>
      </w:pPr>
      <w:r w:rsidRPr="001F5B50">
        <w:rPr>
          <w:color w:val="FF9900"/>
          <w:u w:val="dotted"/>
        </w:rPr>
        <w:t>Oxytocine:</w:t>
      </w:r>
      <w:r w:rsidRPr="00FD6F21">
        <w:t xml:space="preserve">contractie melklieren, contractie uterus </w:t>
      </w:r>
    </w:p>
    <w:p w:rsidR="00994493" w:rsidRDefault="00994493" w:rsidP="00994493">
      <w:pPr>
        <w:pStyle w:val="ListParagraph1"/>
        <w:numPr>
          <w:ilvl w:val="0"/>
          <w:numId w:val="80"/>
        </w:numPr>
      </w:pPr>
      <w:r w:rsidRPr="001F5B50">
        <w:rPr>
          <w:color w:val="FF9900"/>
          <w:u w:val="dotted"/>
        </w:rPr>
        <w:t>Antidiuretisch hormoon (ADH):</w:t>
      </w:r>
      <w:r>
        <w:t xml:space="preserve"> </w:t>
      </w:r>
      <w:r w:rsidRPr="00FD6F21">
        <w:t>verhoogde reabsorptie van water in de nieren</w:t>
      </w:r>
      <w:r>
        <w:t>.</w:t>
      </w:r>
    </w:p>
    <w:p w:rsidR="00994493" w:rsidRDefault="00994493" w:rsidP="00994493"/>
    <w:p w:rsidR="00994493" w:rsidRPr="00FD6F21" w:rsidRDefault="00994493" w:rsidP="00994493"/>
    <w:p w:rsidR="00994493" w:rsidRPr="001F5B50" w:rsidRDefault="00994493" w:rsidP="00994493">
      <w:pPr>
        <w:pStyle w:val="ListParagraph1"/>
        <w:numPr>
          <w:ilvl w:val="0"/>
          <w:numId w:val="81"/>
        </w:numPr>
        <w:rPr>
          <w:color w:val="00FF00"/>
          <w:u w:val="double"/>
        </w:rPr>
      </w:pPr>
      <w:r w:rsidRPr="001F5B50">
        <w:rPr>
          <w:color w:val="00FF00"/>
          <w:u w:val="double"/>
        </w:rPr>
        <w:t>Hypotalamus:</w:t>
      </w:r>
    </w:p>
    <w:p w:rsidR="00994493" w:rsidRDefault="00994493" w:rsidP="00994493">
      <w:pPr>
        <w:pStyle w:val="ListParagraph1"/>
      </w:pPr>
    </w:p>
    <w:p w:rsidR="00994493" w:rsidRPr="00042D2A" w:rsidRDefault="00994493" w:rsidP="00994493">
      <w:pPr>
        <w:pStyle w:val="ListParagraph1"/>
        <w:ind w:left="762"/>
      </w:pPr>
      <w:r>
        <w:t>-</w:t>
      </w:r>
      <w:r w:rsidRPr="00042D2A">
        <w:t xml:space="preserve">Synthetiseert hormonen neurohypofyse </w:t>
      </w:r>
    </w:p>
    <w:p w:rsidR="00994493" w:rsidRDefault="00994493" w:rsidP="00994493">
      <w:pPr>
        <w:ind w:left="720"/>
      </w:pPr>
      <w:r>
        <w:t xml:space="preserve"> -</w:t>
      </w:r>
      <w:r w:rsidRPr="00042D2A">
        <w:t xml:space="preserve">Controleert activiteit adenohypofyse via stimulerende en inhiberende </w:t>
      </w:r>
    </w:p>
    <w:p w:rsidR="00994493" w:rsidRDefault="00994493" w:rsidP="00994493">
      <w:pPr>
        <w:ind w:left="720"/>
      </w:pPr>
      <w:r>
        <w:t xml:space="preserve">   </w:t>
      </w:r>
      <w:r w:rsidRPr="00042D2A">
        <w:t xml:space="preserve">neurohormonen </w:t>
      </w:r>
    </w:p>
    <w:p w:rsidR="00994493" w:rsidRDefault="00994493" w:rsidP="00994493"/>
    <w:p w:rsidR="00994493" w:rsidRDefault="00994493" w:rsidP="00994493"/>
    <w:p w:rsidR="00994493" w:rsidRPr="001F5B50" w:rsidRDefault="00994493" w:rsidP="00994493">
      <w:pPr>
        <w:rPr>
          <w:sz w:val="28"/>
          <w:szCs w:val="28"/>
        </w:rPr>
      </w:pPr>
      <w:r w:rsidRPr="001F5B50">
        <w:rPr>
          <w:sz w:val="28"/>
          <w:szCs w:val="28"/>
        </w:rPr>
        <w:t xml:space="preserve">   </w:t>
      </w:r>
      <w:r w:rsidRPr="001F5B50">
        <w:rPr>
          <w:b/>
          <w:sz w:val="28"/>
          <w:szCs w:val="28"/>
        </w:rPr>
        <w:t>XVIII.5</w:t>
      </w:r>
      <w:r w:rsidRPr="001F5B50">
        <w:rPr>
          <w:sz w:val="28"/>
          <w:szCs w:val="28"/>
        </w:rPr>
        <w:t xml:space="preserve"> </w:t>
      </w:r>
      <w:r w:rsidRPr="001F5B50">
        <w:rPr>
          <w:i/>
          <w:sz w:val="28"/>
          <w:szCs w:val="28"/>
          <w:u w:val="single"/>
          <w:shd w:val="clear" w:color="auto" w:fill="FFFF00"/>
        </w:rPr>
        <w:t>Perifere endocriene klieren</w:t>
      </w:r>
    </w:p>
    <w:p w:rsidR="00994493" w:rsidRDefault="00994493" w:rsidP="00994493"/>
    <w:p w:rsidR="00994493" w:rsidRPr="001F5B50" w:rsidRDefault="00994493" w:rsidP="00994493">
      <w:pPr>
        <w:rPr>
          <w:color w:val="0000FF"/>
          <w:u w:val="single"/>
        </w:rPr>
      </w:pPr>
      <w:r w:rsidRPr="001F5B50">
        <w:rPr>
          <w:color w:val="0000FF"/>
        </w:rPr>
        <w:t xml:space="preserve">     1.  </w:t>
      </w:r>
      <w:r w:rsidRPr="001F5B50">
        <w:rPr>
          <w:color w:val="0000FF"/>
          <w:u w:val="single"/>
        </w:rPr>
        <w:t>Schildklier:</w:t>
      </w:r>
    </w:p>
    <w:p w:rsidR="00994493" w:rsidRPr="00042D2A" w:rsidRDefault="00994493" w:rsidP="00994493">
      <w:pPr>
        <w:numPr>
          <w:ilvl w:val="0"/>
          <w:numId w:val="82"/>
        </w:numPr>
      </w:pPr>
      <w:r>
        <w:t xml:space="preserve"> </w:t>
      </w:r>
      <w:r w:rsidRPr="00042D2A">
        <w:t>Produceert thyroxine (T</w:t>
      </w:r>
      <w:r w:rsidRPr="00042D2A">
        <w:rPr>
          <w:vertAlign w:val="subscript"/>
        </w:rPr>
        <w:t>4</w:t>
      </w:r>
      <w:r w:rsidRPr="00042D2A">
        <w:t>) en trijood-thyronine (T</w:t>
      </w:r>
      <w:r w:rsidRPr="00042D2A">
        <w:rPr>
          <w:vertAlign w:val="subscript"/>
        </w:rPr>
        <w:t>3</w:t>
      </w:r>
      <w:r w:rsidRPr="00042D2A">
        <w:t>)</w:t>
      </w:r>
    </w:p>
    <w:p w:rsidR="00994493" w:rsidRPr="00042D2A" w:rsidRDefault="00994493" w:rsidP="00994493">
      <w:pPr>
        <w:numPr>
          <w:ilvl w:val="0"/>
          <w:numId w:val="82"/>
        </w:numPr>
      </w:pPr>
      <w:r w:rsidRPr="00042D2A">
        <w:t>Basaal metabolisme (beï</w:t>
      </w:r>
      <w:r>
        <w:t>nvloedt cellulaire ademhaling),</w:t>
      </w:r>
      <w:r w:rsidRPr="00042D2A">
        <w:t xml:space="preserve">lichaamstemperatuur bij endothermen </w:t>
      </w:r>
    </w:p>
    <w:p w:rsidR="00994493" w:rsidRPr="00042D2A" w:rsidRDefault="00994493" w:rsidP="00994493">
      <w:pPr>
        <w:numPr>
          <w:ilvl w:val="0"/>
          <w:numId w:val="82"/>
        </w:numPr>
      </w:pPr>
      <w:r w:rsidRPr="00042D2A">
        <w:t xml:space="preserve">Embryonale </w:t>
      </w:r>
      <w:r>
        <w:t>ontwikkeling en groei,</w:t>
      </w:r>
      <w:r w:rsidRPr="00042D2A">
        <w:t>metamorfose</w:t>
      </w:r>
      <w:r w:rsidRPr="00042D2A">
        <w:rPr>
          <w:lang w:val="en-GB"/>
        </w:rPr>
        <w:t xml:space="preserve"> </w:t>
      </w:r>
    </w:p>
    <w:p w:rsidR="00994493" w:rsidRDefault="00994493" w:rsidP="00994493">
      <w:pPr>
        <w:ind w:left="360"/>
        <w:rPr>
          <w:lang w:val="en-GB"/>
        </w:rPr>
      </w:pPr>
    </w:p>
    <w:p w:rsidR="00994493" w:rsidRDefault="00994493" w:rsidP="00994493">
      <w:pPr>
        <w:ind w:left="360"/>
        <w:rPr>
          <w:lang w:val="en-GB"/>
        </w:rPr>
      </w:pPr>
    </w:p>
    <w:p w:rsidR="00994493" w:rsidRDefault="00994493" w:rsidP="00994493">
      <w:r>
        <w:t xml:space="preserve">          -Bijschildklieren:</w:t>
      </w:r>
    </w:p>
    <w:p w:rsidR="00994493" w:rsidRPr="00042D2A" w:rsidRDefault="00994493" w:rsidP="00994493">
      <w:pPr>
        <w:numPr>
          <w:ilvl w:val="0"/>
          <w:numId w:val="83"/>
        </w:numPr>
      </w:pPr>
      <w:r>
        <w:t xml:space="preserve">    </w:t>
      </w:r>
      <w:r w:rsidRPr="00042D2A">
        <w:t>Produceren parathormoon:</w:t>
      </w:r>
      <w:r w:rsidRPr="00042D2A">
        <w:br/>
        <w:t>verhoogt Ca</w:t>
      </w:r>
      <w:r w:rsidRPr="00042D2A">
        <w:rPr>
          <w:vertAlign w:val="superscript"/>
        </w:rPr>
        <w:t>++</w:t>
      </w:r>
      <w:r w:rsidRPr="00042D2A">
        <w:t xml:space="preserve"> spiegel in bloed</w:t>
      </w:r>
    </w:p>
    <w:p w:rsidR="00994493" w:rsidRDefault="00994493" w:rsidP="00994493">
      <w:pPr>
        <w:numPr>
          <w:ilvl w:val="0"/>
          <w:numId w:val="83"/>
        </w:numPr>
      </w:pPr>
      <w:r w:rsidRPr="00042D2A">
        <w:t>Tegenhanger = calcitonine (schildklier):</w:t>
      </w:r>
      <w:r w:rsidRPr="00042D2A">
        <w:br/>
        <w:t>verlaagt Ca</w:t>
      </w:r>
      <w:r w:rsidRPr="00042D2A">
        <w:rPr>
          <w:vertAlign w:val="superscript"/>
        </w:rPr>
        <w:t>++</w:t>
      </w:r>
      <w:r w:rsidRPr="00042D2A">
        <w:t xml:space="preserve"> spiegel in bloed </w:t>
      </w:r>
    </w:p>
    <w:p w:rsidR="00994493" w:rsidRDefault="00994493" w:rsidP="00994493"/>
    <w:p w:rsidR="00994493" w:rsidRPr="001F5B50" w:rsidRDefault="00994493" w:rsidP="00994493">
      <w:pPr>
        <w:rPr>
          <w:color w:val="0000FF"/>
          <w:u w:val="single"/>
        </w:rPr>
      </w:pPr>
      <w:r w:rsidRPr="001F5B50">
        <w:rPr>
          <w:color w:val="0000FF"/>
        </w:rPr>
        <w:t xml:space="preserve">       2.</w:t>
      </w:r>
      <w:r w:rsidRPr="001F5B50">
        <w:rPr>
          <w:color w:val="0000FF"/>
          <w:u w:val="single"/>
        </w:rPr>
        <w:t xml:space="preserve"> Bijnieren:</w:t>
      </w:r>
    </w:p>
    <w:p w:rsidR="00994493" w:rsidRPr="00042D2A" w:rsidRDefault="00994493" w:rsidP="00994493">
      <w:pPr>
        <w:numPr>
          <w:ilvl w:val="0"/>
          <w:numId w:val="84"/>
        </w:numPr>
        <w:rPr>
          <w:lang w:val="en-US"/>
        </w:rPr>
      </w:pPr>
      <w:r w:rsidRPr="00042D2A">
        <w:rPr>
          <w:lang w:val="en-US"/>
        </w:rPr>
        <w:t>Bijniermerg</w:t>
      </w:r>
      <w:r>
        <w:rPr>
          <w:lang w:val="en-US"/>
        </w:rPr>
        <w:t xml:space="preserve"> (adrenale medulla): </w:t>
      </w:r>
      <w:r w:rsidRPr="00042D2A">
        <w:rPr>
          <w:lang w:val="en-US"/>
        </w:rPr>
        <w:t>adrenaline (epinephrine) en noradrenaline (norepinephrine), ‘fight or flight’ reactie</w:t>
      </w:r>
    </w:p>
    <w:p w:rsidR="00994493" w:rsidRDefault="00994493" w:rsidP="00994493">
      <w:pPr>
        <w:numPr>
          <w:ilvl w:val="0"/>
          <w:numId w:val="84"/>
        </w:numPr>
      </w:pPr>
      <w:r w:rsidRPr="00042D2A">
        <w:t>Bijnierschors (adrenale cortex):</w:t>
      </w:r>
      <w:r w:rsidRPr="00042D2A">
        <w:br/>
        <w:t>- glucocorticoïden (corticosteron, cortisol)</w:t>
      </w:r>
      <w:r w:rsidRPr="00042D2A">
        <w:br/>
        <w:t xml:space="preserve">  gluconeogenese, ontstekingsremmend</w:t>
      </w:r>
      <w:r w:rsidRPr="00042D2A">
        <w:br/>
        <w:t>- mineralocorticoïden (aldosteron)</w:t>
      </w:r>
      <w:r w:rsidRPr="00042D2A">
        <w:br/>
        <w:t xml:space="preserve">  reabsorptie Na</w:t>
      </w:r>
      <w:r w:rsidRPr="00042D2A">
        <w:rPr>
          <w:vertAlign w:val="superscript"/>
        </w:rPr>
        <w:t>+</w:t>
      </w:r>
      <w:r w:rsidRPr="00042D2A">
        <w:t xml:space="preserve"> en secretie K</w:t>
      </w:r>
      <w:r w:rsidRPr="00042D2A">
        <w:rPr>
          <w:vertAlign w:val="superscript"/>
        </w:rPr>
        <w:t>+</w:t>
      </w:r>
      <w:r w:rsidRPr="00042D2A">
        <w:t xml:space="preserve"> in urine </w:t>
      </w:r>
    </w:p>
    <w:p w:rsidR="00994493" w:rsidRDefault="00994493" w:rsidP="00994493"/>
    <w:p w:rsidR="00994493" w:rsidRDefault="00994493" w:rsidP="00994493"/>
    <w:p w:rsidR="00994493" w:rsidRPr="001F5B50" w:rsidRDefault="00994493" w:rsidP="00994493">
      <w:pPr>
        <w:rPr>
          <w:color w:val="0000FF"/>
          <w:u w:val="single"/>
        </w:rPr>
      </w:pPr>
      <w:r w:rsidRPr="001F5B50">
        <w:rPr>
          <w:color w:val="0000FF"/>
        </w:rPr>
        <w:t xml:space="preserve">       3.</w:t>
      </w:r>
      <w:r w:rsidRPr="001F5B50">
        <w:rPr>
          <w:color w:val="0000FF"/>
          <w:u w:val="single"/>
        </w:rPr>
        <w:t xml:space="preserve"> Pancreas:</w:t>
      </w:r>
    </w:p>
    <w:p w:rsidR="00994493" w:rsidRPr="00042D2A" w:rsidRDefault="00994493" w:rsidP="00994493">
      <w:pPr>
        <w:pStyle w:val="ListParagraph1"/>
        <w:numPr>
          <w:ilvl w:val="0"/>
          <w:numId w:val="85"/>
        </w:numPr>
      </w:pPr>
      <w:r w:rsidRPr="00042D2A">
        <w:t>Eilandjes van Langerhans</w:t>
      </w:r>
      <w:r>
        <w:t>:</w:t>
      </w:r>
      <w:r w:rsidRPr="00042D2A">
        <w:sym w:font="Symbol" w:char="F061"/>
      </w:r>
      <w:r w:rsidRPr="00042D2A">
        <w:t xml:space="preserve"> cellen en </w:t>
      </w:r>
      <w:r w:rsidRPr="00042D2A">
        <w:sym w:font="Symbol" w:char="F062"/>
      </w:r>
      <w:r w:rsidRPr="00042D2A">
        <w:t xml:space="preserve"> cellen</w:t>
      </w:r>
    </w:p>
    <w:p w:rsidR="00994493" w:rsidRPr="00042D2A" w:rsidRDefault="00994493" w:rsidP="00994493">
      <w:pPr>
        <w:numPr>
          <w:ilvl w:val="0"/>
          <w:numId w:val="85"/>
        </w:numPr>
      </w:pPr>
      <w:r w:rsidRPr="00042D2A">
        <w:t>Insuline (</w:t>
      </w:r>
      <w:r w:rsidRPr="00042D2A">
        <w:sym w:font="Symbol" w:char="F062"/>
      </w:r>
      <w:r>
        <w:t xml:space="preserve"> cellen): </w:t>
      </w:r>
      <w:r w:rsidRPr="00042D2A">
        <w:t>verlaagt glucosespiegel in bloed na maaltijd</w:t>
      </w:r>
    </w:p>
    <w:p w:rsidR="00994493" w:rsidRPr="00042D2A" w:rsidRDefault="00994493" w:rsidP="00994493">
      <w:pPr>
        <w:numPr>
          <w:ilvl w:val="0"/>
          <w:numId w:val="85"/>
        </w:numPr>
      </w:pPr>
      <w:r w:rsidRPr="00042D2A">
        <w:t>Glucagon (</w:t>
      </w:r>
      <w:r w:rsidRPr="00042D2A">
        <w:sym w:font="Symbol" w:char="F061"/>
      </w:r>
      <w:r>
        <w:t xml:space="preserve"> cellen): </w:t>
      </w:r>
      <w:r w:rsidRPr="00042D2A">
        <w:t>verhoogt glucosespiegel in bloed bij tekort</w:t>
      </w:r>
    </w:p>
    <w:p w:rsidR="00994493" w:rsidRDefault="00994493" w:rsidP="00994493"/>
    <w:p w:rsidR="00994493" w:rsidRDefault="00994493" w:rsidP="00994493">
      <w:r>
        <w:t xml:space="preserve">  </w:t>
      </w:r>
    </w:p>
    <w:p w:rsidR="00994493" w:rsidRPr="001F5B50" w:rsidRDefault="00994493" w:rsidP="00994493">
      <w:pPr>
        <w:rPr>
          <w:sz w:val="28"/>
          <w:szCs w:val="28"/>
        </w:rPr>
      </w:pPr>
      <w:r w:rsidRPr="001F5B50">
        <w:rPr>
          <w:sz w:val="28"/>
          <w:szCs w:val="28"/>
        </w:rPr>
        <w:t xml:space="preserve">    </w:t>
      </w:r>
      <w:r w:rsidRPr="001F5B50">
        <w:rPr>
          <w:b/>
          <w:sz w:val="28"/>
          <w:szCs w:val="28"/>
        </w:rPr>
        <w:t>XVII.6</w:t>
      </w:r>
      <w:r w:rsidRPr="001F5B50">
        <w:rPr>
          <w:sz w:val="28"/>
          <w:szCs w:val="28"/>
        </w:rPr>
        <w:t xml:space="preserve"> </w:t>
      </w:r>
      <w:r w:rsidRPr="001F5B50">
        <w:rPr>
          <w:i/>
          <w:sz w:val="28"/>
          <w:szCs w:val="28"/>
          <w:u w:val="single"/>
          <w:shd w:val="clear" w:color="auto" w:fill="FFFF00"/>
        </w:rPr>
        <w:t>Hormonen bij Insecta en Crustacea</w:t>
      </w:r>
    </w:p>
    <w:p w:rsidR="00994493" w:rsidRDefault="00994493" w:rsidP="00994493"/>
    <w:p w:rsidR="00994493" w:rsidRDefault="00994493" w:rsidP="00994493">
      <w:pPr>
        <w:pStyle w:val="ListParagraph1"/>
        <w:ind w:left="1005"/>
      </w:pPr>
      <w:r>
        <w:sym w:font="Wingdings" w:char="F0E8"/>
      </w:r>
      <w:r>
        <w:t>Hormonale regulatie van de vervelling</w:t>
      </w:r>
    </w:p>
    <w:p w:rsidR="00994493" w:rsidRDefault="00994493" w:rsidP="00994493">
      <w:pPr>
        <w:pStyle w:val="ListParagraph1"/>
        <w:ind w:left="1005"/>
      </w:pPr>
    </w:p>
    <w:p w:rsidR="00994493" w:rsidRPr="001F5B50" w:rsidRDefault="00994493" w:rsidP="00994493">
      <w:pPr>
        <w:pStyle w:val="ListParagraph1"/>
        <w:ind w:left="1005"/>
        <w:rPr>
          <w:color w:val="FF6600"/>
          <w:u w:val="single"/>
        </w:rPr>
      </w:pPr>
      <w:r w:rsidRPr="001F5B50">
        <w:rPr>
          <w:color w:val="FF6600"/>
          <w:u w:val="single"/>
        </w:rPr>
        <w:t>1)Insecta:</w:t>
      </w:r>
    </w:p>
    <w:p w:rsidR="00994493" w:rsidRDefault="00994493" w:rsidP="00994493">
      <w:pPr>
        <w:pStyle w:val="ListParagraph1"/>
        <w:ind w:left="1005"/>
      </w:pPr>
      <w:r>
        <w:t>Wanneer stimula aanwezig zijn zal het centraal zenuwstelsel van een insect gestimuleerd worden tot de productie van exdysiotropine. Dit neurohormoon wordt via axonen vervoerd door de corpora cardiaca die geassocieerd zijn met de cerebrale ganglie. Die secreteren het prothoracotroop hormoon dat op zijn beurt de prothorcale klieren gaat stimuleren tot de cynthese en de productie van ecdyson, het vervellinghormoon.</w:t>
      </w:r>
    </w:p>
    <w:p w:rsidR="00994493" w:rsidRDefault="00994493" w:rsidP="00994493">
      <w:pPr>
        <w:pStyle w:val="ListParagraph1"/>
        <w:ind w:left="1005"/>
      </w:pPr>
    </w:p>
    <w:p w:rsidR="00994493" w:rsidRDefault="00994493" w:rsidP="00994493">
      <w:pPr>
        <w:pStyle w:val="ListParagraph1"/>
        <w:ind w:left="1005"/>
      </w:pPr>
    </w:p>
    <w:p w:rsidR="00994493" w:rsidRDefault="00994493" w:rsidP="00994493">
      <w:r>
        <w:t xml:space="preserve">    </w:t>
      </w:r>
    </w:p>
    <w:p w:rsidR="00994493" w:rsidRPr="00042D2A" w:rsidRDefault="00994493" w:rsidP="00994493">
      <w:r>
        <w:t xml:space="preserve">               </w:t>
      </w:r>
      <w:r w:rsidR="00692DAE">
        <w:rPr>
          <w:noProof/>
          <w:lang w:val="nl-BE" w:eastAsia="nl-BE"/>
        </w:rPr>
        <w:drawing>
          <wp:inline distT="0" distB="0" distL="0" distR="0">
            <wp:extent cx="3943350" cy="2800350"/>
            <wp:effectExtent l="19050" t="0" r="0" b="0"/>
            <wp:docPr id="2" name="Afbeelding 4"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47"/>
                    <pic:cNvPicPr>
                      <a:picLocks noChangeAspect="1" noChangeArrowheads="1"/>
                    </pic:cNvPicPr>
                  </pic:nvPicPr>
                  <pic:blipFill>
                    <a:blip r:embed="rId6" cstate="print">
                      <a:lum bright="-12000" contrast="30000"/>
                    </a:blip>
                    <a:srcRect/>
                    <a:stretch>
                      <a:fillRect/>
                    </a:stretch>
                  </pic:blipFill>
                  <pic:spPr bwMode="auto">
                    <a:xfrm>
                      <a:off x="0" y="0"/>
                      <a:ext cx="3943350" cy="2800350"/>
                    </a:xfrm>
                    <a:prstGeom prst="rect">
                      <a:avLst/>
                    </a:prstGeom>
                    <a:noFill/>
                    <a:ln w="9525">
                      <a:noFill/>
                      <a:miter lim="800000"/>
                      <a:headEnd/>
                      <a:tailEnd/>
                    </a:ln>
                  </pic:spPr>
                </pic:pic>
              </a:graphicData>
            </a:graphic>
          </wp:inline>
        </w:drawing>
      </w:r>
    </w:p>
    <w:p w:rsidR="00994493" w:rsidRPr="00042D2A" w:rsidRDefault="00994493" w:rsidP="00994493"/>
    <w:p w:rsidR="00994493" w:rsidRPr="00042D2A" w:rsidRDefault="00994493" w:rsidP="00994493">
      <w:pPr>
        <w:ind w:left="720"/>
      </w:pPr>
    </w:p>
    <w:p w:rsidR="00994493" w:rsidRDefault="00994493" w:rsidP="00994493"/>
    <w:p w:rsidR="00994493" w:rsidRPr="001F5B50" w:rsidRDefault="00994493" w:rsidP="00994493">
      <w:pPr>
        <w:rPr>
          <w:color w:val="FF6600"/>
          <w:u w:val="single"/>
        </w:rPr>
      </w:pPr>
      <w:r w:rsidRPr="001F5B50">
        <w:rPr>
          <w:color w:val="FF6600"/>
        </w:rPr>
        <w:t xml:space="preserve">             </w:t>
      </w:r>
      <w:r w:rsidRPr="001F5B50">
        <w:rPr>
          <w:color w:val="FF6600"/>
          <w:u w:val="single"/>
        </w:rPr>
        <w:t>2) Crustacea:</w:t>
      </w:r>
    </w:p>
    <w:p w:rsidR="00994493" w:rsidRDefault="00994493" w:rsidP="00994493">
      <w:r>
        <w:t xml:space="preserve">                 Verschil met de insecta is dat zowel onder een inhiberende als onder een </w:t>
      </w:r>
    </w:p>
    <w:p w:rsidR="00994493" w:rsidRDefault="00994493" w:rsidP="00994493">
      <w:r>
        <w:t xml:space="preserve">                 stimulerende hormonale invloed. Bij afwezig heid van stimuli produceert </w:t>
      </w:r>
    </w:p>
    <w:p w:rsidR="00994493" w:rsidRDefault="00994493" w:rsidP="00994493">
      <w:r>
        <w:t xml:space="preserve">                 orgaan X, gelegen nabij de ogen, het vervelling-inhiberend hormoon.</w:t>
      </w:r>
    </w:p>
    <w:p w:rsidR="00994493" w:rsidRDefault="00994493" w:rsidP="00994493">
      <w:r>
        <w:t xml:space="preserve">                 Dit hormoon onderdrukt de synthese van ecdyson in het Y-orgaan.</w:t>
      </w:r>
    </w:p>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Default="00994493" w:rsidP="00994493"/>
    <w:p w:rsidR="00994493" w:rsidRPr="00F07693" w:rsidRDefault="00E70B15" w:rsidP="00994493">
      <w:pPr>
        <w:pBdr>
          <w:top w:val="single" w:sz="4" w:space="1" w:color="auto"/>
          <w:left w:val="single" w:sz="4" w:space="4" w:color="auto"/>
          <w:bottom w:val="single" w:sz="4" w:space="1" w:color="auto"/>
          <w:right w:val="single" w:sz="4" w:space="4" w:color="auto"/>
        </w:pBdr>
        <w:shd w:val="clear" w:color="auto" w:fill="00FF00"/>
        <w:rPr>
          <w:b/>
          <w:sz w:val="28"/>
          <w:szCs w:val="28"/>
        </w:rPr>
      </w:pPr>
      <w:r>
        <w:rPr>
          <w:b/>
          <w:sz w:val="28"/>
          <w:szCs w:val="28"/>
        </w:rPr>
        <w:t>Hoofdstuk 20</w:t>
      </w:r>
      <w:r w:rsidR="00994493" w:rsidRPr="00F07693">
        <w:rPr>
          <w:b/>
          <w:sz w:val="28"/>
          <w:szCs w:val="28"/>
        </w:rPr>
        <w:t>: Biologische evolutie</w:t>
      </w:r>
    </w:p>
    <w:p w:rsidR="00994493" w:rsidRDefault="00994493" w:rsidP="00994493"/>
    <w:p w:rsidR="00994493" w:rsidRPr="00F07693" w:rsidRDefault="00994493" w:rsidP="00994493">
      <w:pPr>
        <w:rPr>
          <w:i/>
          <w:u w:val="single"/>
        </w:rPr>
      </w:pPr>
      <w:r w:rsidRPr="00F07693">
        <w:rPr>
          <w:i/>
          <w:u w:val="single"/>
          <w:shd w:val="clear" w:color="auto" w:fill="FFFF00"/>
        </w:rPr>
        <w:t>Aanwijzingen voor de evolutie</w:t>
      </w:r>
    </w:p>
    <w:p w:rsidR="00994493" w:rsidRPr="00F07693" w:rsidRDefault="00994493" w:rsidP="00994493">
      <w:pPr>
        <w:numPr>
          <w:ilvl w:val="0"/>
          <w:numId w:val="87"/>
        </w:numPr>
        <w:rPr>
          <w:color w:val="0000FF"/>
          <w:u w:val="single"/>
        </w:rPr>
      </w:pPr>
      <w:r w:rsidRPr="00F07693">
        <w:rPr>
          <w:color w:val="0000FF"/>
          <w:u w:val="single"/>
          <w:lang w:val="en-US"/>
        </w:rPr>
        <w:t xml:space="preserve">Fossielen </w:t>
      </w:r>
    </w:p>
    <w:p w:rsidR="00994493" w:rsidRPr="001242C5" w:rsidRDefault="00994493" w:rsidP="00994493">
      <w:pPr>
        <w:ind w:left="1440"/>
      </w:pPr>
      <w:r>
        <w:sym w:font="Wingdings" w:char="F0E8"/>
      </w:r>
      <w:r w:rsidRPr="001242C5">
        <w:t>Fossielen tot 3,5 miljard jaar terug.</w:t>
      </w:r>
    </w:p>
    <w:p w:rsidR="00994493" w:rsidRPr="00F07693" w:rsidRDefault="00994493" w:rsidP="00994493">
      <w:pPr>
        <w:numPr>
          <w:ilvl w:val="0"/>
          <w:numId w:val="87"/>
        </w:numPr>
        <w:rPr>
          <w:color w:val="0000FF"/>
          <w:u w:val="single"/>
        </w:rPr>
      </w:pPr>
      <w:r w:rsidRPr="00F07693">
        <w:rPr>
          <w:color w:val="0000FF"/>
          <w:u w:val="single"/>
          <w:lang w:val="en-US"/>
        </w:rPr>
        <w:t xml:space="preserve">Ouderdom van de aarde </w:t>
      </w:r>
    </w:p>
    <w:p w:rsidR="00994493" w:rsidRDefault="00994493" w:rsidP="00994493">
      <w:pPr>
        <w:ind w:left="1440"/>
        <w:rPr>
          <w:lang w:val="en-US"/>
        </w:rPr>
      </w:pPr>
      <w:r w:rsidRPr="001242C5">
        <w:rPr>
          <w:lang w:val="en-US"/>
        </w:rPr>
        <w:sym w:font="Wingdings" w:char="F0E8"/>
      </w:r>
      <w:r>
        <w:rPr>
          <w:lang w:val="en-US"/>
        </w:rPr>
        <w:t xml:space="preserve"> </w:t>
      </w:r>
      <w:r w:rsidRPr="001242C5">
        <w:rPr>
          <w:lang w:val="en-US"/>
        </w:rPr>
        <w:t>4,5 miljard jaar.</w:t>
      </w:r>
    </w:p>
    <w:p w:rsidR="00994493" w:rsidRDefault="00994493" w:rsidP="00994493">
      <w:r w:rsidRPr="001242C5">
        <w:rPr>
          <w:bCs/>
        </w:rPr>
        <w:t xml:space="preserve">      3. </w:t>
      </w:r>
      <w:r>
        <w:rPr>
          <w:bCs/>
        </w:rPr>
        <w:t xml:space="preserve">  </w:t>
      </w:r>
      <w:r w:rsidRPr="00F07693">
        <w:rPr>
          <w:bCs/>
          <w:color w:val="0000FF"/>
          <w:u w:val="single"/>
        </w:rPr>
        <w:t>de verspreiding van planten en dieren op aarde</w:t>
      </w:r>
      <w:r w:rsidRPr="001242C5">
        <w:rPr>
          <w:b/>
          <w:bCs/>
        </w:rPr>
        <w:t>.</w:t>
      </w:r>
      <w:r w:rsidRPr="001242C5">
        <w:t xml:space="preserve"> Bvb: in Australie: veel Marsupialia, </w:t>
      </w:r>
    </w:p>
    <w:p w:rsidR="00994493" w:rsidRDefault="00994493" w:rsidP="00994493">
      <w:r>
        <w:t xml:space="preserve">            </w:t>
      </w:r>
      <w:r w:rsidRPr="001242C5">
        <w:t>zoals kangoeroes en koala’s, geen Placentalia</w:t>
      </w:r>
      <w:r>
        <w:t>.</w:t>
      </w:r>
    </w:p>
    <w:p w:rsidR="00994493" w:rsidRPr="001242C5" w:rsidRDefault="00994493" w:rsidP="00994493">
      <w:r>
        <w:t xml:space="preserve">      4</w:t>
      </w:r>
      <w:r w:rsidRPr="001242C5">
        <w:t xml:space="preserve">.   </w:t>
      </w:r>
      <w:r w:rsidRPr="00F07693">
        <w:rPr>
          <w:color w:val="0000FF"/>
          <w:u w:val="single"/>
        </w:rPr>
        <w:t>Vergelijkende Anatomie</w:t>
      </w:r>
      <w:r w:rsidRPr="001242C5">
        <w:t xml:space="preserve"> </w:t>
      </w:r>
    </w:p>
    <w:p w:rsidR="00994493" w:rsidRPr="001242C5" w:rsidRDefault="00994493" w:rsidP="00994493">
      <w:pPr>
        <w:ind w:left="1080"/>
      </w:pPr>
      <w:r>
        <w:sym w:font="Wingdings" w:char="F0E8"/>
      </w:r>
      <w:r w:rsidRPr="001242C5">
        <w:t xml:space="preserve">Cellulair bouw, bouw van een cel </w:t>
      </w:r>
    </w:p>
    <w:p w:rsidR="00994493" w:rsidRDefault="00994493" w:rsidP="00994493">
      <w:r>
        <w:t xml:space="preserve">                  </w:t>
      </w:r>
      <w:r>
        <w:sym w:font="Wingdings" w:char="F0E8"/>
      </w:r>
      <w:r w:rsidRPr="001242C5">
        <w:t xml:space="preserve">Homologe organen – Hebben zelfde evolutionaire origine, maar verschillen nu </w:t>
      </w:r>
    </w:p>
    <w:p w:rsidR="00994493" w:rsidRDefault="00994493" w:rsidP="00994493">
      <w:r>
        <w:t xml:space="preserve">                       </w:t>
      </w:r>
      <w:r w:rsidRPr="001242C5">
        <w:t>in functie.</w:t>
      </w:r>
    </w:p>
    <w:p w:rsidR="00994493" w:rsidRPr="001242C5" w:rsidRDefault="00994493" w:rsidP="00994493">
      <w:r>
        <w:t xml:space="preserve">     </w:t>
      </w:r>
      <w:r w:rsidRPr="001242C5">
        <w:t xml:space="preserve">5.   </w:t>
      </w:r>
      <w:r w:rsidRPr="00F07693">
        <w:rPr>
          <w:bCs/>
          <w:color w:val="0000FF"/>
          <w:u w:val="single"/>
        </w:rPr>
        <w:t>Moleculaire Biologie</w:t>
      </w:r>
      <w:r w:rsidRPr="001242C5">
        <w:rPr>
          <w:b/>
          <w:bCs/>
        </w:rPr>
        <w:t xml:space="preserve"> </w:t>
      </w:r>
    </w:p>
    <w:p w:rsidR="00994493" w:rsidRPr="001242C5" w:rsidRDefault="00994493" w:rsidP="00994493">
      <w:pPr>
        <w:numPr>
          <w:ilvl w:val="2"/>
          <w:numId w:val="88"/>
        </w:numPr>
      </w:pPr>
      <w:r w:rsidRPr="001242C5">
        <w:t xml:space="preserve">Structuur van moleculen </w:t>
      </w:r>
    </w:p>
    <w:p w:rsidR="00994493" w:rsidRPr="001242C5" w:rsidRDefault="00994493" w:rsidP="00994493">
      <w:pPr>
        <w:numPr>
          <w:ilvl w:val="3"/>
          <w:numId w:val="88"/>
        </w:numPr>
      </w:pPr>
      <w:r w:rsidRPr="001242C5">
        <w:t>DNA analyses</w:t>
      </w:r>
    </w:p>
    <w:p w:rsidR="00994493" w:rsidRPr="001242C5" w:rsidRDefault="00994493" w:rsidP="00994493">
      <w:pPr>
        <w:numPr>
          <w:ilvl w:val="3"/>
          <w:numId w:val="88"/>
        </w:numPr>
      </w:pPr>
      <w:r w:rsidRPr="001242C5">
        <w:t>Eiwit analyses</w:t>
      </w:r>
    </w:p>
    <w:p w:rsidR="00994493" w:rsidRDefault="00994493" w:rsidP="00994493">
      <w:r>
        <w:t xml:space="preserve">     </w:t>
      </w:r>
      <w:r w:rsidRPr="001242C5">
        <w:t xml:space="preserve">6. </w:t>
      </w:r>
      <w:r>
        <w:t xml:space="preserve">  </w:t>
      </w:r>
      <w:r w:rsidRPr="00F07693">
        <w:rPr>
          <w:bCs/>
          <w:color w:val="0000FF"/>
          <w:u w:val="single"/>
        </w:rPr>
        <w:t>Fysiologie</w:t>
      </w:r>
      <w:r w:rsidRPr="00F07693">
        <w:rPr>
          <w:color w:val="0000FF"/>
          <w:u w:val="single"/>
        </w:rPr>
        <w:t>:</w:t>
      </w:r>
      <w:r w:rsidRPr="001242C5">
        <w:t xml:space="preserve">ademhaling zenuwstelsel, spijsvertering, eiwitsynthese, endocrien systeem </w:t>
      </w:r>
    </w:p>
    <w:p w:rsidR="00994493" w:rsidRDefault="00994493" w:rsidP="00994493">
      <w:r>
        <w:t xml:space="preserve">   </w:t>
      </w:r>
    </w:p>
    <w:p w:rsidR="00994493" w:rsidRDefault="00994493" w:rsidP="00994493"/>
    <w:p w:rsidR="00994493" w:rsidRDefault="00994493" w:rsidP="00994493"/>
    <w:p w:rsidR="00994493" w:rsidRPr="00F07693" w:rsidRDefault="00994493" w:rsidP="00994493">
      <w:pPr>
        <w:rPr>
          <w:i/>
          <w:u w:val="single"/>
        </w:rPr>
      </w:pPr>
      <w:r w:rsidRPr="00F07693">
        <w:rPr>
          <w:i/>
          <w:u w:val="single"/>
          <w:shd w:val="clear" w:color="auto" w:fill="FFFF00"/>
        </w:rPr>
        <w:t>Evolutietheorieën</w:t>
      </w:r>
    </w:p>
    <w:p w:rsidR="00994493" w:rsidRPr="002C1453" w:rsidRDefault="00994493" w:rsidP="00994493">
      <w:pPr>
        <w:numPr>
          <w:ilvl w:val="0"/>
          <w:numId w:val="86"/>
        </w:numPr>
      </w:pPr>
      <w:r w:rsidRPr="00F07693">
        <w:rPr>
          <w:b/>
          <w:u w:val="single"/>
        </w:rPr>
        <w:t>Ten tijde van</w:t>
      </w:r>
      <w:r w:rsidRPr="00F07693">
        <w:rPr>
          <w:u w:val="single"/>
        </w:rPr>
        <w:t xml:space="preserve"> </w:t>
      </w:r>
      <w:r w:rsidRPr="00F07693">
        <w:rPr>
          <w:b/>
          <w:u w:val="single"/>
        </w:rPr>
        <w:t>Darwin</w:t>
      </w:r>
      <w:r w:rsidRPr="002C1453">
        <w:t xml:space="preserve"> werd algemeen aanvaard dat soorten niet meer veranderden. </w:t>
      </w:r>
    </w:p>
    <w:p w:rsidR="00994493" w:rsidRPr="002C1453" w:rsidRDefault="00994493" w:rsidP="00994493">
      <w:pPr>
        <w:numPr>
          <w:ilvl w:val="0"/>
          <w:numId w:val="86"/>
        </w:numPr>
      </w:pPr>
      <w:r w:rsidRPr="00F07693">
        <w:rPr>
          <w:b/>
          <w:u w:val="single"/>
        </w:rPr>
        <w:t>Evolutietheorieën:</w:t>
      </w:r>
      <w:r w:rsidRPr="002C1453">
        <w:t xml:space="preserve"> soorten veranderen te wijten aan natuurlijke wetten die verandering in de tijd veroorzaken (evolutie).</w:t>
      </w:r>
      <w:r w:rsidRPr="002C1453">
        <w:tab/>
      </w:r>
    </w:p>
    <w:p w:rsidR="00994493" w:rsidRPr="002C1453" w:rsidRDefault="00994493" w:rsidP="00994493">
      <w:pPr>
        <w:numPr>
          <w:ilvl w:val="0"/>
          <w:numId w:val="86"/>
        </w:numPr>
      </w:pPr>
      <w:r w:rsidRPr="00F07693">
        <w:rPr>
          <w:b/>
          <w:u w:val="single"/>
        </w:rPr>
        <w:t>Lamarck:</w:t>
      </w:r>
      <w:r w:rsidRPr="002C1453">
        <w:t xml:space="preserve"> overerving van verworven kenmerken</w:t>
      </w:r>
    </w:p>
    <w:p w:rsidR="00994493" w:rsidRPr="002C1453" w:rsidRDefault="00994493" w:rsidP="00994493">
      <w:pPr>
        <w:numPr>
          <w:ilvl w:val="0"/>
          <w:numId w:val="86"/>
        </w:numPr>
      </w:pPr>
      <w:r w:rsidRPr="00F07693">
        <w:rPr>
          <w:b/>
          <w:u w:val="single"/>
        </w:rPr>
        <w:t>Darwin:</w:t>
      </w:r>
      <w:r w:rsidRPr="002C1453">
        <w:t xml:space="preserve"> natuurlijke selectie </w:t>
      </w:r>
    </w:p>
    <w:p w:rsidR="00994493" w:rsidRPr="002C1453" w:rsidRDefault="00994493" w:rsidP="00994493">
      <w:pPr>
        <w:numPr>
          <w:ilvl w:val="0"/>
          <w:numId w:val="86"/>
        </w:numPr>
      </w:pPr>
      <w:r w:rsidRPr="00F07693">
        <w:rPr>
          <w:b/>
          <w:u w:val="single"/>
        </w:rPr>
        <w:t>Devries:</w:t>
      </w:r>
      <w:r w:rsidRPr="002C1453">
        <w:t xml:space="preserve"> mutaties</w:t>
      </w:r>
    </w:p>
    <w:p w:rsidR="00994493" w:rsidRPr="002C1453" w:rsidRDefault="00994493" w:rsidP="00994493">
      <w:pPr>
        <w:numPr>
          <w:ilvl w:val="0"/>
          <w:numId w:val="86"/>
        </w:numPr>
      </w:pPr>
      <w:r w:rsidRPr="00F07693">
        <w:rPr>
          <w:b/>
          <w:u w:val="single"/>
        </w:rPr>
        <w:t>Neo-darwinisme:</w:t>
      </w:r>
      <w:r w:rsidRPr="002C1453">
        <w:t xml:space="preserve"> verhoogde variabiliteit, verminderde selectiedruk, isolatie van subpopulatie, wet van H&amp;W gaat niet op</w:t>
      </w:r>
    </w:p>
    <w:p w:rsidR="00994493" w:rsidRDefault="00994493" w:rsidP="00994493">
      <w:pPr>
        <w:numPr>
          <w:ilvl w:val="0"/>
          <w:numId w:val="86"/>
        </w:numPr>
      </w:pPr>
      <w:r w:rsidRPr="00F07693">
        <w:rPr>
          <w:b/>
          <w:u w:val="single"/>
        </w:rPr>
        <w:t>De Loof:</w:t>
      </w:r>
      <w:r w:rsidRPr="002C1453">
        <w:t xml:space="preserve"> hardware en software theorie</w:t>
      </w:r>
    </w:p>
    <w:p w:rsidR="00994493" w:rsidRDefault="00994493" w:rsidP="00994493"/>
    <w:p w:rsidR="00994493" w:rsidRPr="00F07693" w:rsidRDefault="00994493" w:rsidP="00994493">
      <w:pPr>
        <w:rPr>
          <w:color w:val="00FF00"/>
          <w:u w:val="double"/>
        </w:rPr>
      </w:pPr>
      <w:r w:rsidRPr="00F07693">
        <w:rPr>
          <w:color w:val="00FF00"/>
          <w:u w:val="double"/>
        </w:rPr>
        <w:t>Darwins bewijs:</w:t>
      </w:r>
    </w:p>
    <w:p w:rsidR="00994493" w:rsidRPr="001242C5" w:rsidRDefault="00994493" w:rsidP="00994493">
      <w:pPr>
        <w:numPr>
          <w:ilvl w:val="0"/>
          <w:numId w:val="89"/>
        </w:numPr>
      </w:pPr>
      <w:r w:rsidRPr="001242C5">
        <w:t xml:space="preserve">Darwin zag dat eigenschappen van soorten van plaats tot plaats verschillen. </w:t>
      </w:r>
    </w:p>
    <w:p w:rsidR="00994493" w:rsidRPr="001242C5" w:rsidRDefault="00994493" w:rsidP="00994493">
      <w:pPr>
        <w:ind w:left="1440"/>
      </w:pPr>
      <w:r>
        <w:sym w:font="Wingdings" w:char="F0E8"/>
      </w:r>
      <w:r w:rsidRPr="001242C5">
        <w:t xml:space="preserve">Geografische patronen veronderstellen dat afstammelingen geleidelijk veranderen als soorten migreren. </w:t>
      </w:r>
    </w:p>
    <w:p w:rsidR="00994493" w:rsidRDefault="00994493" w:rsidP="00994493">
      <w:pPr>
        <w:ind w:left="1440"/>
      </w:pPr>
      <w:r>
        <w:sym w:font="Wingdings" w:char="F0E8"/>
      </w:r>
      <w:r w:rsidRPr="001242C5">
        <w:t>Dieren en planten op jonge eilanden zijn verschillend maar lijken zeer sterk op deze van het vaste land (Galapogos-Zuid-Amerikaanse kust).</w:t>
      </w:r>
    </w:p>
    <w:p w:rsidR="00994493" w:rsidRDefault="00994493" w:rsidP="00994493"/>
    <w:p w:rsidR="00994493" w:rsidRDefault="00994493" w:rsidP="00994493">
      <w:r w:rsidRPr="001242C5">
        <w:t xml:space="preserve">Resultaat van natuurlijke selectie: </w:t>
      </w:r>
      <w:r w:rsidRPr="001242C5">
        <w:rPr>
          <w:bCs/>
        </w:rPr>
        <w:t>adaptatie</w:t>
      </w:r>
      <w:r w:rsidRPr="001242C5">
        <w:rPr>
          <w:b/>
          <w:bCs/>
        </w:rPr>
        <w:t>.</w:t>
      </w:r>
      <w:r w:rsidRPr="001242C5">
        <w:t xml:space="preserve">  Adaptaties geven aan het individu een betere overlevingskans in zijn omgeving. De vinken hebben zich aangepast aan de verschillende omgevingsfactoren op elk van de 13 eilanden</w:t>
      </w:r>
      <w:r>
        <w:t>.</w:t>
      </w:r>
    </w:p>
    <w:p w:rsidR="00994493" w:rsidRDefault="00994493" w:rsidP="00994493"/>
    <w:p w:rsidR="00994493" w:rsidRPr="00F07693" w:rsidRDefault="00994493" w:rsidP="00994493">
      <w:pPr>
        <w:rPr>
          <w:color w:val="00FF00"/>
          <w:u w:val="double"/>
        </w:rPr>
      </w:pPr>
      <w:r w:rsidRPr="00F07693">
        <w:rPr>
          <w:color w:val="00FF00"/>
          <w:u w:val="double"/>
        </w:rPr>
        <w:t>Uitvinding van de theorie van natuurlijke selectie:</w:t>
      </w:r>
    </w:p>
    <w:p w:rsidR="00994493" w:rsidRPr="001242C5" w:rsidRDefault="00994493" w:rsidP="00994493">
      <w:pPr>
        <w:numPr>
          <w:ilvl w:val="0"/>
          <w:numId w:val="90"/>
        </w:numPr>
        <w:rPr>
          <w:lang w:val="en-US"/>
        </w:rPr>
      </w:pPr>
      <w:r w:rsidRPr="001242C5">
        <w:rPr>
          <w:lang w:val="en-US"/>
        </w:rPr>
        <w:t xml:space="preserve">Aanleiding: Thomas Malthus’s </w:t>
      </w:r>
      <w:r w:rsidRPr="001242C5">
        <w:rPr>
          <w:i/>
          <w:iCs/>
          <w:lang w:val="en-US"/>
        </w:rPr>
        <w:t>Essay over the Principle of Population</w:t>
      </w:r>
      <w:r w:rsidRPr="001242C5">
        <w:rPr>
          <w:lang w:val="en-US"/>
        </w:rPr>
        <w:t xml:space="preserve"> (1798)</w:t>
      </w:r>
    </w:p>
    <w:p w:rsidR="00994493" w:rsidRPr="001242C5" w:rsidRDefault="00994493" w:rsidP="00994493">
      <w:pPr>
        <w:ind w:left="1440"/>
      </w:pPr>
      <w:r w:rsidRPr="001242C5">
        <w:rPr>
          <w:i/>
          <w:iCs/>
        </w:rPr>
        <w:sym w:font="Wingdings" w:char="F0E8"/>
      </w:r>
      <w:r w:rsidRPr="001242C5">
        <w:rPr>
          <w:i/>
          <w:iCs/>
        </w:rPr>
        <w:t xml:space="preserve">Alhoewel elk organisme de mogelijkheid heeft om heel veel nakomelingen voort te brengen, toch blijft de grootte van de populatie relatief constant in de tijd. </w:t>
      </w:r>
    </w:p>
    <w:p w:rsidR="00994493" w:rsidRPr="001242C5" w:rsidRDefault="00994493" w:rsidP="00994493">
      <w:pPr>
        <w:numPr>
          <w:ilvl w:val="0"/>
          <w:numId w:val="90"/>
        </w:numPr>
      </w:pPr>
      <w:r w:rsidRPr="001242C5">
        <w:lastRenderedPageBreak/>
        <w:t>Darwin associeerde deze theorie met het feit dat individuen met bepaalde kenmerken meer kans maken om te overleven dan andere (natuurlijke selectie).</w:t>
      </w:r>
    </w:p>
    <w:p w:rsidR="00994493" w:rsidRPr="001242C5" w:rsidRDefault="00994493" w:rsidP="00994493">
      <w:pPr>
        <w:numPr>
          <w:ilvl w:val="0"/>
          <w:numId w:val="90"/>
        </w:numPr>
      </w:pPr>
      <w:r w:rsidRPr="001242C5">
        <w:t xml:space="preserve">Geschikte kenmerken worden doorgegeven aan nakomelingen </w:t>
      </w:r>
    </w:p>
    <w:p w:rsidR="00994493" w:rsidRDefault="00994493" w:rsidP="00994493">
      <w:pPr>
        <w:numPr>
          <w:ilvl w:val="0"/>
          <w:numId w:val="90"/>
        </w:numPr>
      </w:pPr>
      <w:r w:rsidRPr="001242C5">
        <w:t xml:space="preserve">Frequentie van geschikte kenmerken stijgt generatie na generatie. </w:t>
      </w:r>
    </w:p>
    <w:p w:rsidR="00994493" w:rsidRPr="009B3406" w:rsidRDefault="00994493" w:rsidP="00994493">
      <w:pPr>
        <w:numPr>
          <w:ilvl w:val="0"/>
          <w:numId w:val="90"/>
        </w:numPr>
      </w:pPr>
      <w:r w:rsidRPr="009B3406">
        <w:t>Darwin kende kwekers (artificiële selectie).</w:t>
      </w:r>
    </w:p>
    <w:p w:rsidR="00994493" w:rsidRDefault="00994493" w:rsidP="00994493">
      <w:pPr>
        <w:numPr>
          <w:ilvl w:val="0"/>
          <w:numId w:val="90"/>
        </w:numPr>
      </w:pPr>
      <w:r w:rsidRPr="009B3406">
        <w:t>Hypothese: selectie komt ook voor in natuurlijke populaties.</w:t>
      </w:r>
      <w:r>
        <w:t xml:space="preserve"> </w:t>
      </w:r>
      <w:r>
        <w:sym w:font="Wingdings" w:char="F0E8"/>
      </w:r>
      <w:r>
        <w:t xml:space="preserve"> Natuurlijk selectie</w:t>
      </w:r>
    </w:p>
    <w:p w:rsidR="00994493" w:rsidRDefault="00994493" w:rsidP="00994493"/>
    <w:p w:rsidR="00994493" w:rsidRPr="00F07693" w:rsidRDefault="00994493" w:rsidP="00994493">
      <w:pPr>
        <w:rPr>
          <w:color w:val="00FF00"/>
          <w:u w:val="double"/>
        </w:rPr>
      </w:pPr>
      <w:r w:rsidRPr="00F07693">
        <w:rPr>
          <w:color w:val="00FF00"/>
          <w:u w:val="double"/>
        </w:rPr>
        <w:t>Ingrediënten voor natuurlijke selectie:</w:t>
      </w:r>
    </w:p>
    <w:p w:rsidR="00994493" w:rsidRDefault="00994493" w:rsidP="00994493">
      <w:r w:rsidRPr="009B3406">
        <w:t xml:space="preserve">1) </w:t>
      </w:r>
      <w:r w:rsidRPr="00F07693">
        <w:rPr>
          <w:color w:val="0000FF"/>
        </w:rPr>
        <w:t>Variatie door milieu-invloeden of door genetische vershillen.</w:t>
      </w:r>
      <w:r w:rsidRPr="009B3406">
        <w:t xml:space="preserve">  De genetische basis voor morfologische en fysiologische kenmerken en voor gedrag wordt duidelijk uit studie met tweelingen.</w:t>
      </w:r>
    </w:p>
    <w:p w:rsidR="00994493" w:rsidRDefault="00994493" w:rsidP="00994493"/>
    <w:p w:rsidR="00994493" w:rsidRDefault="00994493" w:rsidP="00994493">
      <w:r>
        <w:t>2</w:t>
      </w:r>
      <w:r w:rsidRPr="009B3406">
        <w:t xml:space="preserve">) </w:t>
      </w:r>
      <w:r w:rsidRPr="00F07693">
        <w:rPr>
          <w:color w:val="0000FF"/>
        </w:rPr>
        <w:t>Struggle for survival.</w:t>
      </w:r>
      <w:r w:rsidRPr="009B3406">
        <w:t xml:space="preserve"> Niet elk individu overleeft lang genoeg om zich voort te planten.  Overlevingsomstandigheden kunnen streng zijn: temperatuur, beperkte voedselvoorraad, predatoren enz..</w:t>
      </w:r>
    </w:p>
    <w:p w:rsidR="00994493" w:rsidRDefault="00994493" w:rsidP="00994493"/>
    <w:p w:rsidR="00994493" w:rsidRPr="009B3406" w:rsidRDefault="00994493" w:rsidP="00994493">
      <w:r w:rsidRPr="009B3406">
        <w:t xml:space="preserve">3) </w:t>
      </w:r>
      <w:r w:rsidRPr="00F07693">
        <w:rPr>
          <w:color w:val="0000FF"/>
        </w:rPr>
        <w:t>Survival of the fittest.</w:t>
      </w:r>
      <w:r w:rsidRPr="009B3406">
        <w:t xml:space="preserve"> Kenmerken van een individue bepalen de overlevingskans. Het milieu fungeert als zeef: individuen met geschikte kenmerken passeren, die met ongeschikte niet.  Alleen degenen met geschikte kenmerken kunnen nakomelingen voortbrengen</w:t>
      </w:r>
    </w:p>
    <w:p w:rsidR="00994493" w:rsidRDefault="00994493" w:rsidP="00994493"/>
    <w:p w:rsidR="00994493" w:rsidRPr="001242C5" w:rsidRDefault="00994493" w:rsidP="00994493"/>
    <w:p w:rsidR="00994493" w:rsidRDefault="00994493" w:rsidP="00994493">
      <w:r w:rsidRPr="009B3406">
        <w:t>De nakomelingen bezitten ook de eigenschappen met die genetisch bepaald zijn.  Het netto resultaat van natuurlijke selectie is dat de frequentie van individuen in een populatie met de beste overlevingskenmerken bij elke generatie stijgt.</w:t>
      </w:r>
    </w:p>
    <w:p w:rsidR="00994493" w:rsidRDefault="00994493" w:rsidP="00994493"/>
    <w:p w:rsidR="00994493" w:rsidRDefault="00994493" w:rsidP="00994493">
      <w:r w:rsidRPr="009B3406">
        <w:t>Natuurlijke selectie opereert op het hele individue, niet op individuele allelen.  Het is de combinatie van allelen die de ‘fitness’ van een individu bepaalt.  De meest geschikten hebben een groter aantal ‘goede’ genen en een kleiner aantal ‘slechte’ genen.  Vemits de meest geschikten beter overleven, dan zal de frequentie van ‘goede’ genen  na inwerking van natuurlijke selectie, gestegen zijn bij de volgende generatie</w:t>
      </w:r>
    </w:p>
    <w:p w:rsidR="00994493" w:rsidRDefault="00994493" w:rsidP="00994493"/>
    <w:p w:rsidR="00994493" w:rsidRDefault="00994493" w:rsidP="00994493"/>
    <w:p w:rsidR="00994493" w:rsidRPr="00F07693" w:rsidRDefault="00994493" w:rsidP="00994493">
      <w:pPr>
        <w:rPr>
          <w:color w:val="00FF00"/>
          <w:u w:val="double"/>
        </w:rPr>
      </w:pPr>
      <w:r w:rsidRPr="00F07693">
        <w:rPr>
          <w:color w:val="00FF00"/>
          <w:u w:val="double"/>
        </w:rPr>
        <w:t>WET VAN HARDY-WEINBERG</w:t>
      </w:r>
    </w:p>
    <w:p w:rsidR="00994493" w:rsidRPr="009B3406" w:rsidRDefault="00994493" w:rsidP="00994493">
      <w:pPr>
        <w:numPr>
          <w:ilvl w:val="0"/>
          <w:numId w:val="91"/>
        </w:numPr>
      </w:pPr>
      <w:r w:rsidRPr="009B3406">
        <w:t xml:space="preserve">Populatie-genetica – Studie van eigenschappen van genen in een populatie </w:t>
      </w:r>
    </w:p>
    <w:p w:rsidR="00994493" w:rsidRPr="009B3406" w:rsidRDefault="00994493" w:rsidP="00994493">
      <w:pPr>
        <w:numPr>
          <w:ilvl w:val="0"/>
          <w:numId w:val="91"/>
        </w:numPr>
      </w:pPr>
      <w:r w:rsidRPr="009B3406">
        <w:t xml:space="preserve">Hardy-Weinberg - Originele proporties van genotypen in een populatie blijft constant generatie na generatie. </w:t>
      </w:r>
    </w:p>
    <w:p w:rsidR="00994493" w:rsidRPr="009B3406" w:rsidRDefault="00994493" w:rsidP="00994493">
      <w:pPr>
        <w:ind w:left="1080"/>
      </w:pPr>
      <w:r>
        <w:sym w:font="Wingdings" w:char="F0E8"/>
      </w:r>
      <w:r w:rsidRPr="009B3406">
        <w:t xml:space="preserve">Sexuele voortplanting aleen zal allelische frequentie niet doen veranderen. </w:t>
      </w:r>
    </w:p>
    <w:p w:rsidR="00994493" w:rsidRPr="009B3406" w:rsidRDefault="00994493" w:rsidP="00994493">
      <w:pPr>
        <w:numPr>
          <w:ilvl w:val="0"/>
          <w:numId w:val="91"/>
        </w:numPr>
      </w:pPr>
      <w:r w:rsidRPr="009B3406">
        <w:rPr>
          <w:lang w:val="en-US"/>
        </w:rPr>
        <w:t>Noodzakelijke voorwaarden voor deze wet</w:t>
      </w:r>
    </w:p>
    <w:p w:rsidR="00994493" w:rsidRPr="009B3406" w:rsidRDefault="00994493" w:rsidP="00994493">
      <w:pPr>
        <w:ind w:left="1440"/>
      </w:pPr>
      <w:r w:rsidRPr="009B3406">
        <w:rPr>
          <w:lang w:val="en-US"/>
        </w:rPr>
        <w:sym w:font="Wingdings" w:char="F0E8"/>
      </w:r>
      <w:r w:rsidRPr="009B3406">
        <w:rPr>
          <w:lang w:val="en-US"/>
        </w:rPr>
        <w:t xml:space="preserve">Grote populatie </w:t>
      </w:r>
    </w:p>
    <w:p w:rsidR="00994493" w:rsidRPr="009B3406" w:rsidRDefault="00994493" w:rsidP="00994493">
      <w:pPr>
        <w:ind w:left="1440"/>
      </w:pPr>
      <w:r w:rsidRPr="009B3406">
        <w:rPr>
          <w:lang w:val="en-US"/>
        </w:rPr>
        <w:sym w:font="Wingdings" w:char="F0E8"/>
      </w:r>
      <w:r w:rsidRPr="009B3406">
        <w:rPr>
          <w:lang w:val="en-US"/>
        </w:rPr>
        <w:t>‘Ad Random’ paring</w:t>
      </w:r>
    </w:p>
    <w:p w:rsidR="00994493" w:rsidRPr="009B3406" w:rsidRDefault="00994493" w:rsidP="00994493">
      <w:pPr>
        <w:ind w:left="1440"/>
      </w:pPr>
      <w:r w:rsidRPr="009B3406">
        <w:rPr>
          <w:lang w:val="en-US"/>
        </w:rPr>
        <w:sym w:font="Wingdings" w:char="F0E8"/>
      </w:r>
      <w:r w:rsidRPr="009B3406">
        <w:rPr>
          <w:lang w:val="en-US"/>
        </w:rPr>
        <w:t xml:space="preserve">Geen mutatie </w:t>
      </w:r>
    </w:p>
    <w:p w:rsidR="00994493" w:rsidRPr="009B3406" w:rsidRDefault="00994493" w:rsidP="00994493">
      <w:pPr>
        <w:ind w:left="1440"/>
      </w:pPr>
      <w:r>
        <w:sym w:font="Wingdings" w:char="F0E8"/>
      </w:r>
      <w:r w:rsidRPr="009B3406">
        <w:t>Geen output/imput van nieuwe genen (migratie)</w:t>
      </w:r>
    </w:p>
    <w:p w:rsidR="00994493" w:rsidRPr="009B3406" w:rsidRDefault="00994493" w:rsidP="00994493">
      <w:pPr>
        <w:ind w:left="1440"/>
      </w:pPr>
      <w:r>
        <w:sym w:font="Wingdings" w:char="F0E8"/>
      </w:r>
      <w:r w:rsidRPr="009B3406">
        <w:rPr>
          <w:lang w:val="en-US"/>
        </w:rPr>
        <w:t xml:space="preserve">Geen selectie </w:t>
      </w:r>
    </w:p>
    <w:p w:rsidR="00994493" w:rsidRDefault="00994493" w:rsidP="00994493"/>
    <w:p w:rsidR="00994493" w:rsidRPr="009B3406" w:rsidRDefault="00994493" w:rsidP="00994493">
      <w:pPr>
        <w:numPr>
          <w:ilvl w:val="0"/>
          <w:numId w:val="92"/>
        </w:numPr>
        <w:rPr>
          <w:lang w:val="en-US"/>
        </w:rPr>
      </w:pPr>
      <w:r w:rsidRPr="009B3406">
        <w:rPr>
          <w:lang w:val="en-US"/>
        </w:rPr>
        <w:t>Genotype frequenties:(p+q)</w:t>
      </w:r>
      <w:r w:rsidRPr="009B3406">
        <w:rPr>
          <w:vertAlign w:val="superscript"/>
          <w:lang w:val="en-US"/>
        </w:rPr>
        <w:t>2</w:t>
      </w:r>
      <w:r w:rsidRPr="009B3406">
        <w:rPr>
          <w:lang w:val="en-US"/>
        </w:rPr>
        <w:t xml:space="preserve"> = p</w:t>
      </w:r>
      <w:r w:rsidRPr="009B3406">
        <w:rPr>
          <w:vertAlign w:val="superscript"/>
          <w:lang w:val="en-US"/>
        </w:rPr>
        <w:t>2</w:t>
      </w:r>
      <w:r w:rsidRPr="009B3406">
        <w:rPr>
          <w:lang w:val="en-US"/>
        </w:rPr>
        <w:t xml:space="preserve"> + 2pq + q</w:t>
      </w:r>
      <w:r w:rsidRPr="009B3406">
        <w:rPr>
          <w:vertAlign w:val="superscript"/>
          <w:lang w:val="en-US"/>
        </w:rPr>
        <w:t>2</w:t>
      </w:r>
    </w:p>
    <w:p w:rsidR="00994493" w:rsidRPr="009B3406" w:rsidRDefault="00994493" w:rsidP="00994493">
      <w:pPr>
        <w:numPr>
          <w:ilvl w:val="0"/>
          <w:numId w:val="93"/>
        </w:numPr>
      </w:pPr>
      <w:r w:rsidRPr="009B3406">
        <w:rPr>
          <w:lang w:val="en-US"/>
        </w:rPr>
        <w:t xml:space="preserve">p = Individuen homozygoot eerste allel </w:t>
      </w:r>
    </w:p>
    <w:p w:rsidR="00994493" w:rsidRPr="009B3406" w:rsidRDefault="00994493" w:rsidP="00994493">
      <w:pPr>
        <w:numPr>
          <w:ilvl w:val="0"/>
          <w:numId w:val="93"/>
        </w:numPr>
      </w:pPr>
      <w:r w:rsidRPr="009B3406">
        <w:rPr>
          <w:lang w:val="en-US"/>
        </w:rPr>
        <w:t>2pq = Individuen heterozygoot.</w:t>
      </w:r>
    </w:p>
    <w:p w:rsidR="00994493" w:rsidRPr="009B3406" w:rsidRDefault="00994493" w:rsidP="00994493">
      <w:pPr>
        <w:numPr>
          <w:ilvl w:val="0"/>
          <w:numId w:val="93"/>
        </w:numPr>
      </w:pPr>
      <w:r w:rsidRPr="009B3406">
        <w:rPr>
          <w:lang w:val="en-US"/>
        </w:rPr>
        <w:t xml:space="preserve">q = Individuen homozygoot tweede allel </w:t>
      </w:r>
    </w:p>
    <w:p w:rsidR="00994493" w:rsidRDefault="00994493" w:rsidP="00994493"/>
    <w:p w:rsidR="00994493" w:rsidRDefault="00994493" w:rsidP="00994493"/>
    <w:p w:rsidR="00994493" w:rsidRDefault="00994493" w:rsidP="00994493"/>
    <w:p w:rsidR="00994493" w:rsidRDefault="00994493" w:rsidP="00994493"/>
    <w:p w:rsidR="00994493" w:rsidRPr="00F07693" w:rsidRDefault="00994493" w:rsidP="00994493">
      <w:pPr>
        <w:rPr>
          <w:color w:val="00FF00"/>
          <w:u w:val="double"/>
        </w:rPr>
      </w:pPr>
      <w:r w:rsidRPr="00F07693">
        <w:rPr>
          <w:color w:val="00FF00"/>
          <w:u w:val="double"/>
        </w:rPr>
        <w:t xml:space="preserve">   5 VOORWAARDEN VOOR DE WET H-W:</w:t>
      </w:r>
    </w:p>
    <w:p w:rsidR="00994493" w:rsidRPr="009B3406" w:rsidRDefault="00994493" w:rsidP="00994493">
      <w:pPr>
        <w:numPr>
          <w:ilvl w:val="0"/>
          <w:numId w:val="94"/>
        </w:numPr>
      </w:pPr>
      <w:r w:rsidRPr="009B3406">
        <w:rPr>
          <w:lang w:val="en-US"/>
        </w:rPr>
        <w:t xml:space="preserve">1. </w:t>
      </w:r>
      <w:r w:rsidRPr="00F07693">
        <w:rPr>
          <w:color w:val="0000FF"/>
          <w:u w:val="single"/>
          <w:lang w:val="en-US"/>
        </w:rPr>
        <w:t>Geen Mutaties</w:t>
      </w:r>
      <w:r w:rsidRPr="009B3406">
        <w:rPr>
          <w:lang w:val="en-US"/>
        </w:rPr>
        <w:t xml:space="preserve"> </w:t>
      </w:r>
    </w:p>
    <w:p w:rsidR="00994493" w:rsidRPr="009B3406" w:rsidRDefault="00994493" w:rsidP="00994493">
      <w:pPr>
        <w:numPr>
          <w:ilvl w:val="1"/>
          <w:numId w:val="94"/>
        </w:numPr>
      </w:pPr>
      <w:r w:rsidRPr="009B3406">
        <w:rPr>
          <w:lang w:val="en-US"/>
        </w:rPr>
        <w:t>Mutaties weinig effect (zeldzaam)</w:t>
      </w:r>
    </w:p>
    <w:p w:rsidR="00994493" w:rsidRDefault="00994493" w:rsidP="00994493">
      <w:pPr>
        <w:numPr>
          <w:ilvl w:val="2"/>
          <w:numId w:val="94"/>
        </w:numPr>
      </w:pPr>
      <w:r w:rsidRPr="009B3406">
        <w:rPr>
          <w:lang w:val="en-US"/>
        </w:rPr>
        <w:t>Bron voor genetische variatie.</w:t>
      </w:r>
    </w:p>
    <w:p w:rsidR="00994493" w:rsidRPr="009B3406" w:rsidRDefault="00994493" w:rsidP="00994493">
      <w:pPr>
        <w:pStyle w:val="ListParagraph1"/>
        <w:numPr>
          <w:ilvl w:val="0"/>
          <w:numId w:val="96"/>
        </w:numPr>
      </w:pPr>
      <w:r w:rsidRPr="009B3406">
        <w:t>2.</w:t>
      </w:r>
      <w:r w:rsidRPr="00F07693">
        <w:rPr>
          <w:color w:val="0000FF"/>
          <w:u w:val="single"/>
        </w:rPr>
        <w:t>‘Gen</w:t>
      </w:r>
      <w:r w:rsidRPr="00F07693">
        <w:rPr>
          <w:u w:val="single"/>
        </w:rPr>
        <w:t xml:space="preserve"> </w:t>
      </w:r>
      <w:r w:rsidRPr="00F07693">
        <w:rPr>
          <w:color w:val="0000FF"/>
          <w:u w:val="single"/>
        </w:rPr>
        <w:t>Flow’:</w:t>
      </w:r>
      <w:r w:rsidRPr="009B3406">
        <w:t xml:space="preserve"> geen migratie </w:t>
      </w:r>
    </w:p>
    <w:p w:rsidR="00994493" w:rsidRPr="009B3406" w:rsidRDefault="00994493" w:rsidP="00994493">
      <w:pPr>
        <w:numPr>
          <w:ilvl w:val="1"/>
          <w:numId w:val="95"/>
        </w:numPr>
      </w:pPr>
      <w:r w:rsidRPr="009B3406">
        <w:t>Als allelen overgaan van één populatie naar een andere.</w:t>
      </w:r>
    </w:p>
    <w:p w:rsidR="00994493" w:rsidRPr="009B3406" w:rsidRDefault="00994493" w:rsidP="00994493">
      <w:pPr>
        <w:numPr>
          <w:ilvl w:val="2"/>
          <w:numId w:val="95"/>
        </w:numPr>
      </w:pPr>
      <w:r w:rsidRPr="009B3406">
        <w:t xml:space="preserve">Dan: allel frequenties veranderen </w:t>
      </w:r>
    </w:p>
    <w:p w:rsidR="00994493" w:rsidRPr="009B3406" w:rsidRDefault="00994493" w:rsidP="00994493">
      <w:pPr>
        <w:pStyle w:val="ListParagraph1"/>
        <w:numPr>
          <w:ilvl w:val="0"/>
          <w:numId w:val="96"/>
        </w:numPr>
      </w:pPr>
      <w:r w:rsidRPr="009B3406">
        <w:t xml:space="preserve">3. </w:t>
      </w:r>
      <w:r w:rsidRPr="00F07693">
        <w:rPr>
          <w:color w:val="0000FF"/>
          <w:u w:val="single"/>
        </w:rPr>
        <w:t>Geen genetische drift</w:t>
      </w:r>
    </w:p>
    <w:p w:rsidR="00994493" w:rsidRPr="009B3406" w:rsidRDefault="00994493" w:rsidP="00994493">
      <w:pPr>
        <w:numPr>
          <w:ilvl w:val="1"/>
          <w:numId w:val="95"/>
        </w:numPr>
      </w:pPr>
      <w:r w:rsidRPr="009B3406">
        <w:t>Frequenties van een allel kunnen veranderen door toeval alleen.</w:t>
      </w:r>
    </w:p>
    <w:p w:rsidR="00994493" w:rsidRPr="009B3406" w:rsidRDefault="00994493" w:rsidP="00994493">
      <w:pPr>
        <w:numPr>
          <w:ilvl w:val="2"/>
          <w:numId w:val="95"/>
        </w:numPr>
      </w:pPr>
      <w:r w:rsidRPr="009B3406">
        <w:t xml:space="preserve"> belangrijk in kleine populaties.</w:t>
      </w:r>
    </w:p>
    <w:p w:rsidR="00994493" w:rsidRPr="009B3406" w:rsidRDefault="00994493" w:rsidP="00994493">
      <w:pPr>
        <w:numPr>
          <w:ilvl w:val="3"/>
          <w:numId w:val="95"/>
        </w:numPr>
      </w:pPr>
      <w:r w:rsidRPr="009B3406">
        <w:t xml:space="preserve">stichtings effect – een klein aantal individuen stichten nieuwe populatie. </w:t>
      </w:r>
      <w:r w:rsidRPr="009B3406">
        <w:rPr>
          <w:lang w:val="en-US"/>
        </w:rPr>
        <w:t>(kleine allelische pool) .</w:t>
      </w:r>
    </w:p>
    <w:p w:rsidR="00994493" w:rsidRDefault="00994493" w:rsidP="00994493">
      <w:pPr>
        <w:numPr>
          <w:ilvl w:val="3"/>
          <w:numId w:val="95"/>
        </w:numPr>
      </w:pPr>
      <w:r w:rsidRPr="009B3406">
        <w:t xml:space="preserve">Bottleneck Effect – Drastische reductie in populatie en dus in de grootte van de pool van genen </w:t>
      </w:r>
    </w:p>
    <w:p w:rsidR="00994493" w:rsidRPr="009B3406" w:rsidRDefault="00994493" w:rsidP="00994493">
      <w:pPr>
        <w:pStyle w:val="ListParagraph1"/>
        <w:numPr>
          <w:ilvl w:val="0"/>
          <w:numId w:val="96"/>
        </w:numPr>
      </w:pPr>
      <w:r>
        <w:t xml:space="preserve"> </w:t>
      </w:r>
      <w:r w:rsidRPr="009B3406">
        <w:t xml:space="preserve">4. </w:t>
      </w:r>
      <w:r>
        <w:t xml:space="preserve">– 5. </w:t>
      </w:r>
      <w:r w:rsidRPr="009B3406">
        <w:t xml:space="preserve">bvb: </w:t>
      </w:r>
      <w:r w:rsidRPr="00F07693">
        <w:rPr>
          <w:color w:val="0000FF"/>
          <w:u w:val="single"/>
        </w:rPr>
        <w:t xml:space="preserve">Selectie </w:t>
      </w:r>
    </w:p>
    <w:p w:rsidR="00994493" w:rsidRPr="009B3406" w:rsidRDefault="00994493" w:rsidP="00994493">
      <w:pPr>
        <w:numPr>
          <w:ilvl w:val="1"/>
          <w:numId w:val="95"/>
        </w:numPr>
      </w:pPr>
      <w:r w:rsidRPr="009B3406">
        <w:t xml:space="preserve">Artificiëel – door de mens. </w:t>
      </w:r>
    </w:p>
    <w:p w:rsidR="00994493" w:rsidRPr="009B3406" w:rsidRDefault="00994493" w:rsidP="00994493">
      <w:pPr>
        <w:numPr>
          <w:ilvl w:val="1"/>
          <w:numId w:val="95"/>
        </w:numPr>
      </w:pPr>
      <w:r w:rsidRPr="009B3406">
        <w:t>Natuurlijk – door de natuur.</w:t>
      </w:r>
    </w:p>
    <w:p w:rsidR="00994493" w:rsidRPr="009B3406" w:rsidRDefault="00994493" w:rsidP="00994493">
      <w:pPr>
        <w:numPr>
          <w:ilvl w:val="2"/>
          <w:numId w:val="95"/>
        </w:numPr>
      </w:pPr>
      <w:r w:rsidRPr="009B3406">
        <w:t xml:space="preserve">Variatie moet voorkomen </w:t>
      </w:r>
    </w:p>
    <w:p w:rsidR="00994493" w:rsidRPr="009B3406" w:rsidRDefault="00994493" w:rsidP="00994493">
      <w:pPr>
        <w:numPr>
          <w:ilvl w:val="2"/>
          <w:numId w:val="95"/>
        </w:numPr>
      </w:pPr>
      <w:r w:rsidRPr="009B3406">
        <w:t xml:space="preserve">Variatie moet resulteren in verschil in aantal van leefbare nakomelingen.  </w:t>
      </w:r>
    </w:p>
    <w:p w:rsidR="00994493" w:rsidRPr="00B26733" w:rsidRDefault="00994493" w:rsidP="00994493">
      <w:pPr>
        <w:numPr>
          <w:ilvl w:val="2"/>
          <w:numId w:val="95"/>
        </w:numPr>
      </w:pPr>
      <w:r w:rsidRPr="009B3406">
        <w:rPr>
          <w:lang w:val="en-US"/>
        </w:rPr>
        <w:t xml:space="preserve">Variatie is genetisch bepaald </w:t>
      </w:r>
    </w:p>
    <w:p w:rsidR="00994493" w:rsidRDefault="00994493" w:rsidP="00994493">
      <w:pPr>
        <w:rPr>
          <w:lang w:val="en-US"/>
        </w:rPr>
      </w:pPr>
    </w:p>
    <w:p w:rsidR="00994493" w:rsidRPr="00F07693" w:rsidRDefault="00994493" w:rsidP="00994493">
      <w:pPr>
        <w:rPr>
          <w:color w:val="00FF00"/>
          <w:u w:val="double"/>
          <w:lang w:val="en-US"/>
        </w:rPr>
      </w:pPr>
      <w:r w:rsidRPr="00F07693">
        <w:rPr>
          <w:color w:val="00FF00"/>
          <w:lang w:val="en-US"/>
        </w:rPr>
        <w:t>*</w:t>
      </w:r>
      <w:r w:rsidRPr="00F07693">
        <w:rPr>
          <w:color w:val="00FF00"/>
          <w:u w:val="double"/>
          <w:lang w:val="en-US"/>
        </w:rPr>
        <w:t>Mechanisme voor speciatie:</w:t>
      </w:r>
    </w:p>
    <w:p w:rsidR="00994493" w:rsidRPr="00B26733" w:rsidRDefault="00994493" w:rsidP="00994493">
      <w:pPr>
        <w:numPr>
          <w:ilvl w:val="0"/>
          <w:numId w:val="101"/>
        </w:numPr>
      </w:pPr>
      <w:r w:rsidRPr="00B26733">
        <w:rPr>
          <w:lang w:val="en-US"/>
        </w:rPr>
        <w:t>Verminderde Selectiedruk:</w:t>
      </w:r>
    </w:p>
    <w:p w:rsidR="00994493" w:rsidRPr="00B26733" w:rsidRDefault="00994493" w:rsidP="00994493">
      <w:pPr>
        <w:numPr>
          <w:ilvl w:val="1"/>
          <w:numId w:val="101"/>
        </w:numPr>
      </w:pPr>
      <w:r w:rsidRPr="00B26733">
        <w:rPr>
          <w:lang w:val="en-US"/>
        </w:rPr>
        <w:t xml:space="preserve">Predatoren </w:t>
      </w:r>
    </w:p>
    <w:p w:rsidR="00994493" w:rsidRPr="00B26733" w:rsidRDefault="00994493" w:rsidP="00994493">
      <w:pPr>
        <w:numPr>
          <w:ilvl w:val="1"/>
          <w:numId w:val="101"/>
        </w:numPr>
      </w:pPr>
      <w:r w:rsidRPr="00B26733">
        <w:rPr>
          <w:lang w:val="en-US"/>
        </w:rPr>
        <w:t xml:space="preserve">Klimaat </w:t>
      </w:r>
    </w:p>
    <w:p w:rsidR="00994493" w:rsidRPr="00B26733" w:rsidRDefault="00994493" w:rsidP="00994493">
      <w:pPr>
        <w:numPr>
          <w:ilvl w:val="1"/>
          <w:numId w:val="101"/>
        </w:numPr>
      </w:pPr>
      <w:r w:rsidRPr="00B26733">
        <w:rPr>
          <w:lang w:val="en-US"/>
        </w:rPr>
        <w:t xml:space="preserve">Pesticide resistentie </w:t>
      </w:r>
    </w:p>
    <w:p w:rsidR="00994493" w:rsidRPr="00B26733" w:rsidRDefault="00994493" w:rsidP="00994493">
      <w:pPr>
        <w:numPr>
          <w:ilvl w:val="0"/>
          <w:numId w:val="101"/>
        </w:numPr>
      </w:pPr>
      <w:r w:rsidRPr="00B26733">
        <w:rPr>
          <w:lang w:val="en-US"/>
        </w:rPr>
        <w:t xml:space="preserve">Verhoogde variabiliteit </w:t>
      </w:r>
    </w:p>
    <w:p w:rsidR="00994493" w:rsidRPr="00B26733" w:rsidRDefault="00994493" w:rsidP="00994493">
      <w:pPr>
        <w:numPr>
          <w:ilvl w:val="0"/>
          <w:numId w:val="101"/>
        </w:numPr>
      </w:pPr>
      <w:r w:rsidRPr="00B26733">
        <w:t>Wet van Hardy-Weinberg gaat niet op</w:t>
      </w:r>
    </w:p>
    <w:p w:rsidR="00994493" w:rsidRPr="00B26733" w:rsidRDefault="00994493" w:rsidP="00994493">
      <w:pPr>
        <w:numPr>
          <w:ilvl w:val="0"/>
          <w:numId w:val="101"/>
        </w:numPr>
      </w:pPr>
      <w:r w:rsidRPr="00B26733">
        <w:rPr>
          <w:lang w:val="en-US"/>
        </w:rPr>
        <w:t xml:space="preserve">Isolatie van subpopulatie </w:t>
      </w:r>
    </w:p>
    <w:p w:rsidR="00994493" w:rsidRPr="00B26733" w:rsidRDefault="00994493" w:rsidP="00994493">
      <w:pPr>
        <w:numPr>
          <w:ilvl w:val="0"/>
          <w:numId w:val="101"/>
        </w:numPr>
      </w:pPr>
      <w:r w:rsidRPr="00B26733">
        <w:t xml:space="preserve">Hereniging met oorspronkelijke soort: geen voortplanting </w:t>
      </w:r>
    </w:p>
    <w:p w:rsidR="00994493" w:rsidRPr="00B26733" w:rsidRDefault="00994493" w:rsidP="00994493">
      <w:pPr>
        <w:numPr>
          <w:ilvl w:val="0"/>
          <w:numId w:val="101"/>
        </w:numPr>
      </w:pPr>
      <w:r w:rsidRPr="00B26733">
        <w:rPr>
          <w:lang w:val="en-US"/>
        </w:rPr>
        <w:t xml:space="preserve">Competitie, verdere divergentie van kenmerken </w:t>
      </w:r>
    </w:p>
    <w:p w:rsidR="00994493" w:rsidRDefault="00994493" w:rsidP="00994493">
      <w:pPr>
        <w:rPr>
          <w:lang w:val="en-US"/>
        </w:rPr>
      </w:pPr>
    </w:p>
    <w:p w:rsidR="00994493" w:rsidRPr="00F07693" w:rsidRDefault="00994493" w:rsidP="00994493">
      <w:pPr>
        <w:rPr>
          <w:color w:val="00FF00"/>
        </w:rPr>
      </w:pPr>
      <w:r w:rsidRPr="00F07693">
        <w:rPr>
          <w:color w:val="00FF00"/>
        </w:rPr>
        <w:t>*</w:t>
      </w:r>
      <w:r w:rsidRPr="00F07693">
        <w:rPr>
          <w:color w:val="00FF00"/>
          <w:u w:val="double"/>
        </w:rPr>
        <w:t>Biologisch concept van een soort:</w:t>
      </w:r>
    </w:p>
    <w:p w:rsidR="00994493" w:rsidRPr="00B26733" w:rsidRDefault="00994493" w:rsidP="00994493">
      <w:pPr>
        <w:numPr>
          <w:ilvl w:val="0"/>
          <w:numId w:val="102"/>
        </w:numPr>
        <w:rPr>
          <w:lang w:val="en-US"/>
        </w:rPr>
      </w:pPr>
      <w:r w:rsidRPr="00B26733">
        <w:rPr>
          <w:lang w:val="en-US"/>
        </w:rPr>
        <w:t>Ernst Mayr:  “</w:t>
      </w:r>
      <w:r w:rsidRPr="00B26733">
        <w:rPr>
          <w:i/>
          <w:iCs/>
          <w:lang w:val="en-US"/>
        </w:rPr>
        <w:t>groups of actually or potentially interbreeding natural populations which are reproductively isolated from other such groups</w:t>
      </w:r>
      <w:r w:rsidRPr="00B26733">
        <w:rPr>
          <w:lang w:val="en-US"/>
        </w:rPr>
        <w:t>.”</w:t>
      </w:r>
    </w:p>
    <w:p w:rsidR="00994493" w:rsidRPr="00B26733" w:rsidRDefault="00994493" w:rsidP="00994493">
      <w:pPr>
        <w:numPr>
          <w:ilvl w:val="0"/>
          <w:numId w:val="102"/>
        </w:numPr>
      </w:pPr>
      <w:r w:rsidRPr="00B26733">
        <w:t>Individuen die geen vruchtbaar nakomelingschap kunnen voortbrengen zijn reproductief geïsoleerd, en behoren dus tot een verschillende soort.</w:t>
      </w:r>
    </w:p>
    <w:p w:rsidR="00994493" w:rsidRPr="00B26733" w:rsidRDefault="00994493" w:rsidP="00994493">
      <w:pPr>
        <w:numPr>
          <w:ilvl w:val="1"/>
          <w:numId w:val="102"/>
        </w:numPr>
      </w:pPr>
      <w:r w:rsidRPr="00B26733">
        <w:rPr>
          <w:lang w:val="en-US"/>
        </w:rPr>
        <w:t xml:space="preserve">Hybridisatie </w:t>
      </w:r>
    </w:p>
    <w:p w:rsidR="00994493" w:rsidRPr="00B26733" w:rsidRDefault="00994493" w:rsidP="00994493">
      <w:r>
        <w:rPr>
          <w:bCs/>
          <w:lang w:val="en-US"/>
        </w:rPr>
        <w:t xml:space="preserve">    -</w:t>
      </w:r>
      <w:r w:rsidRPr="00B26733">
        <w:rPr>
          <w:bCs/>
          <w:lang w:val="en-US"/>
        </w:rPr>
        <w:t xml:space="preserve">Probleem </w:t>
      </w:r>
    </w:p>
    <w:p w:rsidR="00994493" w:rsidRPr="00B26733" w:rsidRDefault="00994493" w:rsidP="00994493">
      <w:pPr>
        <w:numPr>
          <w:ilvl w:val="0"/>
          <w:numId w:val="103"/>
        </w:numPr>
      </w:pPr>
      <w:r w:rsidRPr="00B26733">
        <w:t xml:space="preserve">Moeilijk om het concept toe te passen bij populaties die niet samenleven in de natuur </w:t>
      </w:r>
    </w:p>
    <w:p w:rsidR="00994493" w:rsidRPr="00B26733" w:rsidRDefault="00994493" w:rsidP="00994493">
      <w:pPr>
        <w:numPr>
          <w:ilvl w:val="0"/>
          <w:numId w:val="103"/>
        </w:numPr>
      </w:pPr>
      <w:r w:rsidRPr="00B26733">
        <w:t xml:space="preserve">Geen betekenis voor asexuele soorten. </w:t>
      </w:r>
    </w:p>
    <w:p w:rsidR="00994493" w:rsidRPr="00B26733" w:rsidRDefault="00994493" w:rsidP="00994493"/>
    <w:p w:rsidR="00994493" w:rsidRDefault="00994493" w:rsidP="00994493"/>
    <w:p w:rsidR="00994493" w:rsidRPr="00B26733" w:rsidRDefault="00994493" w:rsidP="00994493"/>
    <w:p w:rsidR="00994493" w:rsidRPr="00F07693" w:rsidRDefault="00994493" w:rsidP="00994493">
      <w:pPr>
        <w:pStyle w:val="ListParagraph1"/>
        <w:numPr>
          <w:ilvl w:val="0"/>
          <w:numId w:val="104"/>
        </w:numPr>
        <w:rPr>
          <w:color w:val="00FF00"/>
          <w:u w:val="double"/>
          <w:lang w:val="en-US"/>
        </w:rPr>
      </w:pPr>
      <w:r w:rsidRPr="00F07693">
        <w:rPr>
          <w:color w:val="00FF00"/>
          <w:u w:val="double"/>
          <w:lang w:val="en-US"/>
        </w:rPr>
        <w:t>Isolatiemechanismen:</w:t>
      </w:r>
    </w:p>
    <w:p w:rsidR="00994493" w:rsidRPr="00F07693" w:rsidRDefault="00994493" w:rsidP="00994493">
      <w:pPr>
        <w:pStyle w:val="ListParagraph1"/>
        <w:numPr>
          <w:ilvl w:val="0"/>
          <w:numId w:val="96"/>
        </w:numPr>
        <w:rPr>
          <w:color w:val="0000FF"/>
          <w:u w:val="single"/>
        </w:rPr>
      </w:pPr>
      <w:r w:rsidRPr="00F07693">
        <w:rPr>
          <w:color w:val="0000FF"/>
          <w:u w:val="single"/>
          <w:lang w:val="en-US"/>
        </w:rPr>
        <w:t xml:space="preserve">Prezygotisch </w:t>
      </w:r>
    </w:p>
    <w:p w:rsidR="00994493" w:rsidRPr="00D90C82" w:rsidRDefault="00994493" w:rsidP="00994493">
      <w:pPr>
        <w:ind w:left="360"/>
        <w:rPr>
          <w:color w:val="FF6600"/>
        </w:rPr>
      </w:pPr>
      <w:r w:rsidRPr="00D90C82">
        <w:rPr>
          <w:color w:val="FF6600"/>
        </w:rPr>
        <w:t xml:space="preserve">    1. Geografische</w:t>
      </w:r>
    </w:p>
    <w:p w:rsidR="00994493" w:rsidRDefault="00994493" w:rsidP="00994493">
      <w:pPr>
        <w:ind w:left="360"/>
      </w:pPr>
      <w:r>
        <w:lastRenderedPageBreak/>
        <w:t xml:space="preserve">    </w:t>
      </w:r>
    </w:p>
    <w:p w:rsidR="00994493" w:rsidRDefault="00994493" w:rsidP="00994493">
      <w:pPr>
        <w:ind w:left="360"/>
      </w:pPr>
      <w:r w:rsidRPr="00D90C82">
        <w:rPr>
          <w:color w:val="FF6600"/>
        </w:rPr>
        <w:t xml:space="preserve">    2.</w:t>
      </w:r>
      <w:r w:rsidRPr="00B26733">
        <w:t xml:space="preserve"> </w:t>
      </w:r>
      <w:r w:rsidRPr="00F07693">
        <w:rPr>
          <w:color w:val="FF6600"/>
        </w:rPr>
        <w:t>Ecologische isolatie:</w:t>
      </w:r>
      <w:r w:rsidRPr="00B26733">
        <w:t xml:space="preserve"> Zelfs als twee species in hetzelfde gebied voorkomen kunnen ze </w:t>
      </w:r>
    </w:p>
    <w:p w:rsidR="00994493" w:rsidRDefault="00994493" w:rsidP="00994493">
      <w:pPr>
        <w:ind w:left="360"/>
      </w:pPr>
      <w:r>
        <w:t xml:space="preserve">        </w:t>
      </w:r>
      <w:r w:rsidRPr="00B26733">
        <w:t>in verschillende milieus vertoeven (water versus land) en elkaar dus niet</w:t>
      </w:r>
      <w:r>
        <w:t xml:space="preserve"> ontmoeten </w:t>
      </w:r>
    </w:p>
    <w:p w:rsidR="00994493" w:rsidRPr="00B26733" w:rsidRDefault="00994493" w:rsidP="00994493">
      <w:pPr>
        <w:ind w:left="360"/>
      </w:pPr>
      <w:r>
        <w:t xml:space="preserve">        </w:t>
      </w:r>
      <w:r w:rsidRPr="00B26733">
        <w:t xml:space="preserve">(geen hybridisatie) </w:t>
      </w:r>
      <w:r w:rsidRPr="00B26733">
        <w:br/>
      </w:r>
    </w:p>
    <w:p w:rsidR="00994493" w:rsidRPr="00B26733" w:rsidRDefault="00994493" w:rsidP="00994493">
      <w:pPr>
        <w:ind w:left="360"/>
      </w:pPr>
    </w:p>
    <w:p w:rsidR="00994493" w:rsidRPr="00D90C82" w:rsidRDefault="00994493" w:rsidP="00994493">
      <w:pPr>
        <w:rPr>
          <w:color w:val="FF6600"/>
        </w:rPr>
      </w:pPr>
      <w:r w:rsidRPr="00D90C82">
        <w:rPr>
          <w:color w:val="FF6600"/>
        </w:rPr>
        <w:t xml:space="preserve">          3. Gedragsisolatie </w:t>
      </w:r>
    </w:p>
    <w:p w:rsidR="00994493" w:rsidRPr="00B26733" w:rsidRDefault="00994493" w:rsidP="00994493">
      <w:pPr>
        <w:numPr>
          <w:ilvl w:val="2"/>
          <w:numId w:val="97"/>
        </w:numPr>
      </w:pPr>
      <w:r w:rsidRPr="00B26733">
        <w:t>Verschillende rituelen van hofmakerij bij vogels.</w:t>
      </w:r>
    </w:p>
    <w:p w:rsidR="00994493" w:rsidRPr="00D90C82" w:rsidRDefault="00994493" w:rsidP="00994493">
      <w:pPr>
        <w:rPr>
          <w:color w:val="FF6600"/>
        </w:rPr>
      </w:pPr>
      <w:r w:rsidRPr="00D90C82">
        <w:rPr>
          <w:color w:val="FF6600"/>
        </w:rPr>
        <w:t xml:space="preserve">          4. Temporele Isolatie </w:t>
      </w:r>
    </w:p>
    <w:p w:rsidR="00994493" w:rsidRPr="00B26733" w:rsidRDefault="00994493" w:rsidP="00994493">
      <w:pPr>
        <w:numPr>
          <w:ilvl w:val="2"/>
          <w:numId w:val="98"/>
        </w:numPr>
      </w:pPr>
      <w:r w:rsidRPr="00B26733">
        <w:t xml:space="preserve">Verschillend </w:t>
      </w:r>
      <w:r w:rsidRPr="00B26733">
        <w:rPr>
          <w:lang w:val="en-US"/>
        </w:rPr>
        <w:t xml:space="preserve">voortplantingsseizoen. </w:t>
      </w:r>
    </w:p>
    <w:p w:rsidR="00994493" w:rsidRPr="00D90C82" w:rsidRDefault="00994493" w:rsidP="00994493">
      <w:pPr>
        <w:rPr>
          <w:color w:val="FF6600"/>
        </w:rPr>
      </w:pPr>
      <w:r w:rsidRPr="00D90C82">
        <w:rPr>
          <w:color w:val="FF6600"/>
          <w:lang w:val="en-US"/>
        </w:rPr>
        <w:t xml:space="preserve">          5. Mechanische Isolatie </w:t>
      </w:r>
    </w:p>
    <w:p w:rsidR="00994493" w:rsidRPr="00B26733" w:rsidRDefault="00994493" w:rsidP="00994493">
      <w:pPr>
        <w:numPr>
          <w:ilvl w:val="2"/>
          <w:numId w:val="99"/>
        </w:numPr>
      </w:pPr>
      <w:r w:rsidRPr="00B26733">
        <w:rPr>
          <w:lang w:val="en-US"/>
        </w:rPr>
        <w:t>Voortplantingsorganen zijn structureel verschillend.</w:t>
      </w:r>
    </w:p>
    <w:p w:rsidR="00994493" w:rsidRPr="00D90C82" w:rsidRDefault="00994493" w:rsidP="00994493">
      <w:pPr>
        <w:rPr>
          <w:color w:val="FF6600"/>
        </w:rPr>
      </w:pPr>
      <w:r w:rsidRPr="00D90C82">
        <w:rPr>
          <w:color w:val="FF6600"/>
        </w:rPr>
        <w:t xml:space="preserve">          6. Sperma kan eitje niet bereiken</w:t>
      </w:r>
    </w:p>
    <w:p w:rsidR="00994493" w:rsidRPr="00B26733" w:rsidRDefault="00994493" w:rsidP="00994493">
      <w:r w:rsidRPr="00B26733">
        <w:t xml:space="preserve"> </w:t>
      </w:r>
    </w:p>
    <w:p w:rsidR="00994493" w:rsidRPr="00F07693" w:rsidRDefault="00994493" w:rsidP="00994493">
      <w:pPr>
        <w:numPr>
          <w:ilvl w:val="0"/>
          <w:numId w:val="100"/>
        </w:numPr>
        <w:rPr>
          <w:color w:val="0000FF"/>
          <w:u w:val="single"/>
        </w:rPr>
      </w:pPr>
      <w:r w:rsidRPr="00F07693">
        <w:rPr>
          <w:color w:val="0000FF"/>
          <w:u w:val="single"/>
          <w:lang w:val="en-US"/>
        </w:rPr>
        <w:t xml:space="preserve">Postzygotisch </w:t>
      </w:r>
    </w:p>
    <w:p w:rsidR="00994493" w:rsidRPr="00B26733" w:rsidRDefault="00994493" w:rsidP="00994493">
      <w:pPr>
        <w:numPr>
          <w:ilvl w:val="1"/>
          <w:numId w:val="100"/>
        </w:numPr>
      </w:pPr>
      <w:r w:rsidRPr="00B26733">
        <w:rPr>
          <w:lang w:val="en-US"/>
        </w:rPr>
        <w:t>Hybriden zijn niet leefbaar.</w:t>
      </w:r>
    </w:p>
    <w:p w:rsidR="00994493" w:rsidRPr="00B26733" w:rsidRDefault="00994493" w:rsidP="00994493">
      <w:pPr>
        <w:numPr>
          <w:ilvl w:val="1"/>
          <w:numId w:val="100"/>
        </w:numPr>
      </w:pPr>
      <w:r w:rsidRPr="00B26733">
        <w:rPr>
          <w:lang w:val="en-US"/>
        </w:rPr>
        <w:t xml:space="preserve">Hybriden zijn leefbaar maar steriel </w:t>
      </w:r>
    </w:p>
    <w:p w:rsidR="00994493" w:rsidRPr="00B26733" w:rsidRDefault="00994493" w:rsidP="00994493">
      <w:pPr>
        <w:numPr>
          <w:ilvl w:val="1"/>
          <w:numId w:val="100"/>
        </w:numPr>
      </w:pPr>
      <w:r w:rsidRPr="00B26733">
        <w:t xml:space="preserve">Hybride is fertiel maar F2 is steriel </w:t>
      </w:r>
    </w:p>
    <w:p w:rsidR="00994493" w:rsidRPr="009B3406" w:rsidRDefault="00994493" w:rsidP="00994493"/>
    <w:p w:rsidR="00994493" w:rsidRDefault="00994493" w:rsidP="00994493">
      <w:r>
        <w:t xml:space="preserve">   </w:t>
      </w:r>
    </w:p>
    <w:p w:rsidR="00994493" w:rsidRPr="00D90C82" w:rsidRDefault="00994493" w:rsidP="00994493">
      <w:pPr>
        <w:rPr>
          <w:color w:val="00FF00"/>
          <w:u w:val="double"/>
        </w:rPr>
      </w:pPr>
      <w:r w:rsidRPr="00D90C82">
        <w:rPr>
          <w:color w:val="00FF00"/>
        </w:rPr>
        <w:t>-</w:t>
      </w:r>
      <w:r>
        <w:rPr>
          <w:color w:val="00FF00"/>
        </w:rPr>
        <w:t xml:space="preserve"> </w:t>
      </w:r>
      <w:r w:rsidRPr="00D90C82">
        <w:rPr>
          <w:color w:val="00FF00"/>
          <w:u w:val="double"/>
        </w:rPr>
        <w:t>Voortplantings-isolatie en evolutie:</w:t>
      </w:r>
    </w:p>
    <w:p w:rsidR="00994493" w:rsidRPr="00B26733" w:rsidRDefault="00994493" w:rsidP="00994493">
      <w:pPr>
        <w:numPr>
          <w:ilvl w:val="0"/>
          <w:numId w:val="105"/>
        </w:numPr>
      </w:pPr>
      <w:r w:rsidRPr="00B26733">
        <w:t xml:space="preserve">Meestal verschijnen reproductieve isolatiemechanismen voor een andere reden dan om reproductie te beletten. </w:t>
      </w:r>
    </w:p>
    <w:p w:rsidR="00994493" w:rsidRPr="00B26733" w:rsidRDefault="00994493" w:rsidP="00994493">
      <w:pPr>
        <w:numPr>
          <w:ilvl w:val="1"/>
          <w:numId w:val="105"/>
        </w:numPr>
      </w:pPr>
      <w:r w:rsidRPr="00B26733">
        <w:rPr>
          <w:lang w:val="en-US"/>
        </w:rPr>
        <w:t>Aanpassing aan veranderde omgeving.</w:t>
      </w:r>
    </w:p>
    <w:p w:rsidR="00994493" w:rsidRPr="00B26733" w:rsidRDefault="00994493" w:rsidP="00994493">
      <w:pPr>
        <w:numPr>
          <w:ilvl w:val="1"/>
          <w:numId w:val="105"/>
        </w:numPr>
      </w:pPr>
      <w:r w:rsidRPr="00B26733">
        <w:rPr>
          <w:lang w:val="en-US"/>
        </w:rPr>
        <w:t xml:space="preserve">Selectie </w:t>
      </w:r>
      <w:smartTag w:uri="urn:schemas-microsoft-com:office:smarttags" w:element="place">
        <w:smartTag w:uri="urn:schemas-microsoft-com:office:smarttags" w:element="State">
          <w:r w:rsidRPr="00B26733">
            <w:rPr>
              <w:lang w:val="en-US"/>
            </w:rPr>
            <w:t>kan</w:t>
          </w:r>
        </w:smartTag>
      </w:smartTag>
      <w:r w:rsidRPr="00B26733">
        <w:rPr>
          <w:lang w:val="en-US"/>
        </w:rPr>
        <w:t xml:space="preserve"> isolatiemechanismen versterken. </w:t>
      </w:r>
    </w:p>
    <w:p w:rsidR="00994493" w:rsidRPr="00B26733" w:rsidRDefault="00994493" w:rsidP="00994493">
      <w:pPr>
        <w:numPr>
          <w:ilvl w:val="0"/>
          <w:numId w:val="105"/>
        </w:numPr>
      </w:pPr>
      <w:r w:rsidRPr="00B26733">
        <w:rPr>
          <w:lang w:val="en-US"/>
        </w:rPr>
        <w:t xml:space="preserve">Adaptatie en speciatie </w:t>
      </w:r>
    </w:p>
    <w:p w:rsidR="00994493" w:rsidRPr="00B26733" w:rsidRDefault="00994493" w:rsidP="00994493">
      <w:pPr>
        <w:numPr>
          <w:ilvl w:val="1"/>
          <w:numId w:val="105"/>
        </w:numPr>
      </w:pPr>
      <w:r w:rsidRPr="00B26733">
        <w:t xml:space="preserve">Als populaties zich aanpassen aan verschillende omgeving, accumuleren ze veel verschillen t.o.v. elkaar, die kunnen leiden tot reproductieve isolatie. </w:t>
      </w:r>
    </w:p>
    <w:p w:rsidR="00994493" w:rsidRDefault="00994493" w:rsidP="00994493"/>
    <w:p w:rsidR="00994493" w:rsidRPr="00D90C82" w:rsidRDefault="00994493" w:rsidP="00994493">
      <w:pPr>
        <w:rPr>
          <w:color w:val="00FF00"/>
          <w:u w:val="double"/>
        </w:rPr>
      </w:pPr>
      <w:r w:rsidRPr="00D90C82">
        <w:rPr>
          <w:color w:val="00FF00"/>
        </w:rPr>
        <w:t xml:space="preserve">  -</w:t>
      </w:r>
      <w:r>
        <w:rPr>
          <w:color w:val="00FF00"/>
        </w:rPr>
        <w:t xml:space="preserve"> </w:t>
      </w:r>
      <w:r w:rsidRPr="00D90C82">
        <w:rPr>
          <w:color w:val="00FF00"/>
          <w:u w:val="double"/>
        </w:rPr>
        <w:t>Speciatie:</w:t>
      </w:r>
    </w:p>
    <w:p w:rsidR="00994493" w:rsidRPr="00D90C82" w:rsidRDefault="00994493" w:rsidP="00994493">
      <w:pPr>
        <w:numPr>
          <w:ilvl w:val="0"/>
          <w:numId w:val="106"/>
        </w:numPr>
        <w:rPr>
          <w:color w:val="0000FF"/>
        </w:rPr>
      </w:pPr>
      <w:r w:rsidRPr="00D90C82">
        <w:rPr>
          <w:color w:val="0000FF"/>
        </w:rPr>
        <w:t>Spe</w:t>
      </w:r>
      <w:r>
        <w:rPr>
          <w:color w:val="0000FF"/>
        </w:rPr>
        <w:t>ciatie is een tweeledig proces</w:t>
      </w:r>
    </w:p>
    <w:p w:rsidR="00994493" w:rsidRPr="00B26733" w:rsidRDefault="00994493" w:rsidP="00994493">
      <w:pPr>
        <w:numPr>
          <w:ilvl w:val="1"/>
          <w:numId w:val="106"/>
        </w:numPr>
      </w:pPr>
      <w:r w:rsidRPr="00B26733">
        <w:rPr>
          <w:lang w:val="en-US"/>
        </w:rPr>
        <w:t xml:space="preserve">Identische populaties moeten divergeren. </w:t>
      </w:r>
    </w:p>
    <w:p w:rsidR="00994493" w:rsidRPr="00B26733" w:rsidRDefault="00994493" w:rsidP="00994493">
      <w:pPr>
        <w:numPr>
          <w:ilvl w:val="1"/>
          <w:numId w:val="106"/>
        </w:numPr>
      </w:pPr>
      <w:r w:rsidRPr="00B26733">
        <w:t>Reproductieve isolatie zorgt dat verschillen worden onderhouden.</w:t>
      </w:r>
    </w:p>
    <w:p w:rsidR="00994493" w:rsidRPr="00D90C82" w:rsidRDefault="00994493" w:rsidP="00994493">
      <w:pPr>
        <w:numPr>
          <w:ilvl w:val="0"/>
          <w:numId w:val="106"/>
        </w:numPr>
        <w:rPr>
          <w:color w:val="0000FF"/>
        </w:rPr>
      </w:pPr>
      <w:r>
        <w:rPr>
          <w:color w:val="0000FF"/>
          <w:lang w:val="en-US"/>
        </w:rPr>
        <w:t>Allopatrische soortvorming</w:t>
      </w:r>
    </w:p>
    <w:p w:rsidR="00994493" w:rsidRPr="00B26733" w:rsidRDefault="00994493" w:rsidP="00994493">
      <w:pPr>
        <w:numPr>
          <w:ilvl w:val="1"/>
          <w:numId w:val="106"/>
        </w:numPr>
      </w:pPr>
      <w:r w:rsidRPr="00B26733">
        <w:t xml:space="preserve">Geografisch geïsoleerde populaties zullen waarschijnlijk substantiëel verschillende kenmerken ontwikkelen die leiden tot speciatie. </w:t>
      </w:r>
    </w:p>
    <w:p w:rsidR="00994493" w:rsidRPr="00D90C82" w:rsidRDefault="00994493" w:rsidP="00994493">
      <w:pPr>
        <w:numPr>
          <w:ilvl w:val="0"/>
          <w:numId w:val="106"/>
        </w:numPr>
        <w:rPr>
          <w:color w:val="0000FF"/>
        </w:rPr>
      </w:pPr>
      <w:r w:rsidRPr="00D90C82">
        <w:rPr>
          <w:color w:val="0000FF"/>
          <w:lang w:val="en-US"/>
        </w:rPr>
        <w:t xml:space="preserve">Genetische veranderingen bij Speciatie </w:t>
      </w:r>
    </w:p>
    <w:p w:rsidR="00994493" w:rsidRDefault="00994493" w:rsidP="00994493">
      <w:pPr>
        <w:numPr>
          <w:ilvl w:val="1"/>
          <w:numId w:val="106"/>
        </w:numPr>
      </w:pPr>
      <w:r w:rsidRPr="00B26733">
        <w:t>Bij ontstaan van nieuwe soort zouden slechts enkele genen betrokken zijn.</w:t>
      </w:r>
    </w:p>
    <w:p w:rsidR="00994493" w:rsidRDefault="00994493" w:rsidP="00994493"/>
    <w:p w:rsidR="00994493" w:rsidRDefault="00994493" w:rsidP="00994493"/>
    <w:p w:rsidR="00994493" w:rsidRPr="00D90C82" w:rsidRDefault="00994493" w:rsidP="00994493">
      <w:pPr>
        <w:rPr>
          <w:color w:val="00FF00"/>
          <w:u w:val="double"/>
        </w:rPr>
      </w:pPr>
      <w:r w:rsidRPr="00D90C82">
        <w:rPr>
          <w:color w:val="00FF00"/>
        </w:rPr>
        <w:t xml:space="preserve">   -</w:t>
      </w:r>
      <w:r>
        <w:rPr>
          <w:color w:val="00FF00"/>
        </w:rPr>
        <w:t xml:space="preserve"> </w:t>
      </w:r>
      <w:r w:rsidRPr="00D90C82">
        <w:rPr>
          <w:color w:val="00FF00"/>
          <w:u w:val="double"/>
        </w:rPr>
        <w:t>Diversiteit:</w:t>
      </w:r>
    </w:p>
    <w:p w:rsidR="00994493" w:rsidRPr="00B26733" w:rsidRDefault="00994493" w:rsidP="00994493">
      <w:pPr>
        <w:numPr>
          <w:ilvl w:val="0"/>
          <w:numId w:val="107"/>
        </w:numPr>
      </w:pPr>
      <w:r w:rsidRPr="00B26733">
        <w:rPr>
          <w:lang w:val="en-US"/>
        </w:rPr>
        <w:t xml:space="preserve">Trends in Species Diversiteit </w:t>
      </w:r>
    </w:p>
    <w:p w:rsidR="00994493" w:rsidRPr="00B26733" w:rsidRDefault="00994493" w:rsidP="00994493">
      <w:pPr>
        <w:numPr>
          <w:ilvl w:val="1"/>
          <w:numId w:val="107"/>
        </w:numPr>
      </w:pPr>
      <w:r w:rsidRPr="00B26733">
        <w:rPr>
          <w:lang w:val="en-US"/>
        </w:rPr>
        <w:t>5 belangrijke extincties.</w:t>
      </w:r>
    </w:p>
    <w:p w:rsidR="00994493" w:rsidRPr="00B26733" w:rsidRDefault="00994493" w:rsidP="00994493">
      <w:pPr>
        <w:numPr>
          <w:ilvl w:val="2"/>
          <w:numId w:val="107"/>
        </w:numPr>
      </w:pPr>
      <w:r w:rsidRPr="00B26733">
        <w:rPr>
          <w:lang w:val="en-US"/>
        </w:rPr>
        <w:t xml:space="preserve">Meest bekende - (65 mya)- Dinosauriërs </w:t>
      </w:r>
    </w:p>
    <w:p w:rsidR="00994493" w:rsidRPr="00B26733" w:rsidRDefault="00994493" w:rsidP="00994493">
      <w:pPr>
        <w:numPr>
          <w:ilvl w:val="3"/>
          <w:numId w:val="107"/>
        </w:numPr>
      </w:pPr>
      <w:r w:rsidRPr="00B26733">
        <w:rPr>
          <w:lang w:val="en-US"/>
        </w:rPr>
        <w:t xml:space="preserve">Evolutionaire radiatie van Mammalia </w:t>
      </w:r>
    </w:p>
    <w:p w:rsidR="00994493" w:rsidRPr="00B26733" w:rsidRDefault="00994493" w:rsidP="00994493">
      <w:pPr>
        <w:numPr>
          <w:ilvl w:val="4"/>
          <w:numId w:val="107"/>
        </w:numPr>
      </w:pPr>
      <w:r w:rsidRPr="00B26733">
        <w:t xml:space="preserve">Biologische diversiteit herneemt na extincties. </w:t>
      </w:r>
    </w:p>
    <w:p w:rsidR="00994493" w:rsidRPr="00B26733" w:rsidRDefault="00994493" w:rsidP="00994493"/>
    <w:p w:rsidR="00994493" w:rsidRPr="002C1453" w:rsidRDefault="00994493" w:rsidP="00994493"/>
    <w:p w:rsidR="00994493" w:rsidRDefault="00994493" w:rsidP="00994493">
      <w:pPr>
        <w:rPr>
          <w:lang w:val="en-US"/>
        </w:rPr>
      </w:pPr>
      <w:r>
        <w:t xml:space="preserve">  </w:t>
      </w:r>
      <w:r w:rsidRPr="00F07693">
        <w:rPr>
          <w:color w:val="00FF00"/>
        </w:rPr>
        <w:t>*</w:t>
      </w:r>
      <w:r w:rsidRPr="00F07693">
        <w:rPr>
          <w:color w:val="00FF00"/>
          <w:u w:val="double"/>
          <w:lang w:val="en-US"/>
        </w:rPr>
        <w:t>Convergente versus Divergente Evolutie:</w:t>
      </w:r>
    </w:p>
    <w:p w:rsidR="00994493" w:rsidRPr="00B26733" w:rsidRDefault="00994493" w:rsidP="00994493">
      <w:pPr>
        <w:numPr>
          <w:ilvl w:val="0"/>
          <w:numId w:val="108"/>
        </w:numPr>
      </w:pPr>
      <w:r w:rsidRPr="00D90C82">
        <w:rPr>
          <w:color w:val="0000FF"/>
        </w:rPr>
        <w:t>Convergente Evolutie</w:t>
      </w:r>
      <w:r w:rsidRPr="00B26733">
        <w:t xml:space="preserve"> – Selectie waardoor twee groepen meer gelijkend worden. </w:t>
      </w:r>
    </w:p>
    <w:p w:rsidR="00994493" w:rsidRPr="00B26733" w:rsidRDefault="00994493" w:rsidP="00994493">
      <w:pPr>
        <w:numPr>
          <w:ilvl w:val="1"/>
          <w:numId w:val="108"/>
        </w:numPr>
      </w:pPr>
      <w:r w:rsidRPr="00B26733">
        <w:rPr>
          <w:lang w:val="en-US"/>
        </w:rPr>
        <w:lastRenderedPageBreak/>
        <w:t xml:space="preserve">Gelijkende oplossingen voor zelfde probleem </w:t>
      </w:r>
    </w:p>
    <w:p w:rsidR="00994493" w:rsidRPr="00B26733" w:rsidRDefault="00994493" w:rsidP="00994493">
      <w:pPr>
        <w:numPr>
          <w:ilvl w:val="2"/>
          <w:numId w:val="108"/>
        </w:numPr>
      </w:pPr>
      <w:r w:rsidRPr="00B26733">
        <w:rPr>
          <w:lang w:val="en-US"/>
        </w:rPr>
        <w:t xml:space="preserve">Marsupialia-Placentalia </w:t>
      </w:r>
    </w:p>
    <w:p w:rsidR="00994493" w:rsidRPr="00B26733" w:rsidRDefault="00994493" w:rsidP="00994493">
      <w:pPr>
        <w:numPr>
          <w:ilvl w:val="0"/>
          <w:numId w:val="108"/>
        </w:numPr>
      </w:pPr>
      <w:r w:rsidRPr="00D90C82">
        <w:rPr>
          <w:color w:val="0000FF"/>
        </w:rPr>
        <w:t>Divergente Evolutie</w:t>
      </w:r>
      <w:r w:rsidRPr="00B26733">
        <w:t xml:space="preserve"> – Selectie waardoor twee groepen meer en meer van elkaar gaan verschillen. </w:t>
      </w:r>
    </w:p>
    <w:p w:rsidR="00994493" w:rsidRPr="00B26733" w:rsidRDefault="00994493" w:rsidP="00994493">
      <w:pPr>
        <w:numPr>
          <w:ilvl w:val="1"/>
          <w:numId w:val="108"/>
        </w:numPr>
      </w:pPr>
      <w:r w:rsidRPr="00B26733">
        <w:rPr>
          <w:lang w:val="en-US"/>
        </w:rPr>
        <w:t>Blootstelling aan verschillende selectiedrukken.</w:t>
      </w:r>
    </w:p>
    <w:p w:rsidR="00994493" w:rsidRDefault="00994493" w:rsidP="00994493"/>
    <w:p w:rsidR="00994493" w:rsidRDefault="00994493" w:rsidP="00994493"/>
    <w:p w:rsidR="00994493" w:rsidRPr="00F07693" w:rsidRDefault="00994493" w:rsidP="00994493">
      <w:pPr>
        <w:rPr>
          <w:color w:val="00FF00"/>
        </w:rPr>
      </w:pPr>
      <w:r w:rsidRPr="00F07693">
        <w:rPr>
          <w:color w:val="00FF00"/>
        </w:rPr>
        <w:t>*</w:t>
      </w:r>
      <w:r w:rsidRPr="00F07693">
        <w:rPr>
          <w:color w:val="00FF00"/>
          <w:u w:val="double"/>
        </w:rPr>
        <w:t>Kritiek op Darwin:</w:t>
      </w:r>
    </w:p>
    <w:p w:rsidR="00994493" w:rsidRPr="00B26733" w:rsidRDefault="00994493" w:rsidP="00994493">
      <w:pPr>
        <w:numPr>
          <w:ilvl w:val="0"/>
          <w:numId w:val="109"/>
        </w:numPr>
      </w:pPr>
      <w:r w:rsidRPr="00B26733">
        <w:rPr>
          <w:lang w:val="en-US"/>
        </w:rPr>
        <w:t>Evolutie is niet bewezen.</w:t>
      </w:r>
    </w:p>
    <w:p w:rsidR="00994493" w:rsidRPr="00B26733" w:rsidRDefault="00994493" w:rsidP="00994493">
      <w:pPr>
        <w:numPr>
          <w:ilvl w:val="0"/>
          <w:numId w:val="109"/>
        </w:numPr>
      </w:pPr>
      <w:r w:rsidRPr="00B26733">
        <w:t>Er zijn geen fossiele tussenvormen.</w:t>
      </w:r>
    </w:p>
    <w:p w:rsidR="00994493" w:rsidRPr="00B26733" w:rsidRDefault="00994493" w:rsidP="00994493">
      <w:pPr>
        <w:numPr>
          <w:ilvl w:val="0"/>
          <w:numId w:val="109"/>
        </w:numPr>
      </w:pPr>
      <w:r w:rsidRPr="00B26733">
        <w:rPr>
          <w:lang w:val="en-US"/>
        </w:rPr>
        <w:t>Ontstaan van intelligentie.</w:t>
      </w:r>
    </w:p>
    <w:p w:rsidR="00994493" w:rsidRPr="00B26733" w:rsidRDefault="00994493" w:rsidP="00994493">
      <w:pPr>
        <w:numPr>
          <w:ilvl w:val="0"/>
          <w:numId w:val="109"/>
        </w:numPr>
      </w:pPr>
      <w:r w:rsidRPr="00B26733">
        <w:t>Evolutie is in strijd met tweede wet van de thermodynamica.</w:t>
      </w:r>
    </w:p>
    <w:p w:rsidR="00994493" w:rsidRPr="00B26733" w:rsidRDefault="00994493" w:rsidP="00994493">
      <w:pPr>
        <w:numPr>
          <w:ilvl w:val="0"/>
          <w:numId w:val="109"/>
        </w:numPr>
      </w:pPr>
      <w:r w:rsidRPr="00B26733">
        <w:t xml:space="preserve">Natuurlijke selectie is geen bewijs voor evolutie. </w:t>
      </w:r>
    </w:p>
    <w:p w:rsidR="00994493" w:rsidRPr="00B26733" w:rsidRDefault="00994493" w:rsidP="00994493">
      <w:pPr>
        <w:numPr>
          <w:ilvl w:val="0"/>
          <w:numId w:val="109"/>
        </w:numPr>
      </w:pPr>
      <w:r w:rsidRPr="00B26733">
        <w:rPr>
          <w:lang w:val="en-US"/>
        </w:rPr>
        <w:t>Het complexiteit-argument.</w:t>
      </w:r>
    </w:p>
    <w:p w:rsidR="00994493" w:rsidRDefault="00994493"/>
    <w:sectPr w:rsidR="00994493" w:rsidSect="006861A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3BF9"/>
      </v:shape>
    </w:pict>
  </w:numPicBullet>
  <w:abstractNum w:abstractNumId="0">
    <w:nsid w:val="00F561F3"/>
    <w:multiLevelType w:val="hybridMultilevel"/>
    <w:tmpl w:val="BC06AC28"/>
    <w:lvl w:ilvl="0" w:tplc="04130007">
      <w:start w:val="1"/>
      <w:numFmt w:val="bullet"/>
      <w:lvlText w:val=""/>
      <w:lvlPicBulletId w:val="0"/>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33A66E0"/>
    <w:multiLevelType w:val="hybridMultilevel"/>
    <w:tmpl w:val="EBC8F6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412679E"/>
    <w:multiLevelType w:val="hybridMultilevel"/>
    <w:tmpl w:val="B6E894EE"/>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nsid w:val="05286EA2"/>
    <w:multiLevelType w:val="hybridMultilevel"/>
    <w:tmpl w:val="19F42ECC"/>
    <w:lvl w:ilvl="0" w:tplc="B102291E">
      <w:start w:val="1"/>
      <w:numFmt w:val="bullet"/>
      <w:lvlText w:val="•"/>
      <w:lvlJc w:val="left"/>
      <w:pPr>
        <w:tabs>
          <w:tab w:val="num" w:pos="720"/>
        </w:tabs>
        <w:ind w:left="720" w:hanging="360"/>
      </w:pPr>
      <w:rPr>
        <w:rFonts w:ascii="Times New Roman" w:hAnsi="Times New Roman" w:hint="default"/>
      </w:rPr>
    </w:lvl>
    <w:lvl w:ilvl="1" w:tplc="C4C69C4A">
      <w:start w:val="2501"/>
      <w:numFmt w:val="bullet"/>
      <w:lvlText w:val=""/>
      <w:lvlJc w:val="left"/>
      <w:pPr>
        <w:tabs>
          <w:tab w:val="num" w:pos="1440"/>
        </w:tabs>
        <w:ind w:left="1440" w:hanging="360"/>
      </w:pPr>
      <w:rPr>
        <w:rFonts w:ascii="Wingdings" w:hAnsi="Wingdings" w:hint="default"/>
      </w:rPr>
    </w:lvl>
    <w:lvl w:ilvl="2" w:tplc="3D822E16" w:tentative="1">
      <w:start w:val="1"/>
      <w:numFmt w:val="bullet"/>
      <w:lvlText w:val="•"/>
      <w:lvlJc w:val="left"/>
      <w:pPr>
        <w:tabs>
          <w:tab w:val="num" w:pos="2160"/>
        </w:tabs>
        <w:ind w:left="2160" w:hanging="360"/>
      </w:pPr>
      <w:rPr>
        <w:rFonts w:ascii="Times New Roman" w:hAnsi="Times New Roman" w:hint="default"/>
      </w:rPr>
    </w:lvl>
    <w:lvl w:ilvl="3" w:tplc="7D0A51D4" w:tentative="1">
      <w:start w:val="1"/>
      <w:numFmt w:val="bullet"/>
      <w:lvlText w:val="•"/>
      <w:lvlJc w:val="left"/>
      <w:pPr>
        <w:tabs>
          <w:tab w:val="num" w:pos="2880"/>
        </w:tabs>
        <w:ind w:left="2880" w:hanging="360"/>
      </w:pPr>
      <w:rPr>
        <w:rFonts w:ascii="Times New Roman" w:hAnsi="Times New Roman" w:hint="default"/>
      </w:rPr>
    </w:lvl>
    <w:lvl w:ilvl="4" w:tplc="C29EC294" w:tentative="1">
      <w:start w:val="1"/>
      <w:numFmt w:val="bullet"/>
      <w:lvlText w:val="•"/>
      <w:lvlJc w:val="left"/>
      <w:pPr>
        <w:tabs>
          <w:tab w:val="num" w:pos="3600"/>
        </w:tabs>
        <w:ind w:left="3600" w:hanging="360"/>
      </w:pPr>
      <w:rPr>
        <w:rFonts w:ascii="Times New Roman" w:hAnsi="Times New Roman" w:hint="default"/>
      </w:rPr>
    </w:lvl>
    <w:lvl w:ilvl="5" w:tplc="1A081AD6" w:tentative="1">
      <w:start w:val="1"/>
      <w:numFmt w:val="bullet"/>
      <w:lvlText w:val="•"/>
      <w:lvlJc w:val="left"/>
      <w:pPr>
        <w:tabs>
          <w:tab w:val="num" w:pos="4320"/>
        </w:tabs>
        <w:ind w:left="4320" w:hanging="360"/>
      </w:pPr>
      <w:rPr>
        <w:rFonts w:ascii="Times New Roman" w:hAnsi="Times New Roman" w:hint="default"/>
      </w:rPr>
    </w:lvl>
    <w:lvl w:ilvl="6" w:tplc="D972A850" w:tentative="1">
      <w:start w:val="1"/>
      <w:numFmt w:val="bullet"/>
      <w:lvlText w:val="•"/>
      <w:lvlJc w:val="left"/>
      <w:pPr>
        <w:tabs>
          <w:tab w:val="num" w:pos="5040"/>
        </w:tabs>
        <w:ind w:left="5040" w:hanging="360"/>
      </w:pPr>
      <w:rPr>
        <w:rFonts w:ascii="Times New Roman" w:hAnsi="Times New Roman" w:hint="default"/>
      </w:rPr>
    </w:lvl>
    <w:lvl w:ilvl="7" w:tplc="772670A0" w:tentative="1">
      <w:start w:val="1"/>
      <w:numFmt w:val="bullet"/>
      <w:lvlText w:val="•"/>
      <w:lvlJc w:val="left"/>
      <w:pPr>
        <w:tabs>
          <w:tab w:val="num" w:pos="5760"/>
        </w:tabs>
        <w:ind w:left="5760" w:hanging="360"/>
      </w:pPr>
      <w:rPr>
        <w:rFonts w:ascii="Times New Roman" w:hAnsi="Times New Roman" w:hint="default"/>
      </w:rPr>
    </w:lvl>
    <w:lvl w:ilvl="8" w:tplc="3A2C0772" w:tentative="1">
      <w:start w:val="1"/>
      <w:numFmt w:val="bullet"/>
      <w:lvlText w:val="•"/>
      <w:lvlJc w:val="left"/>
      <w:pPr>
        <w:tabs>
          <w:tab w:val="num" w:pos="6480"/>
        </w:tabs>
        <w:ind w:left="6480" w:hanging="360"/>
      </w:pPr>
      <w:rPr>
        <w:rFonts w:ascii="Times New Roman" w:hAnsi="Times New Roman" w:hint="default"/>
      </w:rPr>
    </w:lvl>
  </w:abstractNum>
  <w:abstractNum w:abstractNumId="4">
    <w:nsid w:val="05F0070B"/>
    <w:multiLevelType w:val="hybridMultilevel"/>
    <w:tmpl w:val="B2A619F6"/>
    <w:lvl w:ilvl="0" w:tplc="04130001">
      <w:start w:val="1"/>
      <w:numFmt w:val="bullet"/>
      <w:lvlText w:val=""/>
      <w:lvlJc w:val="left"/>
      <w:pPr>
        <w:tabs>
          <w:tab w:val="num" w:pos="1428"/>
        </w:tabs>
        <w:ind w:left="1428" w:hanging="360"/>
      </w:pPr>
      <w:rPr>
        <w:rFonts w:ascii="Symbol" w:hAnsi="Symbol" w:hint="default"/>
      </w:rPr>
    </w:lvl>
    <w:lvl w:ilvl="1" w:tplc="04130003" w:tentative="1">
      <w:start w:val="1"/>
      <w:numFmt w:val="bullet"/>
      <w:lvlText w:val="o"/>
      <w:lvlJc w:val="left"/>
      <w:pPr>
        <w:tabs>
          <w:tab w:val="num" w:pos="2148"/>
        </w:tabs>
        <w:ind w:left="2148" w:hanging="360"/>
      </w:pPr>
      <w:rPr>
        <w:rFonts w:ascii="Courier New" w:hAnsi="Courier New" w:cs="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5">
    <w:nsid w:val="06F234E1"/>
    <w:multiLevelType w:val="hybridMultilevel"/>
    <w:tmpl w:val="9FCA9F62"/>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nsid w:val="0A15768A"/>
    <w:multiLevelType w:val="hybridMultilevel"/>
    <w:tmpl w:val="99FCCE0E"/>
    <w:lvl w:ilvl="0" w:tplc="0813000B">
      <w:start w:val="1"/>
      <w:numFmt w:val="bullet"/>
      <w:lvlText w:val=""/>
      <w:lvlJc w:val="left"/>
      <w:pPr>
        <w:ind w:left="762" w:hanging="360"/>
      </w:pPr>
      <w:rPr>
        <w:rFonts w:ascii="Wingdings" w:hAnsi="Wingdings" w:hint="default"/>
      </w:rPr>
    </w:lvl>
    <w:lvl w:ilvl="1" w:tplc="08130003" w:tentative="1">
      <w:start w:val="1"/>
      <w:numFmt w:val="bullet"/>
      <w:lvlText w:val="o"/>
      <w:lvlJc w:val="left"/>
      <w:pPr>
        <w:ind w:left="1482" w:hanging="360"/>
      </w:pPr>
      <w:rPr>
        <w:rFonts w:ascii="Courier New" w:hAnsi="Courier New" w:hint="default"/>
      </w:rPr>
    </w:lvl>
    <w:lvl w:ilvl="2" w:tplc="08130005" w:tentative="1">
      <w:start w:val="1"/>
      <w:numFmt w:val="bullet"/>
      <w:lvlText w:val=""/>
      <w:lvlJc w:val="left"/>
      <w:pPr>
        <w:ind w:left="2202" w:hanging="360"/>
      </w:pPr>
      <w:rPr>
        <w:rFonts w:ascii="Wingdings" w:hAnsi="Wingdings" w:hint="default"/>
      </w:rPr>
    </w:lvl>
    <w:lvl w:ilvl="3" w:tplc="08130001" w:tentative="1">
      <w:start w:val="1"/>
      <w:numFmt w:val="bullet"/>
      <w:lvlText w:val=""/>
      <w:lvlJc w:val="left"/>
      <w:pPr>
        <w:ind w:left="2922" w:hanging="360"/>
      </w:pPr>
      <w:rPr>
        <w:rFonts w:ascii="Symbol" w:hAnsi="Symbol" w:hint="default"/>
      </w:rPr>
    </w:lvl>
    <w:lvl w:ilvl="4" w:tplc="08130003" w:tentative="1">
      <w:start w:val="1"/>
      <w:numFmt w:val="bullet"/>
      <w:lvlText w:val="o"/>
      <w:lvlJc w:val="left"/>
      <w:pPr>
        <w:ind w:left="3642" w:hanging="360"/>
      </w:pPr>
      <w:rPr>
        <w:rFonts w:ascii="Courier New" w:hAnsi="Courier New" w:hint="default"/>
      </w:rPr>
    </w:lvl>
    <w:lvl w:ilvl="5" w:tplc="08130005" w:tentative="1">
      <w:start w:val="1"/>
      <w:numFmt w:val="bullet"/>
      <w:lvlText w:val=""/>
      <w:lvlJc w:val="left"/>
      <w:pPr>
        <w:ind w:left="4362" w:hanging="360"/>
      </w:pPr>
      <w:rPr>
        <w:rFonts w:ascii="Wingdings" w:hAnsi="Wingdings" w:hint="default"/>
      </w:rPr>
    </w:lvl>
    <w:lvl w:ilvl="6" w:tplc="08130001" w:tentative="1">
      <w:start w:val="1"/>
      <w:numFmt w:val="bullet"/>
      <w:lvlText w:val=""/>
      <w:lvlJc w:val="left"/>
      <w:pPr>
        <w:ind w:left="5082" w:hanging="360"/>
      </w:pPr>
      <w:rPr>
        <w:rFonts w:ascii="Symbol" w:hAnsi="Symbol" w:hint="default"/>
      </w:rPr>
    </w:lvl>
    <w:lvl w:ilvl="7" w:tplc="08130003" w:tentative="1">
      <w:start w:val="1"/>
      <w:numFmt w:val="bullet"/>
      <w:lvlText w:val="o"/>
      <w:lvlJc w:val="left"/>
      <w:pPr>
        <w:ind w:left="5802" w:hanging="360"/>
      </w:pPr>
      <w:rPr>
        <w:rFonts w:ascii="Courier New" w:hAnsi="Courier New" w:hint="default"/>
      </w:rPr>
    </w:lvl>
    <w:lvl w:ilvl="8" w:tplc="08130005" w:tentative="1">
      <w:start w:val="1"/>
      <w:numFmt w:val="bullet"/>
      <w:lvlText w:val=""/>
      <w:lvlJc w:val="left"/>
      <w:pPr>
        <w:ind w:left="6522" w:hanging="360"/>
      </w:pPr>
      <w:rPr>
        <w:rFonts w:ascii="Wingdings" w:hAnsi="Wingdings" w:hint="default"/>
      </w:rPr>
    </w:lvl>
  </w:abstractNum>
  <w:abstractNum w:abstractNumId="7">
    <w:nsid w:val="0A8A7D14"/>
    <w:multiLevelType w:val="hybridMultilevel"/>
    <w:tmpl w:val="6A64F46A"/>
    <w:lvl w:ilvl="0" w:tplc="DEC268D6">
      <w:start w:val="2295"/>
      <w:numFmt w:val="bullet"/>
      <w:lvlText w:val="–"/>
      <w:lvlJc w:val="left"/>
      <w:pPr>
        <w:ind w:left="2146" w:hanging="360"/>
      </w:pPr>
      <w:rPr>
        <w:rFonts w:ascii="Times New Roman" w:hAnsi="Times New Roman" w:hint="default"/>
      </w:rPr>
    </w:lvl>
    <w:lvl w:ilvl="1" w:tplc="08130003" w:tentative="1">
      <w:start w:val="1"/>
      <w:numFmt w:val="bullet"/>
      <w:lvlText w:val="o"/>
      <w:lvlJc w:val="left"/>
      <w:pPr>
        <w:ind w:left="2866" w:hanging="360"/>
      </w:pPr>
      <w:rPr>
        <w:rFonts w:ascii="Courier New" w:hAnsi="Courier New" w:hint="default"/>
      </w:rPr>
    </w:lvl>
    <w:lvl w:ilvl="2" w:tplc="08130005" w:tentative="1">
      <w:start w:val="1"/>
      <w:numFmt w:val="bullet"/>
      <w:lvlText w:val=""/>
      <w:lvlJc w:val="left"/>
      <w:pPr>
        <w:ind w:left="3586" w:hanging="360"/>
      </w:pPr>
      <w:rPr>
        <w:rFonts w:ascii="Wingdings" w:hAnsi="Wingdings" w:hint="default"/>
      </w:rPr>
    </w:lvl>
    <w:lvl w:ilvl="3" w:tplc="08130001" w:tentative="1">
      <w:start w:val="1"/>
      <w:numFmt w:val="bullet"/>
      <w:lvlText w:val=""/>
      <w:lvlJc w:val="left"/>
      <w:pPr>
        <w:ind w:left="4306" w:hanging="360"/>
      </w:pPr>
      <w:rPr>
        <w:rFonts w:ascii="Symbol" w:hAnsi="Symbol" w:hint="default"/>
      </w:rPr>
    </w:lvl>
    <w:lvl w:ilvl="4" w:tplc="08130003" w:tentative="1">
      <w:start w:val="1"/>
      <w:numFmt w:val="bullet"/>
      <w:lvlText w:val="o"/>
      <w:lvlJc w:val="left"/>
      <w:pPr>
        <w:ind w:left="5026" w:hanging="360"/>
      </w:pPr>
      <w:rPr>
        <w:rFonts w:ascii="Courier New" w:hAnsi="Courier New" w:hint="default"/>
      </w:rPr>
    </w:lvl>
    <w:lvl w:ilvl="5" w:tplc="08130005" w:tentative="1">
      <w:start w:val="1"/>
      <w:numFmt w:val="bullet"/>
      <w:lvlText w:val=""/>
      <w:lvlJc w:val="left"/>
      <w:pPr>
        <w:ind w:left="5746" w:hanging="360"/>
      </w:pPr>
      <w:rPr>
        <w:rFonts w:ascii="Wingdings" w:hAnsi="Wingdings" w:hint="default"/>
      </w:rPr>
    </w:lvl>
    <w:lvl w:ilvl="6" w:tplc="08130001" w:tentative="1">
      <w:start w:val="1"/>
      <w:numFmt w:val="bullet"/>
      <w:lvlText w:val=""/>
      <w:lvlJc w:val="left"/>
      <w:pPr>
        <w:ind w:left="6466" w:hanging="360"/>
      </w:pPr>
      <w:rPr>
        <w:rFonts w:ascii="Symbol" w:hAnsi="Symbol" w:hint="default"/>
      </w:rPr>
    </w:lvl>
    <w:lvl w:ilvl="7" w:tplc="08130003" w:tentative="1">
      <w:start w:val="1"/>
      <w:numFmt w:val="bullet"/>
      <w:lvlText w:val="o"/>
      <w:lvlJc w:val="left"/>
      <w:pPr>
        <w:ind w:left="7186" w:hanging="360"/>
      </w:pPr>
      <w:rPr>
        <w:rFonts w:ascii="Courier New" w:hAnsi="Courier New" w:hint="default"/>
      </w:rPr>
    </w:lvl>
    <w:lvl w:ilvl="8" w:tplc="08130005" w:tentative="1">
      <w:start w:val="1"/>
      <w:numFmt w:val="bullet"/>
      <w:lvlText w:val=""/>
      <w:lvlJc w:val="left"/>
      <w:pPr>
        <w:ind w:left="7906" w:hanging="360"/>
      </w:pPr>
      <w:rPr>
        <w:rFonts w:ascii="Wingdings" w:hAnsi="Wingdings" w:hint="default"/>
      </w:rPr>
    </w:lvl>
  </w:abstractNum>
  <w:abstractNum w:abstractNumId="8">
    <w:nsid w:val="0B4B7B0B"/>
    <w:multiLevelType w:val="hybridMultilevel"/>
    <w:tmpl w:val="6F4A045C"/>
    <w:lvl w:ilvl="0" w:tplc="AA2A8068">
      <w:start w:val="1"/>
      <w:numFmt w:val="bullet"/>
      <w:lvlText w:val="•"/>
      <w:lvlJc w:val="left"/>
      <w:pPr>
        <w:tabs>
          <w:tab w:val="num" w:pos="720"/>
        </w:tabs>
        <w:ind w:left="720" w:hanging="360"/>
      </w:pPr>
      <w:rPr>
        <w:rFonts w:ascii="Times New Roman" w:hAnsi="Times New Roman" w:hint="default"/>
      </w:rPr>
    </w:lvl>
    <w:lvl w:ilvl="1" w:tplc="AC0600D0">
      <w:start w:val="2501"/>
      <w:numFmt w:val="bullet"/>
      <w:lvlText w:val=""/>
      <w:lvlJc w:val="left"/>
      <w:pPr>
        <w:tabs>
          <w:tab w:val="num" w:pos="1440"/>
        </w:tabs>
        <w:ind w:left="1440" w:hanging="360"/>
      </w:pPr>
      <w:rPr>
        <w:rFonts w:ascii="Wingdings" w:hAnsi="Wingdings" w:hint="default"/>
      </w:rPr>
    </w:lvl>
    <w:lvl w:ilvl="2" w:tplc="6E2ACEC0" w:tentative="1">
      <w:start w:val="1"/>
      <w:numFmt w:val="bullet"/>
      <w:lvlText w:val="•"/>
      <w:lvlJc w:val="left"/>
      <w:pPr>
        <w:tabs>
          <w:tab w:val="num" w:pos="2160"/>
        </w:tabs>
        <w:ind w:left="2160" w:hanging="360"/>
      </w:pPr>
      <w:rPr>
        <w:rFonts w:ascii="Times New Roman" w:hAnsi="Times New Roman" w:hint="default"/>
      </w:rPr>
    </w:lvl>
    <w:lvl w:ilvl="3" w:tplc="5C466824" w:tentative="1">
      <w:start w:val="1"/>
      <w:numFmt w:val="bullet"/>
      <w:lvlText w:val="•"/>
      <w:lvlJc w:val="left"/>
      <w:pPr>
        <w:tabs>
          <w:tab w:val="num" w:pos="2880"/>
        </w:tabs>
        <w:ind w:left="2880" w:hanging="360"/>
      </w:pPr>
      <w:rPr>
        <w:rFonts w:ascii="Times New Roman" w:hAnsi="Times New Roman" w:hint="default"/>
      </w:rPr>
    </w:lvl>
    <w:lvl w:ilvl="4" w:tplc="C67AC114" w:tentative="1">
      <w:start w:val="1"/>
      <w:numFmt w:val="bullet"/>
      <w:lvlText w:val="•"/>
      <w:lvlJc w:val="left"/>
      <w:pPr>
        <w:tabs>
          <w:tab w:val="num" w:pos="3600"/>
        </w:tabs>
        <w:ind w:left="3600" w:hanging="360"/>
      </w:pPr>
      <w:rPr>
        <w:rFonts w:ascii="Times New Roman" w:hAnsi="Times New Roman" w:hint="default"/>
      </w:rPr>
    </w:lvl>
    <w:lvl w:ilvl="5" w:tplc="C9E25F52" w:tentative="1">
      <w:start w:val="1"/>
      <w:numFmt w:val="bullet"/>
      <w:lvlText w:val="•"/>
      <w:lvlJc w:val="left"/>
      <w:pPr>
        <w:tabs>
          <w:tab w:val="num" w:pos="4320"/>
        </w:tabs>
        <w:ind w:left="4320" w:hanging="360"/>
      </w:pPr>
      <w:rPr>
        <w:rFonts w:ascii="Times New Roman" w:hAnsi="Times New Roman" w:hint="default"/>
      </w:rPr>
    </w:lvl>
    <w:lvl w:ilvl="6" w:tplc="3D2080A2" w:tentative="1">
      <w:start w:val="1"/>
      <w:numFmt w:val="bullet"/>
      <w:lvlText w:val="•"/>
      <w:lvlJc w:val="left"/>
      <w:pPr>
        <w:tabs>
          <w:tab w:val="num" w:pos="5040"/>
        </w:tabs>
        <w:ind w:left="5040" w:hanging="360"/>
      </w:pPr>
      <w:rPr>
        <w:rFonts w:ascii="Times New Roman" w:hAnsi="Times New Roman" w:hint="default"/>
      </w:rPr>
    </w:lvl>
    <w:lvl w:ilvl="7" w:tplc="3F062258" w:tentative="1">
      <w:start w:val="1"/>
      <w:numFmt w:val="bullet"/>
      <w:lvlText w:val="•"/>
      <w:lvlJc w:val="left"/>
      <w:pPr>
        <w:tabs>
          <w:tab w:val="num" w:pos="5760"/>
        </w:tabs>
        <w:ind w:left="5760" w:hanging="360"/>
      </w:pPr>
      <w:rPr>
        <w:rFonts w:ascii="Times New Roman" w:hAnsi="Times New Roman" w:hint="default"/>
      </w:rPr>
    </w:lvl>
    <w:lvl w:ilvl="8" w:tplc="ECB0C296" w:tentative="1">
      <w:start w:val="1"/>
      <w:numFmt w:val="bullet"/>
      <w:lvlText w:val="•"/>
      <w:lvlJc w:val="left"/>
      <w:pPr>
        <w:tabs>
          <w:tab w:val="num" w:pos="6480"/>
        </w:tabs>
        <w:ind w:left="6480" w:hanging="360"/>
      </w:pPr>
      <w:rPr>
        <w:rFonts w:ascii="Times New Roman" w:hAnsi="Times New Roman" w:hint="default"/>
      </w:rPr>
    </w:lvl>
  </w:abstractNum>
  <w:abstractNum w:abstractNumId="9">
    <w:nsid w:val="0CF37B4B"/>
    <w:multiLevelType w:val="hybridMultilevel"/>
    <w:tmpl w:val="02BAF11A"/>
    <w:lvl w:ilvl="0" w:tplc="2A9CFBFE">
      <w:start w:val="1"/>
      <w:numFmt w:val="bullet"/>
      <w:lvlText w:val=""/>
      <w:lvlPicBulletId w:val="0"/>
      <w:lvlJc w:val="left"/>
      <w:pPr>
        <w:tabs>
          <w:tab w:val="num" w:pos="720"/>
        </w:tabs>
        <w:ind w:left="720" w:hanging="360"/>
      </w:pPr>
      <w:rPr>
        <w:rFonts w:ascii="Symbol" w:hAnsi="Symbol" w:hint="default"/>
        <w:sz w:val="16"/>
        <w:szCs w:val="16"/>
      </w:rPr>
    </w:lvl>
    <w:lvl w:ilvl="1" w:tplc="04130001">
      <w:start w:val="1"/>
      <w:numFmt w:val="bullet"/>
      <w:lvlText w:val=""/>
      <w:lvlJc w:val="left"/>
      <w:pPr>
        <w:tabs>
          <w:tab w:val="num" w:pos="1440"/>
        </w:tabs>
        <w:ind w:left="1440" w:hanging="360"/>
      </w:pPr>
      <w:rPr>
        <w:rFonts w:ascii="Symbol" w:hAnsi="Symbol"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0CFC484A"/>
    <w:multiLevelType w:val="hybridMultilevel"/>
    <w:tmpl w:val="8574390A"/>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0D72034B"/>
    <w:multiLevelType w:val="hybridMultilevel"/>
    <w:tmpl w:val="581CAA5C"/>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nsid w:val="0DE37443"/>
    <w:multiLevelType w:val="hybridMultilevel"/>
    <w:tmpl w:val="12466D7C"/>
    <w:lvl w:ilvl="0" w:tplc="08130001">
      <w:start w:val="1"/>
      <w:numFmt w:val="bullet"/>
      <w:lvlText w:val=""/>
      <w:lvlJc w:val="left"/>
      <w:pPr>
        <w:ind w:left="762" w:hanging="360"/>
      </w:pPr>
      <w:rPr>
        <w:rFonts w:ascii="Symbol" w:hAnsi="Symbol" w:hint="default"/>
      </w:rPr>
    </w:lvl>
    <w:lvl w:ilvl="1" w:tplc="08130003" w:tentative="1">
      <w:start w:val="1"/>
      <w:numFmt w:val="bullet"/>
      <w:lvlText w:val="o"/>
      <w:lvlJc w:val="left"/>
      <w:pPr>
        <w:ind w:left="1482" w:hanging="360"/>
      </w:pPr>
      <w:rPr>
        <w:rFonts w:ascii="Courier New" w:hAnsi="Courier New" w:hint="default"/>
      </w:rPr>
    </w:lvl>
    <w:lvl w:ilvl="2" w:tplc="08130005" w:tentative="1">
      <w:start w:val="1"/>
      <w:numFmt w:val="bullet"/>
      <w:lvlText w:val=""/>
      <w:lvlJc w:val="left"/>
      <w:pPr>
        <w:ind w:left="2202" w:hanging="360"/>
      </w:pPr>
      <w:rPr>
        <w:rFonts w:ascii="Wingdings" w:hAnsi="Wingdings" w:hint="default"/>
      </w:rPr>
    </w:lvl>
    <w:lvl w:ilvl="3" w:tplc="08130001" w:tentative="1">
      <w:start w:val="1"/>
      <w:numFmt w:val="bullet"/>
      <w:lvlText w:val=""/>
      <w:lvlJc w:val="left"/>
      <w:pPr>
        <w:ind w:left="2922" w:hanging="360"/>
      </w:pPr>
      <w:rPr>
        <w:rFonts w:ascii="Symbol" w:hAnsi="Symbol" w:hint="default"/>
      </w:rPr>
    </w:lvl>
    <w:lvl w:ilvl="4" w:tplc="08130003" w:tentative="1">
      <w:start w:val="1"/>
      <w:numFmt w:val="bullet"/>
      <w:lvlText w:val="o"/>
      <w:lvlJc w:val="left"/>
      <w:pPr>
        <w:ind w:left="3642" w:hanging="360"/>
      </w:pPr>
      <w:rPr>
        <w:rFonts w:ascii="Courier New" w:hAnsi="Courier New" w:hint="default"/>
      </w:rPr>
    </w:lvl>
    <w:lvl w:ilvl="5" w:tplc="08130005" w:tentative="1">
      <w:start w:val="1"/>
      <w:numFmt w:val="bullet"/>
      <w:lvlText w:val=""/>
      <w:lvlJc w:val="left"/>
      <w:pPr>
        <w:ind w:left="4362" w:hanging="360"/>
      </w:pPr>
      <w:rPr>
        <w:rFonts w:ascii="Wingdings" w:hAnsi="Wingdings" w:hint="default"/>
      </w:rPr>
    </w:lvl>
    <w:lvl w:ilvl="6" w:tplc="08130001" w:tentative="1">
      <w:start w:val="1"/>
      <w:numFmt w:val="bullet"/>
      <w:lvlText w:val=""/>
      <w:lvlJc w:val="left"/>
      <w:pPr>
        <w:ind w:left="5082" w:hanging="360"/>
      </w:pPr>
      <w:rPr>
        <w:rFonts w:ascii="Symbol" w:hAnsi="Symbol" w:hint="default"/>
      </w:rPr>
    </w:lvl>
    <w:lvl w:ilvl="7" w:tplc="08130003" w:tentative="1">
      <w:start w:val="1"/>
      <w:numFmt w:val="bullet"/>
      <w:lvlText w:val="o"/>
      <w:lvlJc w:val="left"/>
      <w:pPr>
        <w:ind w:left="5802" w:hanging="360"/>
      </w:pPr>
      <w:rPr>
        <w:rFonts w:ascii="Courier New" w:hAnsi="Courier New" w:hint="default"/>
      </w:rPr>
    </w:lvl>
    <w:lvl w:ilvl="8" w:tplc="08130005" w:tentative="1">
      <w:start w:val="1"/>
      <w:numFmt w:val="bullet"/>
      <w:lvlText w:val=""/>
      <w:lvlJc w:val="left"/>
      <w:pPr>
        <w:ind w:left="6522" w:hanging="360"/>
      </w:pPr>
      <w:rPr>
        <w:rFonts w:ascii="Wingdings" w:hAnsi="Wingdings" w:hint="default"/>
      </w:rPr>
    </w:lvl>
  </w:abstractNum>
  <w:abstractNum w:abstractNumId="13">
    <w:nsid w:val="0E0A4886"/>
    <w:multiLevelType w:val="hybridMultilevel"/>
    <w:tmpl w:val="E7F8B228"/>
    <w:lvl w:ilvl="0" w:tplc="555ABE00">
      <w:start w:val="1"/>
      <w:numFmt w:val="bullet"/>
      <w:lvlText w:val="•"/>
      <w:lvlJc w:val="left"/>
      <w:pPr>
        <w:tabs>
          <w:tab w:val="num" w:pos="720"/>
        </w:tabs>
        <w:ind w:left="720" w:hanging="360"/>
      </w:pPr>
      <w:rPr>
        <w:rFonts w:ascii="Times New Roman" w:hAnsi="Times New Roman" w:hint="default"/>
      </w:rPr>
    </w:lvl>
    <w:lvl w:ilvl="1" w:tplc="AA76EE32" w:tentative="1">
      <w:start w:val="1"/>
      <w:numFmt w:val="bullet"/>
      <w:lvlText w:val="•"/>
      <w:lvlJc w:val="left"/>
      <w:pPr>
        <w:tabs>
          <w:tab w:val="num" w:pos="1440"/>
        </w:tabs>
        <w:ind w:left="1440" w:hanging="360"/>
      </w:pPr>
      <w:rPr>
        <w:rFonts w:ascii="Times New Roman" w:hAnsi="Times New Roman" w:hint="default"/>
      </w:rPr>
    </w:lvl>
    <w:lvl w:ilvl="2" w:tplc="91E2FB50" w:tentative="1">
      <w:start w:val="1"/>
      <w:numFmt w:val="bullet"/>
      <w:lvlText w:val="•"/>
      <w:lvlJc w:val="left"/>
      <w:pPr>
        <w:tabs>
          <w:tab w:val="num" w:pos="2160"/>
        </w:tabs>
        <w:ind w:left="2160" w:hanging="360"/>
      </w:pPr>
      <w:rPr>
        <w:rFonts w:ascii="Times New Roman" w:hAnsi="Times New Roman" w:hint="default"/>
      </w:rPr>
    </w:lvl>
    <w:lvl w:ilvl="3" w:tplc="F6385E68" w:tentative="1">
      <w:start w:val="1"/>
      <w:numFmt w:val="bullet"/>
      <w:lvlText w:val="•"/>
      <w:lvlJc w:val="left"/>
      <w:pPr>
        <w:tabs>
          <w:tab w:val="num" w:pos="2880"/>
        </w:tabs>
        <w:ind w:left="2880" w:hanging="360"/>
      </w:pPr>
      <w:rPr>
        <w:rFonts w:ascii="Times New Roman" w:hAnsi="Times New Roman" w:hint="default"/>
      </w:rPr>
    </w:lvl>
    <w:lvl w:ilvl="4" w:tplc="207CBF86" w:tentative="1">
      <w:start w:val="1"/>
      <w:numFmt w:val="bullet"/>
      <w:lvlText w:val="•"/>
      <w:lvlJc w:val="left"/>
      <w:pPr>
        <w:tabs>
          <w:tab w:val="num" w:pos="3600"/>
        </w:tabs>
        <w:ind w:left="3600" w:hanging="360"/>
      </w:pPr>
      <w:rPr>
        <w:rFonts w:ascii="Times New Roman" w:hAnsi="Times New Roman" w:hint="default"/>
      </w:rPr>
    </w:lvl>
    <w:lvl w:ilvl="5" w:tplc="0636A202" w:tentative="1">
      <w:start w:val="1"/>
      <w:numFmt w:val="bullet"/>
      <w:lvlText w:val="•"/>
      <w:lvlJc w:val="left"/>
      <w:pPr>
        <w:tabs>
          <w:tab w:val="num" w:pos="4320"/>
        </w:tabs>
        <w:ind w:left="4320" w:hanging="360"/>
      </w:pPr>
      <w:rPr>
        <w:rFonts w:ascii="Times New Roman" w:hAnsi="Times New Roman" w:hint="default"/>
      </w:rPr>
    </w:lvl>
    <w:lvl w:ilvl="6" w:tplc="A6825D7A" w:tentative="1">
      <w:start w:val="1"/>
      <w:numFmt w:val="bullet"/>
      <w:lvlText w:val="•"/>
      <w:lvlJc w:val="left"/>
      <w:pPr>
        <w:tabs>
          <w:tab w:val="num" w:pos="5040"/>
        </w:tabs>
        <w:ind w:left="5040" w:hanging="360"/>
      </w:pPr>
      <w:rPr>
        <w:rFonts w:ascii="Times New Roman" w:hAnsi="Times New Roman" w:hint="default"/>
      </w:rPr>
    </w:lvl>
    <w:lvl w:ilvl="7" w:tplc="A53C8750" w:tentative="1">
      <w:start w:val="1"/>
      <w:numFmt w:val="bullet"/>
      <w:lvlText w:val="•"/>
      <w:lvlJc w:val="left"/>
      <w:pPr>
        <w:tabs>
          <w:tab w:val="num" w:pos="5760"/>
        </w:tabs>
        <w:ind w:left="5760" w:hanging="360"/>
      </w:pPr>
      <w:rPr>
        <w:rFonts w:ascii="Times New Roman" w:hAnsi="Times New Roman" w:hint="default"/>
      </w:rPr>
    </w:lvl>
    <w:lvl w:ilvl="8" w:tplc="8C948B7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105125F0"/>
    <w:multiLevelType w:val="hybridMultilevel"/>
    <w:tmpl w:val="446E9742"/>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5">
    <w:nsid w:val="12410C3A"/>
    <w:multiLevelType w:val="hybridMultilevel"/>
    <w:tmpl w:val="6186E85A"/>
    <w:lvl w:ilvl="0" w:tplc="5DAAB14A">
      <w:start w:val="1"/>
      <w:numFmt w:val="bullet"/>
      <w:lvlText w:val="•"/>
      <w:lvlJc w:val="left"/>
      <w:pPr>
        <w:tabs>
          <w:tab w:val="num" w:pos="720"/>
        </w:tabs>
        <w:ind w:left="720" w:hanging="360"/>
      </w:pPr>
      <w:rPr>
        <w:rFonts w:ascii="Times New Roman" w:hAnsi="Times New Roman" w:hint="default"/>
      </w:rPr>
    </w:lvl>
    <w:lvl w:ilvl="1" w:tplc="03506742">
      <w:start w:val="2501"/>
      <w:numFmt w:val="bullet"/>
      <w:lvlText w:val=""/>
      <w:lvlJc w:val="left"/>
      <w:pPr>
        <w:tabs>
          <w:tab w:val="num" w:pos="1440"/>
        </w:tabs>
        <w:ind w:left="1440" w:hanging="360"/>
      </w:pPr>
      <w:rPr>
        <w:rFonts w:ascii="Wingdings" w:hAnsi="Wingdings" w:hint="default"/>
      </w:rPr>
    </w:lvl>
    <w:lvl w:ilvl="2" w:tplc="BBE27812" w:tentative="1">
      <w:start w:val="1"/>
      <w:numFmt w:val="bullet"/>
      <w:lvlText w:val="•"/>
      <w:lvlJc w:val="left"/>
      <w:pPr>
        <w:tabs>
          <w:tab w:val="num" w:pos="2160"/>
        </w:tabs>
        <w:ind w:left="2160" w:hanging="360"/>
      </w:pPr>
      <w:rPr>
        <w:rFonts w:ascii="Times New Roman" w:hAnsi="Times New Roman" w:hint="default"/>
      </w:rPr>
    </w:lvl>
    <w:lvl w:ilvl="3" w:tplc="AA923E46" w:tentative="1">
      <w:start w:val="1"/>
      <w:numFmt w:val="bullet"/>
      <w:lvlText w:val="•"/>
      <w:lvlJc w:val="left"/>
      <w:pPr>
        <w:tabs>
          <w:tab w:val="num" w:pos="2880"/>
        </w:tabs>
        <w:ind w:left="2880" w:hanging="360"/>
      </w:pPr>
      <w:rPr>
        <w:rFonts w:ascii="Times New Roman" w:hAnsi="Times New Roman" w:hint="default"/>
      </w:rPr>
    </w:lvl>
    <w:lvl w:ilvl="4" w:tplc="636A2F2A" w:tentative="1">
      <w:start w:val="1"/>
      <w:numFmt w:val="bullet"/>
      <w:lvlText w:val="•"/>
      <w:lvlJc w:val="left"/>
      <w:pPr>
        <w:tabs>
          <w:tab w:val="num" w:pos="3600"/>
        </w:tabs>
        <w:ind w:left="3600" w:hanging="360"/>
      </w:pPr>
      <w:rPr>
        <w:rFonts w:ascii="Times New Roman" w:hAnsi="Times New Roman" w:hint="default"/>
      </w:rPr>
    </w:lvl>
    <w:lvl w:ilvl="5" w:tplc="A502E28A" w:tentative="1">
      <w:start w:val="1"/>
      <w:numFmt w:val="bullet"/>
      <w:lvlText w:val="•"/>
      <w:lvlJc w:val="left"/>
      <w:pPr>
        <w:tabs>
          <w:tab w:val="num" w:pos="4320"/>
        </w:tabs>
        <w:ind w:left="4320" w:hanging="360"/>
      </w:pPr>
      <w:rPr>
        <w:rFonts w:ascii="Times New Roman" w:hAnsi="Times New Roman" w:hint="default"/>
      </w:rPr>
    </w:lvl>
    <w:lvl w:ilvl="6" w:tplc="568EF8C6" w:tentative="1">
      <w:start w:val="1"/>
      <w:numFmt w:val="bullet"/>
      <w:lvlText w:val="•"/>
      <w:lvlJc w:val="left"/>
      <w:pPr>
        <w:tabs>
          <w:tab w:val="num" w:pos="5040"/>
        </w:tabs>
        <w:ind w:left="5040" w:hanging="360"/>
      </w:pPr>
      <w:rPr>
        <w:rFonts w:ascii="Times New Roman" w:hAnsi="Times New Roman" w:hint="default"/>
      </w:rPr>
    </w:lvl>
    <w:lvl w:ilvl="7" w:tplc="7F404190" w:tentative="1">
      <w:start w:val="1"/>
      <w:numFmt w:val="bullet"/>
      <w:lvlText w:val="•"/>
      <w:lvlJc w:val="left"/>
      <w:pPr>
        <w:tabs>
          <w:tab w:val="num" w:pos="5760"/>
        </w:tabs>
        <w:ind w:left="5760" w:hanging="360"/>
      </w:pPr>
      <w:rPr>
        <w:rFonts w:ascii="Times New Roman" w:hAnsi="Times New Roman" w:hint="default"/>
      </w:rPr>
    </w:lvl>
    <w:lvl w:ilvl="8" w:tplc="A022C40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135B4660"/>
    <w:multiLevelType w:val="hybridMultilevel"/>
    <w:tmpl w:val="0FDCBD26"/>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7">
    <w:nsid w:val="153F3678"/>
    <w:multiLevelType w:val="hybridMultilevel"/>
    <w:tmpl w:val="954023B2"/>
    <w:lvl w:ilvl="0" w:tplc="B58C498E">
      <w:start w:val="1"/>
      <w:numFmt w:val="bullet"/>
      <w:lvlText w:val="•"/>
      <w:lvlJc w:val="left"/>
      <w:pPr>
        <w:tabs>
          <w:tab w:val="num" w:pos="720"/>
        </w:tabs>
        <w:ind w:left="720" w:hanging="360"/>
      </w:pPr>
      <w:rPr>
        <w:rFonts w:ascii="Times New Roman" w:hAnsi="Times New Roman" w:hint="default"/>
      </w:rPr>
    </w:lvl>
    <w:lvl w:ilvl="1" w:tplc="460A82B8" w:tentative="1">
      <w:start w:val="1"/>
      <w:numFmt w:val="bullet"/>
      <w:lvlText w:val="•"/>
      <w:lvlJc w:val="left"/>
      <w:pPr>
        <w:tabs>
          <w:tab w:val="num" w:pos="1440"/>
        </w:tabs>
        <w:ind w:left="1440" w:hanging="360"/>
      </w:pPr>
      <w:rPr>
        <w:rFonts w:ascii="Times New Roman" w:hAnsi="Times New Roman" w:hint="default"/>
      </w:rPr>
    </w:lvl>
    <w:lvl w:ilvl="2" w:tplc="6654FF22" w:tentative="1">
      <w:start w:val="1"/>
      <w:numFmt w:val="bullet"/>
      <w:lvlText w:val="•"/>
      <w:lvlJc w:val="left"/>
      <w:pPr>
        <w:tabs>
          <w:tab w:val="num" w:pos="2160"/>
        </w:tabs>
        <w:ind w:left="2160" w:hanging="360"/>
      </w:pPr>
      <w:rPr>
        <w:rFonts w:ascii="Times New Roman" w:hAnsi="Times New Roman" w:hint="default"/>
      </w:rPr>
    </w:lvl>
    <w:lvl w:ilvl="3" w:tplc="7A00C0CA" w:tentative="1">
      <w:start w:val="1"/>
      <w:numFmt w:val="bullet"/>
      <w:lvlText w:val="•"/>
      <w:lvlJc w:val="left"/>
      <w:pPr>
        <w:tabs>
          <w:tab w:val="num" w:pos="2880"/>
        </w:tabs>
        <w:ind w:left="2880" w:hanging="360"/>
      </w:pPr>
      <w:rPr>
        <w:rFonts w:ascii="Times New Roman" w:hAnsi="Times New Roman" w:hint="default"/>
      </w:rPr>
    </w:lvl>
    <w:lvl w:ilvl="4" w:tplc="AFDC1B00" w:tentative="1">
      <w:start w:val="1"/>
      <w:numFmt w:val="bullet"/>
      <w:lvlText w:val="•"/>
      <w:lvlJc w:val="left"/>
      <w:pPr>
        <w:tabs>
          <w:tab w:val="num" w:pos="3600"/>
        </w:tabs>
        <w:ind w:left="3600" w:hanging="360"/>
      </w:pPr>
      <w:rPr>
        <w:rFonts w:ascii="Times New Roman" w:hAnsi="Times New Roman" w:hint="default"/>
      </w:rPr>
    </w:lvl>
    <w:lvl w:ilvl="5" w:tplc="4184D1F4" w:tentative="1">
      <w:start w:val="1"/>
      <w:numFmt w:val="bullet"/>
      <w:lvlText w:val="•"/>
      <w:lvlJc w:val="left"/>
      <w:pPr>
        <w:tabs>
          <w:tab w:val="num" w:pos="4320"/>
        </w:tabs>
        <w:ind w:left="4320" w:hanging="360"/>
      </w:pPr>
      <w:rPr>
        <w:rFonts w:ascii="Times New Roman" w:hAnsi="Times New Roman" w:hint="default"/>
      </w:rPr>
    </w:lvl>
    <w:lvl w:ilvl="6" w:tplc="30DE22AC" w:tentative="1">
      <w:start w:val="1"/>
      <w:numFmt w:val="bullet"/>
      <w:lvlText w:val="•"/>
      <w:lvlJc w:val="left"/>
      <w:pPr>
        <w:tabs>
          <w:tab w:val="num" w:pos="5040"/>
        </w:tabs>
        <w:ind w:left="5040" w:hanging="360"/>
      </w:pPr>
      <w:rPr>
        <w:rFonts w:ascii="Times New Roman" w:hAnsi="Times New Roman" w:hint="default"/>
      </w:rPr>
    </w:lvl>
    <w:lvl w:ilvl="7" w:tplc="9E9A285C" w:tentative="1">
      <w:start w:val="1"/>
      <w:numFmt w:val="bullet"/>
      <w:lvlText w:val="•"/>
      <w:lvlJc w:val="left"/>
      <w:pPr>
        <w:tabs>
          <w:tab w:val="num" w:pos="5760"/>
        </w:tabs>
        <w:ind w:left="5760" w:hanging="360"/>
      </w:pPr>
      <w:rPr>
        <w:rFonts w:ascii="Times New Roman" w:hAnsi="Times New Roman" w:hint="default"/>
      </w:rPr>
    </w:lvl>
    <w:lvl w:ilvl="8" w:tplc="B2365D56" w:tentative="1">
      <w:start w:val="1"/>
      <w:numFmt w:val="bullet"/>
      <w:lvlText w:val="•"/>
      <w:lvlJc w:val="left"/>
      <w:pPr>
        <w:tabs>
          <w:tab w:val="num" w:pos="6480"/>
        </w:tabs>
        <w:ind w:left="6480" w:hanging="360"/>
      </w:pPr>
      <w:rPr>
        <w:rFonts w:ascii="Times New Roman" w:hAnsi="Times New Roman" w:hint="default"/>
      </w:rPr>
    </w:lvl>
  </w:abstractNum>
  <w:abstractNum w:abstractNumId="18">
    <w:nsid w:val="17AA7990"/>
    <w:multiLevelType w:val="hybridMultilevel"/>
    <w:tmpl w:val="3D3C790C"/>
    <w:lvl w:ilvl="0" w:tplc="41E8AF62">
      <w:start w:val="1"/>
      <w:numFmt w:val="bullet"/>
      <w:lvlText w:val=""/>
      <w:lvlJc w:val="left"/>
      <w:pPr>
        <w:tabs>
          <w:tab w:val="num" w:pos="1428"/>
        </w:tabs>
        <w:ind w:left="1428" w:hanging="360"/>
      </w:pPr>
      <w:rPr>
        <w:rFonts w:ascii="Wingdings" w:hAnsi="Wingdings" w:hint="default"/>
        <w:color w:val="auto"/>
      </w:rPr>
    </w:lvl>
    <w:lvl w:ilvl="1" w:tplc="3D2296DC">
      <w:start w:val="1"/>
      <w:numFmt w:val="decimal"/>
      <w:lvlText w:val="%2."/>
      <w:lvlJc w:val="left"/>
      <w:pPr>
        <w:tabs>
          <w:tab w:val="num" w:pos="2148"/>
        </w:tabs>
        <w:ind w:left="2148" w:hanging="360"/>
      </w:pPr>
      <w:rPr>
        <w:rFonts w:hint="default"/>
        <w:color w:val="0000FF"/>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19">
    <w:nsid w:val="184965D8"/>
    <w:multiLevelType w:val="hybridMultilevel"/>
    <w:tmpl w:val="B1FC9E06"/>
    <w:lvl w:ilvl="0" w:tplc="FD7ADF14">
      <w:start w:val="1"/>
      <w:numFmt w:val="bullet"/>
      <w:lvlText w:val="•"/>
      <w:lvlJc w:val="left"/>
      <w:pPr>
        <w:tabs>
          <w:tab w:val="num" w:pos="720"/>
        </w:tabs>
        <w:ind w:left="720" w:hanging="360"/>
      </w:pPr>
      <w:rPr>
        <w:rFonts w:ascii="Times New Roman" w:hAnsi="Times New Roman" w:hint="default"/>
      </w:rPr>
    </w:lvl>
    <w:lvl w:ilvl="1" w:tplc="B142DDEE" w:tentative="1">
      <w:start w:val="1"/>
      <w:numFmt w:val="bullet"/>
      <w:lvlText w:val="•"/>
      <w:lvlJc w:val="left"/>
      <w:pPr>
        <w:tabs>
          <w:tab w:val="num" w:pos="1440"/>
        </w:tabs>
        <w:ind w:left="1440" w:hanging="360"/>
      </w:pPr>
      <w:rPr>
        <w:rFonts w:ascii="Times New Roman" w:hAnsi="Times New Roman" w:hint="default"/>
      </w:rPr>
    </w:lvl>
    <w:lvl w:ilvl="2" w:tplc="940AABA8" w:tentative="1">
      <w:start w:val="1"/>
      <w:numFmt w:val="bullet"/>
      <w:lvlText w:val="•"/>
      <w:lvlJc w:val="left"/>
      <w:pPr>
        <w:tabs>
          <w:tab w:val="num" w:pos="2160"/>
        </w:tabs>
        <w:ind w:left="2160" w:hanging="360"/>
      </w:pPr>
      <w:rPr>
        <w:rFonts w:ascii="Times New Roman" w:hAnsi="Times New Roman" w:hint="default"/>
      </w:rPr>
    </w:lvl>
    <w:lvl w:ilvl="3" w:tplc="F722729C" w:tentative="1">
      <w:start w:val="1"/>
      <w:numFmt w:val="bullet"/>
      <w:lvlText w:val="•"/>
      <w:lvlJc w:val="left"/>
      <w:pPr>
        <w:tabs>
          <w:tab w:val="num" w:pos="2880"/>
        </w:tabs>
        <w:ind w:left="2880" w:hanging="360"/>
      </w:pPr>
      <w:rPr>
        <w:rFonts w:ascii="Times New Roman" w:hAnsi="Times New Roman" w:hint="default"/>
      </w:rPr>
    </w:lvl>
    <w:lvl w:ilvl="4" w:tplc="433EFBBE" w:tentative="1">
      <w:start w:val="1"/>
      <w:numFmt w:val="bullet"/>
      <w:lvlText w:val="•"/>
      <w:lvlJc w:val="left"/>
      <w:pPr>
        <w:tabs>
          <w:tab w:val="num" w:pos="3600"/>
        </w:tabs>
        <w:ind w:left="3600" w:hanging="360"/>
      </w:pPr>
      <w:rPr>
        <w:rFonts w:ascii="Times New Roman" w:hAnsi="Times New Roman" w:hint="default"/>
      </w:rPr>
    </w:lvl>
    <w:lvl w:ilvl="5" w:tplc="66D8D35A" w:tentative="1">
      <w:start w:val="1"/>
      <w:numFmt w:val="bullet"/>
      <w:lvlText w:val="•"/>
      <w:lvlJc w:val="left"/>
      <w:pPr>
        <w:tabs>
          <w:tab w:val="num" w:pos="4320"/>
        </w:tabs>
        <w:ind w:left="4320" w:hanging="360"/>
      </w:pPr>
      <w:rPr>
        <w:rFonts w:ascii="Times New Roman" w:hAnsi="Times New Roman" w:hint="default"/>
      </w:rPr>
    </w:lvl>
    <w:lvl w:ilvl="6" w:tplc="AE00E722" w:tentative="1">
      <w:start w:val="1"/>
      <w:numFmt w:val="bullet"/>
      <w:lvlText w:val="•"/>
      <w:lvlJc w:val="left"/>
      <w:pPr>
        <w:tabs>
          <w:tab w:val="num" w:pos="5040"/>
        </w:tabs>
        <w:ind w:left="5040" w:hanging="360"/>
      </w:pPr>
      <w:rPr>
        <w:rFonts w:ascii="Times New Roman" w:hAnsi="Times New Roman" w:hint="default"/>
      </w:rPr>
    </w:lvl>
    <w:lvl w:ilvl="7" w:tplc="BB4CF94C" w:tentative="1">
      <w:start w:val="1"/>
      <w:numFmt w:val="bullet"/>
      <w:lvlText w:val="•"/>
      <w:lvlJc w:val="left"/>
      <w:pPr>
        <w:tabs>
          <w:tab w:val="num" w:pos="5760"/>
        </w:tabs>
        <w:ind w:left="5760" w:hanging="360"/>
      </w:pPr>
      <w:rPr>
        <w:rFonts w:ascii="Times New Roman" w:hAnsi="Times New Roman" w:hint="default"/>
      </w:rPr>
    </w:lvl>
    <w:lvl w:ilvl="8" w:tplc="7B1A329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189131B2"/>
    <w:multiLevelType w:val="hybridMultilevel"/>
    <w:tmpl w:val="5762D62C"/>
    <w:lvl w:ilvl="0" w:tplc="FFF89270">
      <w:start w:val="1"/>
      <w:numFmt w:val="bullet"/>
      <w:lvlText w:val="•"/>
      <w:lvlJc w:val="left"/>
      <w:pPr>
        <w:tabs>
          <w:tab w:val="num" w:pos="720"/>
        </w:tabs>
        <w:ind w:left="720" w:hanging="360"/>
      </w:pPr>
      <w:rPr>
        <w:rFonts w:ascii="Times New Roman" w:hAnsi="Times New Roman" w:hint="default"/>
      </w:rPr>
    </w:lvl>
    <w:lvl w:ilvl="1" w:tplc="350EB606" w:tentative="1">
      <w:start w:val="1"/>
      <w:numFmt w:val="bullet"/>
      <w:lvlText w:val="•"/>
      <w:lvlJc w:val="left"/>
      <w:pPr>
        <w:tabs>
          <w:tab w:val="num" w:pos="1440"/>
        </w:tabs>
        <w:ind w:left="1440" w:hanging="360"/>
      </w:pPr>
      <w:rPr>
        <w:rFonts w:ascii="Times New Roman" w:hAnsi="Times New Roman" w:hint="default"/>
      </w:rPr>
    </w:lvl>
    <w:lvl w:ilvl="2" w:tplc="7584EB38" w:tentative="1">
      <w:start w:val="1"/>
      <w:numFmt w:val="bullet"/>
      <w:lvlText w:val="•"/>
      <w:lvlJc w:val="left"/>
      <w:pPr>
        <w:tabs>
          <w:tab w:val="num" w:pos="2160"/>
        </w:tabs>
        <w:ind w:left="2160" w:hanging="360"/>
      </w:pPr>
      <w:rPr>
        <w:rFonts w:ascii="Times New Roman" w:hAnsi="Times New Roman" w:hint="default"/>
      </w:rPr>
    </w:lvl>
    <w:lvl w:ilvl="3" w:tplc="41082A3E" w:tentative="1">
      <w:start w:val="1"/>
      <w:numFmt w:val="bullet"/>
      <w:lvlText w:val="•"/>
      <w:lvlJc w:val="left"/>
      <w:pPr>
        <w:tabs>
          <w:tab w:val="num" w:pos="2880"/>
        </w:tabs>
        <w:ind w:left="2880" w:hanging="360"/>
      </w:pPr>
      <w:rPr>
        <w:rFonts w:ascii="Times New Roman" w:hAnsi="Times New Roman" w:hint="default"/>
      </w:rPr>
    </w:lvl>
    <w:lvl w:ilvl="4" w:tplc="E934F8BC" w:tentative="1">
      <w:start w:val="1"/>
      <w:numFmt w:val="bullet"/>
      <w:lvlText w:val="•"/>
      <w:lvlJc w:val="left"/>
      <w:pPr>
        <w:tabs>
          <w:tab w:val="num" w:pos="3600"/>
        </w:tabs>
        <w:ind w:left="3600" w:hanging="360"/>
      </w:pPr>
      <w:rPr>
        <w:rFonts w:ascii="Times New Roman" w:hAnsi="Times New Roman" w:hint="default"/>
      </w:rPr>
    </w:lvl>
    <w:lvl w:ilvl="5" w:tplc="0D0CE57A" w:tentative="1">
      <w:start w:val="1"/>
      <w:numFmt w:val="bullet"/>
      <w:lvlText w:val="•"/>
      <w:lvlJc w:val="left"/>
      <w:pPr>
        <w:tabs>
          <w:tab w:val="num" w:pos="4320"/>
        </w:tabs>
        <w:ind w:left="4320" w:hanging="360"/>
      </w:pPr>
      <w:rPr>
        <w:rFonts w:ascii="Times New Roman" w:hAnsi="Times New Roman" w:hint="default"/>
      </w:rPr>
    </w:lvl>
    <w:lvl w:ilvl="6" w:tplc="366E7082" w:tentative="1">
      <w:start w:val="1"/>
      <w:numFmt w:val="bullet"/>
      <w:lvlText w:val="•"/>
      <w:lvlJc w:val="left"/>
      <w:pPr>
        <w:tabs>
          <w:tab w:val="num" w:pos="5040"/>
        </w:tabs>
        <w:ind w:left="5040" w:hanging="360"/>
      </w:pPr>
      <w:rPr>
        <w:rFonts w:ascii="Times New Roman" w:hAnsi="Times New Roman" w:hint="default"/>
      </w:rPr>
    </w:lvl>
    <w:lvl w:ilvl="7" w:tplc="A1386D22" w:tentative="1">
      <w:start w:val="1"/>
      <w:numFmt w:val="bullet"/>
      <w:lvlText w:val="•"/>
      <w:lvlJc w:val="left"/>
      <w:pPr>
        <w:tabs>
          <w:tab w:val="num" w:pos="5760"/>
        </w:tabs>
        <w:ind w:left="5760" w:hanging="360"/>
      </w:pPr>
      <w:rPr>
        <w:rFonts w:ascii="Times New Roman" w:hAnsi="Times New Roman" w:hint="default"/>
      </w:rPr>
    </w:lvl>
    <w:lvl w:ilvl="8" w:tplc="3D6A7844" w:tentative="1">
      <w:start w:val="1"/>
      <w:numFmt w:val="bullet"/>
      <w:lvlText w:val="•"/>
      <w:lvlJc w:val="left"/>
      <w:pPr>
        <w:tabs>
          <w:tab w:val="num" w:pos="6480"/>
        </w:tabs>
        <w:ind w:left="6480" w:hanging="360"/>
      </w:pPr>
      <w:rPr>
        <w:rFonts w:ascii="Times New Roman" w:hAnsi="Times New Roman" w:hint="default"/>
      </w:rPr>
    </w:lvl>
  </w:abstractNum>
  <w:abstractNum w:abstractNumId="21">
    <w:nsid w:val="18ED606A"/>
    <w:multiLevelType w:val="hybridMultilevel"/>
    <w:tmpl w:val="3B5A7B56"/>
    <w:lvl w:ilvl="0" w:tplc="27323368">
      <w:start w:val="1"/>
      <w:numFmt w:val="bullet"/>
      <w:lvlText w:val="-"/>
      <w:lvlJc w:val="left"/>
      <w:pPr>
        <w:tabs>
          <w:tab w:val="num" w:pos="720"/>
        </w:tabs>
        <w:ind w:left="720" w:hanging="360"/>
      </w:pPr>
      <w:rPr>
        <w:rFonts w:ascii="Times New Roman" w:hAnsi="Times New Roman" w:hint="default"/>
      </w:rPr>
    </w:lvl>
    <w:lvl w:ilvl="1" w:tplc="68D081E0" w:tentative="1">
      <w:start w:val="1"/>
      <w:numFmt w:val="bullet"/>
      <w:lvlText w:val="-"/>
      <w:lvlJc w:val="left"/>
      <w:pPr>
        <w:tabs>
          <w:tab w:val="num" w:pos="1440"/>
        </w:tabs>
        <w:ind w:left="1440" w:hanging="360"/>
      </w:pPr>
      <w:rPr>
        <w:rFonts w:ascii="Times New Roman" w:hAnsi="Times New Roman" w:hint="default"/>
      </w:rPr>
    </w:lvl>
    <w:lvl w:ilvl="2" w:tplc="0EB23316">
      <w:start w:val="1"/>
      <w:numFmt w:val="bullet"/>
      <w:lvlText w:val="-"/>
      <w:lvlJc w:val="left"/>
      <w:pPr>
        <w:tabs>
          <w:tab w:val="num" w:pos="2160"/>
        </w:tabs>
        <w:ind w:left="2160" w:hanging="360"/>
      </w:pPr>
      <w:rPr>
        <w:rFonts w:ascii="Times New Roman" w:hAnsi="Times New Roman" w:hint="default"/>
      </w:rPr>
    </w:lvl>
    <w:lvl w:ilvl="3" w:tplc="592676F8" w:tentative="1">
      <w:start w:val="1"/>
      <w:numFmt w:val="bullet"/>
      <w:lvlText w:val="-"/>
      <w:lvlJc w:val="left"/>
      <w:pPr>
        <w:tabs>
          <w:tab w:val="num" w:pos="2880"/>
        </w:tabs>
        <w:ind w:left="2880" w:hanging="360"/>
      </w:pPr>
      <w:rPr>
        <w:rFonts w:ascii="Times New Roman" w:hAnsi="Times New Roman" w:hint="default"/>
      </w:rPr>
    </w:lvl>
    <w:lvl w:ilvl="4" w:tplc="9700725E" w:tentative="1">
      <w:start w:val="1"/>
      <w:numFmt w:val="bullet"/>
      <w:lvlText w:val="-"/>
      <w:lvlJc w:val="left"/>
      <w:pPr>
        <w:tabs>
          <w:tab w:val="num" w:pos="3600"/>
        </w:tabs>
        <w:ind w:left="3600" w:hanging="360"/>
      </w:pPr>
      <w:rPr>
        <w:rFonts w:ascii="Times New Roman" w:hAnsi="Times New Roman" w:hint="default"/>
      </w:rPr>
    </w:lvl>
    <w:lvl w:ilvl="5" w:tplc="FC2245C8" w:tentative="1">
      <w:start w:val="1"/>
      <w:numFmt w:val="bullet"/>
      <w:lvlText w:val="-"/>
      <w:lvlJc w:val="left"/>
      <w:pPr>
        <w:tabs>
          <w:tab w:val="num" w:pos="4320"/>
        </w:tabs>
        <w:ind w:left="4320" w:hanging="360"/>
      </w:pPr>
      <w:rPr>
        <w:rFonts w:ascii="Times New Roman" w:hAnsi="Times New Roman" w:hint="default"/>
      </w:rPr>
    </w:lvl>
    <w:lvl w:ilvl="6" w:tplc="7CC40282" w:tentative="1">
      <w:start w:val="1"/>
      <w:numFmt w:val="bullet"/>
      <w:lvlText w:val="-"/>
      <w:lvlJc w:val="left"/>
      <w:pPr>
        <w:tabs>
          <w:tab w:val="num" w:pos="5040"/>
        </w:tabs>
        <w:ind w:left="5040" w:hanging="360"/>
      </w:pPr>
      <w:rPr>
        <w:rFonts w:ascii="Times New Roman" w:hAnsi="Times New Roman" w:hint="default"/>
      </w:rPr>
    </w:lvl>
    <w:lvl w:ilvl="7" w:tplc="88629A74" w:tentative="1">
      <w:start w:val="1"/>
      <w:numFmt w:val="bullet"/>
      <w:lvlText w:val="-"/>
      <w:lvlJc w:val="left"/>
      <w:pPr>
        <w:tabs>
          <w:tab w:val="num" w:pos="5760"/>
        </w:tabs>
        <w:ind w:left="5760" w:hanging="360"/>
      </w:pPr>
      <w:rPr>
        <w:rFonts w:ascii="Times New Roman" w:hAnsi="Times New Roman" w:hint="default"/>
      </w:rPr>
    </w:lvl>
    <w:lvl w:ilvl="8" w:tplc="D0062206" w:tentative="1">
      <w:start w:val="1"/>
      <w:numFmt w:val="bullet"/>
      <w:lvlText w:val="-"/>
      <w:lvlJc w:val="left"/>
      <w:pPr>
        <w:tabs>
          <w:tab w:val="num" w:pos="6480"/>
        </w:tabs>
        <w:ind w:left="6480" w:hanging="360"/>
      </w:pPr>
      <w:rPr>
        <w:rFonts w:ascii="Times New Roman" w:hAnsi="Times New Roman" w:hint="default"/>
      </w:rPr>
    </w:lvl>
  </w:abstractNum>
  <w:abstractNum w:abstractNumId="22">
    <w:nsid w:val="1B03767C"/>
    <w:multiLevelType w:val="hybridMultilevel"/>
    <w:tmpl w:val="755CA4EA"/>
    <w:lvl w:ilvl="0" w:tplc="3BC42AD6">
      <w:start w:val="1"/>
      <w:numFmt w:val="bullet"/>
      <w:lvlText w:val="•"/>
      <w:lvlJc w:val="left"/>
      <w:pPr>
        <w:tabs>
          <w:tab w:val="num" w:pos="720"/>
        </w:tabs>
        <w:ind w:left="720" w:hanging="360"/>
      </w:pPr>
      <w:rPr>
        <w:rFonts w:ascii="Times New Roman" w:hAnsi="Times New Roman" w:hint="default"/>
      </w:rPr>
    </w:lvl>
    <w:lvl w:ilvl="1" w:tplc="DEC268D6">
      <w:start w:val="2295"/>
      <w:numFmt w:val="bullet"/>
      <w:lvlText w:val="–"/>
      <w:lvlJc w:val="left"/>
      <w:pPr>
        <w:tabs>
          <w:tab w:val="num" w:pos="1440"/>
        </w:tabs>
        <w:ind w:left="1440" w:hanging="360"/>
      </w:pPr>
      <w:rPr>
        <w:rFonts w:ascii="Times New Roman" w:hAnsi="Times New Roman" w:hint="default"/>
      </w:rPr>
    </w:lvl>
    <w:lvl w:ilvl="2" w:tplc="67A47114" w:tentative="1">
      <w:start w:val="1"/>
      <w:numFmt w:val="bullet"/>
      <w:lvlText w:val="•"/>
      <w:lvlJc w:val="left"/>
      <w:pPr>
        <w:tabs>
          <w:tab w:val="num" w:pos="2160"/>
        </w:tabs>
        <w:ind w:left="2160" w:hanging="360"/>
      </w:pPr>
      <w:rPr>
        <w:rFonts w:ascii="Times New Roman" w:hAnsi="Times New Roman" w:hint="default"/>
      </w:rPr>
    </w:lvl>
    <w:lvl w:ilvl="3" w:tplc="A3B27058" w:tentative="1">
      <w:start w:val="1"/>
      <w:numFmt w:val="bullet"/>
      <w:lvlText w:val="•"/>
      <w:lvlJc w:val="left"/>
      <w:pPr>
        <w:tabs>
          <w:tab w:val="num" w:pos="2880"/>
        </w:tabs>
        <w:ind w:left="2880" w:hanging="360"/>
      </w:pPr>
      <w:rPr>
        <w:rFonts w:ascii="Times New Roman" w:hAnsi="Times New Roman" w:hint="default"/>
      </w:rPr>
    </w:lvl>
    <w:lvl w:ilvl="4" w:tplc="4CF6FDF0" w:tentative="1">
      <w:start w:val="1"/>
      <w:numFmt w:val="bullet"/>
      <w:lvlText w:val="•"/>
      <w:lvlJc w:val="left"/>
      <w:pPr>
        <w:tabs>
          <w:tab w:val="num" w:pos="3600"/>
        </w:tabs>
        <w:ind w:left="3600" w:hanging="360"/>
      </w:pPr>
      <w:rPr>
        <w:rFonts w:ascii="Times New Roman" w:hAnsi="Times New Roman" w:hint="default"/>
      </w:rPr>
    </w:lvl>
    <w:lvl w:ilvl="5" w:tplc="7686962C" w:tentative="1">
      <w:start w:val="1"/>
      <w:numFmt w:val="bullet"/>
      <w:lvlText w:val="•"/>
      <w:lvlJc w:val="left"/>
      <w:pPr>
        <w:tabs>
          <w:tab w:val="num" w:pos="4320"/>
        </w:tabs>
        <w:ind w:left="4320" w:hanging="360"/>
      </w:pPr>
      <w:rPr>
        <w:rFonts w:ascii="Times New Roman" w:hAnsi="Times New Roman" w:hint="default"/>
      </w:rPr>
    </w:lvl>
    <w:lvl w:ilvl="6" w:tplc="B308DC38" w:tentative="1">
      <w:start w:val="1"/>
      <w:numFmt w:val="bullet"/>
      <w:lvlText w:val="•"/>
      <w:lvlJc w:val="left"/>
      <w:pPr>
        <w:tabs>
          <w:tab w:val="num" w:pos="5040"/>
        </w:tabs>
        <w:ind w:left="5040" w:hanging="360"/>
      </w:pPr>
      <w:rPr>
        <w:rFonts w:ascii="Times New Roman" w:hAnsi="Times New Roman" w:hint="default"/>
      </w:rPr>
    </w:lvl>
    <w:lvl w:ilvl="7" w:tplc="C8AAD386" w:tentative="1">
      <w:start w:val="1"/>
      <w:numFmt w:val="bullet"/>
      <w:lvlText w:val="•"/>
      <w:lvlJc w:val="left"/>
      <w:pPr>
        <w:tabs>
          <w:tab w:val="num" w:pos="5760"/>
        </w:tabs>
        <w:ind w:left="5760" w:hanging="360"/>
      </w:pPr>
      <w:rPr>
        <w:rFonts w:ascii="Times New Roman" w:hAnsi="Times New Roman" w:hint="default"/>
      </w:rPr>
    </w:lvl>
    <w:lvl w:ilvl="8" w:tplc="4B822ED0" w:tentative="1">
      <w:start w:val="1"/>
      <w:numFmt w:val="bullet"/>
      <w:lvlText w:val="•"/>
      <w:lvlJc w:val="left"/>
      <w:pPr>
        <w:tabs>
          <w:tab w:val="num" w:pos="6480"/>
        </w:tabs>
        <w:ind w:left="6480" w:hanging="360"/>
      </w:pPr>
      <w:rPr>
        <w:rFonts w:ascii="Times New Roman" w:hAnsi="Times New Roman" w:hint="default"/>
      </w:rPr>
    </w:lvl>
  </w:abstractNum>
  <w:abstractNum w:abstractNumId="23">
    <w:nsid w:val="1C8307C0"/>
    <w:multiLevelType w:val="hybridMultilevel"/>
    <w:tmpl w:val="06346E2E"/>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nsid w:val="1CF33C51"/>
    <w:multiLevelType w:val="hybridMultilevel"/>
    <w:tmpl w:val="6FFC8D1A"/>
    <w:lvl w:ilvl="0" w:tplc="A088EC9A">
      <w:start w:val="1"/>
      <w:numFmt w:val="bullet"/>
      <w:lvlText w:val="•"/>
      <w:lvlJc w:val="left"/>
      <w:pPr>
        <w:tabs>
          <w:tab w:val="num" w:pos="720"/>
        </w:tabs>
        <w:ind w:left="720" w:hanging="360"/>
      </w:pPr>
      <w:rPr>
        <w:rFonts w:ascii="Times New Roman" w:hAnsi="Times New Roman" w:hint="default"/>
      </w:rPr>
    </w:lvl>
    <w:lvl w:ilvl="1" w:tplc="66F066F2" w:tentative="1">
      <w:start w:val="1"/>
      <w:numFmt w:val="bullet"/>
      <w:lvlText w:val="•"/>
      <w:lvlJc w:val="left"/>
      <w:pPr>
        <w:tabs>
          <w:tab w:val="num" w:pos="1440"/>
        </w:tabs>
        <w:ind w:left="1440" w:hanging="360"/>
      </w:pPr>
      <w:rPr>
        <w:rFonts w:ascii="Times New Roman" w:hAnsi="Times New Roman" w:hint="default"/>
      </w:rPr>
    </w:lvl>
    <w:lvl w:ilvl="2" w:tplc="AB7C599E" w:tentative="1">
      <w:start w:val="1"/>
      <w:numFmt w:val="bullet"/>
      <w:lvlText w:val="•"/>
      <w:lvlJc w:val="left"/>
      <w:pPr>
        <w:tabs>
          <w:tab w:val="num" w:pos="2160"/>
        </w:tabs>
        <w:ind w:left="2160" w:hanging="360"/>
      </w:pPr>
      <w:rPr>
        <w:rFonts w:ascii="Times New Roman" w:hAnsi="Times New Roman" w:hint="default"/>
      </w:rPr>
    </w:lvl>
    <w:lvl w:ilvl="3" w:tplc="9570814A" w:tentative="1">
      <w:start w:val="1"/>
      <w:numFmt w:val="bullet"/>
      <w:lvlText w:val="•"/>
      <w:lvlJc w:val="left"/>
      <w:pPr>
        <w:tabs>
          <w:tab w:val="num" w:pos="2880"/>
        </w:tabs>
        <w:ind w:left="2880" w:hanging="360"/>
      </w:pPr>
      <w:rPr>
        <w:rFonts w:ascii="Times New Roman" w:hAnsi="Times New Roman" w:hint="default"/>
      </w:rPr>
    </w:lvl>
    <w:lvl w:ilvl="4" w:tplc="6B841412" w:tentative="1">
      <w:start w:val="1"/>
      <w:numFmt w:val="bullet"/>
      <w:lvlText w:val="•"/>
      <w:lvlJc w:val="left"/>
      <w:pPr>
        <w:tabs>
          <w:tab w:val="num" w:pos="3600"/>
        </w:tabs>
        <w:ind w:left="3600" w:hanging="360"/>
      </w:pPr>
      <w:rPr>
        <w:rFonts w:ascii="Times New Roman" w:hAnsi="Times New Roman" w:hint="default"/>
      </w:rPr>
    </w:lvl>
    <w:lvl w:ilvl="5" w:tplc="479C7890" w:tentative="1">
      <w:start w:val="1"/>
      <w:numFmt w:val="bullet"/>
      <w:lvlText w:val="•"/>
      <w:lvlJc w:val="left"/>
      <w:pPr>
        <w:tabs>
          <w:tab w:val="num" w:pos="4320"/>
        </w:tabs>
        <w:ind w:left="4320" w:hanging="360"/>
      </w:pPr>
      <w:rPr>
        <w:rFonts w:ascii="Times New Roman" w:hAnsi="Times New Roman" w:hint="default"/>
      </w:rPr>
    </w:lvl>
    <w:lvl w:ilvl="6" w:tplc="C9288BF6" w:tentative="1">
      <w:start w:val="1"/>
      <w:numFmt w:val="bullet"/>
      <w:lvlText w:val="•"/>
      <w:lvlJc w:val="left"/>
      <w:pPr>
        <w:tabs>
          <w:tab w:val="num" w:pos="5040"/>
        </w:tabs>
        <w:ind w:left="5040" w:hanging="360"/>
      </w:pPr>
      <w:rPr>
        <w:rFonts w:ascii="Times New Roman" w:hAnsi="Times New Roman" w:hint="default"/>
      </w:rPr>
    </w:lvl>
    <w:lvl w:ilvl="7" w:tplc="F7D652EC" w:tentative="1">
      <w:start w:val="1"/>
      <w:numFmt w:val="bullet"/>
      <w:lvlText w:val="•"/>
      <w:lvlJc w:val="left"/>
      <w:pPr>
        <w:tabs>
          <w:tab w:val="num" w:pos="5760"/>
        </w:tabs>
        <w:ind w:left="5760" w:hanging="360"/>
      </w:pPr>
      <w:rPr>
        <w:rFonts w:ascii="Times New Roman" w:hAnsi="Times New Roman" w:hint="default"/>
      </w:rPr>
    </w:lvl>
    <w:lvl w:ilvl="8" w:tplc="A2A8B8DE" w:tentative="1">
      <w:start w:val="1"/>
      <w:numFmt w:val="bullet"/>
      <w:lvlText w:val="•"/>
      <w:lvlJc w:val="left"/>
      <w:pPr>
        <w:tabs>
          <w:tab w:val="num" w:pos="6480"/>
        </w:tabs>
        <w:ind w:left="6480" w:hanging="360"/>
      </w:pPr>
      <w:rPr>
        <w:rFonts w:ascii="Times New Roman" w:hAnsi="Times New Roman" w:hint="default"/>
      </w:rPr>
    </w:lvl>
  </w:abstractNum>
  <w:abstractNum w:abstractNumId="25">
    <w:nsid w:val="1DC7092E"/>
    <w:multiLevelType w:val="hybridMultilevel"/>
    <w:tmpl w:val="C2826B1E"/>
    <w:lvl w:ilvl="0" w:tplc="04130003">
      <w:start w:val="1"/>
      <w:numFmt w:val="bullet"/>
      <w:lvlText w:val="o"/>
      <w:lvlJc w:val="left"/>
      <w:pPr>
        <w:tabs>
          <w:tab w:val="num" w:pos="720"/>
        </w:tabs>
        <w:ind w:left="720" w:hanging="360"/>
      </w:pPr>
      <w:rPr>
        <w:rFonts w:ascii="Courier New" w:hAnsi="Courier New"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20F7562A"/>
    <w:multiLevelType w:val="hybridMultilevel"/>
    <w:tmpl w:val="26084B7E"/>
    <w:lvl w:ilvl="0" w:tplc="04130003">
      <w:start w:val="1"/>
      <w:numFmt w:val="bullet"/>
      <w:lvlText w:val="o"/>
      <w:lvlJc w:val="left"/>
      <w:pPr>
        <w:tabs>
          <w:tab w:val="num" w:pos="720"/>
        </w:tabs>
        <w:ind w:left="720" w:hanging="360"/>
      </w:pPr>
      <w:rPr>
        <w:rFonts w:ascii="Courier New" w:hAnsi="Courier New" w:cs="Courier New" w:hint="default"/>
      </w:rPr>
    </w:lvl>
    <w:lvl w:ilvl="1" w:tplc="708658D8">
      <w:start w:val="1"/>
      <w:numFmt w:val="bullet"/>
      <w:lvlText w:val=""/>
      <w:lvlJc w:val="left"/>
      <w:pPr>
        <w:tabs>
          <w:tab w:val="num" w:pos="1440"/>
        </w:tabs>
        <w:ind w:left="1440" w:hanging="360"/>
      </w:pPr>
      <w:rPr>
        <w:rFonts w:ascii="Symbol" w:hAnsi="Symbol" w:hint="default"/>
        <w:sz w:val="16"/>
        <w:szCs w:val="16"/>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220A09D8"/>
    <w:multiLevelType w:val="hybridMultilevel"/>
    <w:tmpl w:val="A630ECD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8">
    <w:nsid w:val="22321C36"/>
    <w:multiLevelType w:val="hybridMultilevel"/>
    <w:tmpl w:val="DB701342"/>
    <w:lvl w:ilvl="0" w:tplc="04130001">
      <w:start w:val="1"/>
      <w:numFmt w:val="bullet"/>
      <w:lvlText w:val=""/>
      <w:lvlJc w:val="left"/>
      <w:pPr>
        <w:tabs>
          <w:tab w:val="num" w:pos="1428"/>
        </w:tabs>
        <w:ind w:left="1428" w:hanging="360"/>
      </w:pPr>
      <w:rPr>
        <w:rFonts w:ascii="Symbol" w:hAnsi="Symbol" w:hint="default"/>
      </w:rPr>
    </w:lvl>
    <w:lvl w:ilvl="1" w:tplc="04130003" w:tentative="1">
      <w:start w:val="1"/>
      <w:numFmt w:val="bullet"/>
      <w:lvlText w:val="o"/>
      <w:lvlJc w:val="left"/>
      <w:pPr>
        <w:tabs>
          <w:tab w:val="num" w:pos="2148"/>
        </w:tabs>
        <w:ind w:left="2148" w:hanging="360"/>
      </w:pPr>
      <w:rPr>
        <w:rFonts w:ascii="Courier New" w:hAnsi="Courier New" w:cs="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29">
    <w:nsid w:val="22584295"/>
    <w:multiLevelType w:val="hybridMultilevel"/>
    <w:tmpl w:val="2A1CD17A"/>
    <w:lvl w:ilvl="0" w:tplc="04130001">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rPr>
        <w:rFonts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30">
    <w:nsid w:val="22833F2F"/>
    <w:multiLevelType w:val="hybridMultilevel"/>
    <w:tmpl w:val="E1E220B4"/>
    <w:lvl w:ilvl="0" w:tplc="04130007">
      <w:start w:val="1"/>
      <w:numFmt w:val="bullet"/>
      <w:lvlText w:val=""/>
      <w:lvlPicBulletId w:val="0"/>
      <w:lvlJc w:val="left"/>
      <w:pPr>
        <w:tabs>
          <w:tab w:val="num" w:pos="720"/>
        </w:tabs>
        <w:ind w:left="720" w:hanging="360"/>
      </w:pPr>
      <w:rPr>
        <w:rFonts w:ascii="Symbol" w:hAnsi="Symbol" w:hint="default"/>
      </w:rPr>
    </w:lvl>
    <w:lvl w:ilvl="1" w:tplc="04130005">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nsid w:val="23C3222A"/>
    <w:multiLevelType w:val="hybridMultilevel"/>
    <w:tmpl w:val="B1105F46"/>
    <w:lvl w:ilvl="0" w:tplc="90EC3094">
      <w:start w:val="1"/>
      <w:numFmt w:val="bullet"/>
      <w:lvlText w:val="•"/>
      <w:lvlJc w:val="left"/>
      <w:pPr>
        <w:tabs>
          <w:tab w:val="num" w:pos="720"/>
        </w:tabs>
        <w:ind w:left="720" w:hanging="360"/>
      </w:pPr>
      <w:rPr>
        <w:rFonts w:ascii="Times New Roman" w:hAnsi="Times New Roman" w:hint="default"/>
      </w:rPr>
    </w:lvl>
    <w:lvl w:ilvl="1" w:tplc="20408F4C" w:tentative="1">
      <w:start w:val="1"/>
      <w:numFmt w:val="bullet"/>
      <w:lvlText w:val="•"/>
      <w:lvlJc w:val="left"/>
      <w:pPr>
        <w:tabs>
          <w:tab w:val="num" w:pos="1440"/>
        </w:tabs>
        <w:ind w:left="1440" w:hanging="360"/>
      </w:pPr>
      <w:rPr>
        <w:rFonts w:ascii="Times New Roman" w:hAnsi="Times New Roman" w:hint="default"/>
      </w:rPr>
    </w:lvl>
    <w:lvl w:ilvl="2" w:tplc="F97CB0A0" w:tentative="1">
      <w:start w:val="1"/>
      <w:numFmt w:val="bullet"/>
      <w:lvlText w:val="•"/>
      <w:lvlJc w:val="left"/>
      <w:pPr>
        <w:tabs>
          <w:tab w:val="num" w:pos="2160"/>
        </w:tabs>
        <w:ind w:left="2160" w:hanging="360"/>
      </w:pPr>
      <w:rPr>
        <w:rFonts w:ascii="Times New Roman" w:hAnsi="Times New Roman" w:hint="default"/>
      </w:rPr>
    </w:lvl>
    <w:lvl w:ilvl="3" w:tplc="8D86F6D6" w:tentative="1">
      <w:start w:val="1"/>
      <w:numFmt w:val="bullet"/>
      <w:lvlText w:val="•"/>
      <w:lvlJc w:val="left"/>
      <w:pPr>
        <w:tabs>
          <w:tab w:val="num" w:pos="2880"/>
        </w:tabs>
        <w:ind w:left="2880" w:hanging="360"/>
      </w:pPr>
      <w:rPr>
        <w:rFonts w:ascii="Times New Roman" w:hAnsi="Times New Roman" w:hint="default"/>
      </w:rPr>
    </w:lvl>
    <w:lvl w:ilvl="4" w:tplc="0D6C2BBE" w:tentative="1">
      <w:start w:val="1"/>
      <w:numFmt w:val="bullet"/>
      <w:lvlText w:val="•"/>
      <w:lvlJc w:val="left"/>
      <w:pPr>
        <w:tabs>
          <w:tab w:val="num" w:pos="3600"/>
        </w:tabs>
        <w:ind w:left="3600" w:hanging="360"/>
      </w:pPr>
      <w:rPr>
        <w:rFonts w:ascii="Times New Roman" w:hAnsi="Times New Roman" w:hint="default"/>
      </w:rPr>
    </w:lvl>
    <w:lvl w:ilvl="5" w:tplc="8CB2F06A" w:tentative="1">
      <w:start w:val="1"/>
      <w:numFmt w:val="bullet"/>
      <w:lvlText w:val="•"/>
      <w:lvlJc w:val="left"/>
      <w:pPr>
        <w:tabs>
          <w:tab w:val="num" w:pos="4320"/>
        </w:tabs>
        <w:ind w:left="4320" w:hanging="360"/>
      </w:pPr>
      <w:rPr>
        <w:rFonts w:ascii="Times New Roman" w:hAnsi="Times New Roman" w:hint="default"/>
      </w:rPr>
    </w:lvl>
    <w:lvl w:ilvl="6" w:tplc="D86677E0" w:tentative="1">
      <w:start w:val="1"/>
      <w:numFmt w:val="bullet"/>
      <w:lvlText w:val="•"/>
      <w:lvlJc w:val="left"/>
      <w:pPr>
        <w:tabs>
          <w:tab w:val="num" w:pos="5040"/>
        </w:tabs>
        <w:ind w:left="5040" w:hanging="360"/>
      </w:pPr>
      <w:rPr>
        <w:rFonts w:ascii="Times New Roman" w:hAnsi="Times New Roman" w:hint="default"/>
      </w:rPr>
    </w:lvl>
    <w:lvl w:ilvl="7" w:tplc="6DCCBD44" w:tentative="1">
      <w:start w:val="1"/>
      <w:numFmt w:val="bullet"/>
      <w:lvlText w:val="•"/>
      <w:lvlJc w:val="left"/>
      <w:pPr>
        <w:tabs>
          <w:tab w:val="num" w:pos="5760"/>
        </w:tabs>
        <w:ind w:left="5760" w:hanging="360"/>
      </w:pPr>
      <w:rPr>
        <w:rFonts w:ascii="Times New Roman" w:hAnsi="Times New Roman" w:hint="default"/>
      </w:rPr>
    </w:lvl>
    <w:lvl w:ilvl="8" w:tplc="8646BB48" w:tentative="1">
      <w:start w:val="1"/>
      <w:numFmt w:val="bullet"/>
      <w:lvlText w:val="•"/>
      <w:lvlJc w:val="left"/>
      <w:pPr>
        <w:tabs>
          <w:tab w:val="num" w:pos="6480"/>
        </w:tabs>
        <w:ind w:left="6480" w:hanging="360"/>
      </w:pPr>
      <w:rPr>
        <w:rFonts w:ascii="Times New Roman" w:hAnsi="Times New Roman" w:hint="default"/>
      </w:rPr>
    </w:lvl>
  </w:abstractNum>
  <w:abstractNum w:abstractNumId="32">
    <w:nsid w:val="27C60871"/>
    <w:multiLevelType w:val="hybridMultilevel"/>
    <w:tmpl w:val="EE8AB30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nsid w:val="2A3A30DD"/>
    <w:multiLevelType w:val="hybridMultilevel"/>
    <w:tmpl w:val="99F8426A"/>
    <w:lvl w:ilvl="0" w:tplc="04130011">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4">
    <w:nsid w:val="2D3E584D"/>
    <w:multiLevelType w:val="hybridMultilevel"/>
    <w:tmpl w:val="5FBE613C"/>
    <w:lvl w:ilvl="0" w:tplc="DEC268D6">
      <w:start w:val="2295"/>
      <w:numFmt w:val="bullet"/>
      <w:lvlText w:val="–"/>
      <w:lvlJc w:val="left"/>
      <w:pPr>
        <w:ind w:left="762" w:hanging="360"/>
      </w:pPr>
      <w:rPr>
        <w:rFonts w:ascii="Times New Roman" w:hAnsi="Times New Roman" w:hint="default"/>
      </w:rPr>
    </w:lvl>
    <w:lvl w:ilvl="1" w:tplc="08130003" w:tentative="1">
      <w:start w:val="1"/>
      <w:numFmt w:val="bullet"/>
      <w:lvlText w:val="o"/>
      <w:lvlJc w:val="left"/>
      <w:pPr>
        <w:ind w:left="1482" w:hanging="360"/>
      </w:pPr>
      <w:rPr>
        <w:rFonts w:ascii="Courier New" w:hAnsi="Courier New" w:hint="default"/>
      </w:rPr>
    </w:lvl>
    <w:lvl w:ilvl="2" w:tplc="08130005" w:tentative="1">
      <w:start w:val="1"/>
      <w:numFmt w:val="bullet"/>
      <w:lvlText w:val=""/>
      <w:lvlJc w:val="left"/>
      <w:pPr>
        <w:ind w:left="2202" w:hanging="360"/>
      </w:pPr>
      <w:rPr>
        <w:rFonts w:ascii="Wingdings" w:hAnsi="Wingdings" w:hint="default"/>
      </w:rPr>
    </w:lvl>
    <w:lvl w:ilvl="3" w:tplc="08130001" w:tentative="1">
      <w:start w:val="1"/>
      <w:numFmt w:val="bullet"/>
      <w:lvlText w:val=""/>
      <w:lvlJc w:val="left"/>
      <w:pPr>
        <w:ind w:left="2922" w:hanging="360"/>
      </w:pPr>
      <w:rPr>
        <w:rFonts w:ascii="Symbol" w:hAnsi="Symbol" w:hint="default"/>
      </w:rPr>
    </w:lvl>
    <w:lvl w:ilvl="4" w:tplc="08130003" w:tentative="1">
      <w:start w:val="1"/>
      <w:numFmt w:val="bullet"/>
      <w:lvlText w:val="o"/>
      <w:lvlJc w:val="left"/>
      <w:pPr>
        <w:ind w:left="3642" w:hanging="360"/>
      </w:pPr>
      <w:rPr>
        <w:rFonts w:ascii="Courier New" w:hAnsi="Courier New" w:hint="default"/>
      </w:rPr>
    </w:lvl>
    <w:lvl w:ilvl="5" w:tplc="08130005" w:tentative="1">
      <w:start w:val="1"/>
      <w:numFmt w:val="bullet"/>
      <w:lvlText w:val=""/>
      <w:lvlJc w:val="left"/>
      <w:pPr>
        <w:ind w:left="4362" w:hanging="360"/>
      </w:pPr>
      <w:rPr>
        <w:rFonts w:ascii="Wingdings" w:hAnsi="Wingdings" w:hint="default"/>
      </w:rPr>
    </w:lvl>
    <w:lvl w:ilvl="6" w:tplc="08130001" w:tentative="1">
      <w:start w:val="1"/>
      <w:numFmt w:val="bullet"/>
      <w:lvlText w:val=""/>
      <w:lvlJc w:val="left"/>
      <w:pPr>
        <w:ind w:left="5082" w:hanging="360"/>
      </w:pPr>
      <w:rPr>
        <w:rFonts w:ascii="Symbol" w:hAnsi="Symbol" w:hint="default"/>
      </w:rPr>
    </w:lvl>
    <w:lvl w:ilvl="7" w:tplc="08130003" w:tentative="1">
      <w:start w:val="1"/>
      <w:numFmt w:val="bullet"/>
      <w:lvlText w:val="o"/>
      <w:lvlJc w:val="left"/>
      <w:pPr>
        <w:ind w:left="5802" w:hanging="360"/>
      </w:pPr>
      <w:rPr>
        <w:rFonts w:ascii="Courier New" w:hAnsi="Courier New" w:hint="default"/>
      </w:rPr>
    </w:lvl>
    <w:lvl w:ilvl="8" w:tplc="08130005" w:tentative="1">
      <w:start w:val="1"/>
      <w:numFmt w:val="bullet"/>
      <w:lvlText w:val=""/>
      <w:lvlJc w:val="left"/>
      <w:pPr>
        <w:ind w:left="6522" w:hanging="360"/>
      </w:pPr>
      <w:rPr>
        <w:rFonts w:ascii="Wingdings" w:hAnsi="Wingdings" w:hint="default"/>
      </w:rPr>
    </w:lvl>
  </w:abstractNum>
  <w:abstractNum w:abstractNumId="35">
    <w:nsid w:val="2E967C51"/>
    <w:multiLevelType w:val="hybridMultilevel"/>
    <w:tmpl w:val="0E426DBA"/>
    <w:lvl w:ilvl="0" w:tplc="09288CAE">
      <w:start w:val="1"/>
      <w:numFmt w:val="bullet"/>
      <w:lvlText w:val=""/>
      <w:lvlJc w:val="left"/>
      <w:pPr>
        <w:tabs>
          <w:tab w:val="num" w:pos="1440"/>
        </w:tabs>
        <w:ind w:left="1440" w:hanging="360"/>
      </w:pPr>
      <w:rPr>
        <w:rFonts w:ascii="Symbol" w:hAnsi="Symbol" w:hint="default"/>
        <w:b w:val="0"/>
        <w:i w:val="0"/>
        <w:u w:val="none"/>
      </w:rPr>
    </w:lvl>
    <w:lvl w:ilvl="1" w:tplc="04130003" w:tentative="1">
      <w:start w:val="1"/>
      <w:numFmt w:val="bullet"/>
      <w:lvlText w:val="o"/>
      <w:lvlJc w:val="left"/>
      <w:pPr>
        <w:tabs>
          <w:tab w:val="num" w:pos="2160"/>
        </w:tabs>
        <w:ind w:left="2160" w:hanging="360"/>
      </w:pPr>
      <w:rPr>
        <w:rFonts w:ascii="Courier New" w:hAnsi="Courier New" w:cs="Courier New" w:hint="default"/>
      </w:rPr>
    </w:lvl>
    <w:lvl w:ilvl="2" w:tplc="04130005" w:tentative="1">
      <w:start w:val="1"/>
      <w:numFmt w:val="bullet"/>
      <w:lvlText w:val=""/>
      <w:lvlJc w:val="left"/>
      <w:pPr>
        <w:tabs>
          <w:tab w:val="num" w:pos="2880"/>
        </w:tabs>
        <w:ind w:left="2880" w:hanging="360"/>
      </w:pPr>
      <w:rPr>
        <w:rFonts w:ascii="Wingdings" w:hAnsi="Wingdings" w:hint="default"/>
      </w:rPr>
    </w:lvl>
    <w:lvl w:ilvl="3" w:tplc="04130001" w:tentative="1">
      <w:start w:val="1"/>
      <w:numFmt w:val="bullet"/>
      <w:lvlText w:val=""/>
      <w:lvlJc w:val="left"/>
      <w:pPr>
        <w:tabs>
          <w:tab w:val="num" w:pos="3600"/>
        </w:tabs>
        <w:ind w:left="3600" w:hanging="360"/>
      </w:pPr>
      <w:rPr>
        <w:rFonts w:ascii="Symbol" w:hAnsi="Symbol" w:hint="default"/>
      </w:rPr>
    </w:lvl>
    <w:lvl w:ilvl="4" w:tplc="04130003" w:tentative="1">
      <w:start w:val="1"/>
      <w:numFmt w:val="bullet"/>
      <w:lvlText w:val="o"/>
      <w:lvlJc w:val="left"/>
      <w:pPr>
        <w:tabs>
          <w:tab w:val="num" w:pos="4320"/>
        </w:tabs>
        <w:ind w:left="4320" w:hanging="360"/>
      </w:pPr>
      <w:rPr>
        <w:rFonts w:ascii="Courier New" w:hAnsi="Courier New" w:cs="Courier New" w:hint="default"/>
      </w:rPr>
    </w:lvl>
    <w:lvl w:ilvl="5" w:tplc="04130005" w:tentative="1">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cs="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36">
    <w:nsid w:val="30E50BBA"/>
    <w:multiLevelType w:val="hybridMultilevel"/>
    <w:tmpl w:val="34E0E032"/>
    <w:lvl w:ilvl="0" w:tplc="97D8C6C0">
      <w:start w:val="1"/>
      <w:numFmt w:val="bullet"/>
      <w:lvlText w:val="•"/>
      <w:lvlJc w:val="left"/>
      <w:pPr>
        <w:tabs>
          <w:tab w:val="num" w:pos="720"/>
        </w:tabs>
        <w:ind w:left="720" w:hanging="360"/>
      </w:pPr>
      <w:rPr>
        <w:rFonts w:ascii="Times New Roman" w:hAnsi="Times New Roman" w:hint="default"/>
      </w:rPr>
    </w:lvl>
    <w:lvl w:ilvl="1" w:tplc="61D8FA5C" w:tentative="1">
      <w:start w:val="1"/>
      <w:numFmt w:val="bullet"/>
      <w:lvlText w:val="•"/>
      <w:lvlJc w:val="left"/>
      <w:pPr>
        <w:tabs>
          <w:tab w:val="num" w:pos="1440"/>
        </w:tabs>
        <w:ind w:left="1440" w:hanging="360"/>
      </w:pPr>
      <w:rPr>
        <w:rFonts w:ascii="Times New Roman" w:hAnsi="Times New Roman" w:hint="default"/>
      </w:rPr>
    </w:lvl>
    <w:lvl w:ilvl="2" w:tplc="5866BCC0" w:tentative="1">
      <w:start w:val="1"/>
      <w:numFmt w:val="bullet"/>
      <w:lvlText w:val="•"/>
      <w:lvlJc w:val="left"/>
      <w:pPr>
        <w:tabs>
          <w:tab w:val="num" w:pos="2160"/>
        </w:tabs>
        <w:ind w:left="2160" w:hanging="360"/>
      </w:pPr>
      <w:rPr>
        <w:rFonts w:ascii="Times New Roman" w:hAnsi="Times New Roman" w:hint="default"/>
      </w:rPr>
    </w:lvl>
    <w:lvl w:ilvl="3" w:tplc="88387568" w:tentative="1">
      <w:start w:val="1"/>
      <w:numFmt w:val="bullet"/>
      <w:lvlText w:val="•"/>
      <w:lvlJc w:val="left"/>
      <w:pPr>
        <w:tabs>
          <w:tab w:val="num" w:pos="2880"/>
        </w:tabs>
        <w:ind w:left="2880" w:hanging="360"/>
      </w:pPr>
      <w:rPr>
        <w:rFonts w:ascii="Times New Roman" w:hAnsi="Times New Roman" w:hint="default"/>
      </w:rPr>
    </w:lvl>
    <w:lvl w:ilvl="4" w:tplc="80C4490E" w:tentative="1">
      <w:start w:val="1"/>
      <w:numFmt w:val="bullet"/>
      <w:lvlText w:val="•"/>
      <w:lvlJc w:val="left"/>
      <w:pPr>
        <w:tabs>
          <w:tab w:val="num" w:pos="3600"/>
        </w:tabs>
        <w:ind w:left="3600" w:hanging="360"/>
      </w:pPr>
      <w:rPr>
        <w:rFonts w:ascii="Times New Roman" w:hAnsi="Times New Roman" w:hint="default"/>
      </w:rPr>
    </w:lvl>
    <w:lvl w:ilvl="5" w:tplc="200A9BD0" w:tentative="1">
      <w:start w:val="1"/>
      <w:numFmt w:val="bullet"/>
      <w:lvlText w:val="•"/>
      <w:lvlJc w:val="left"/>
      <w:pPr>
        <w:tabs>
          <w:tab w:val="num" w:pos="4320"/>
        </w:tabs>
        <w:ind w:left="4320" w:hanging="360"/>
      </w:pPr>
      <w:rPr>
        <w:rFonts w:ascii="Times New Roman" w:hAnsi="Times New Roman" w:hint="default"/>
      </w:rPr>
    </w:lvl>
    <w:lvl w:ilvl="6" w:tplc="FB4AEF84" w:tentative="1">
      <w:start w:val="1"/>
      <w:numFmt w:val="bullet"/>
      <w:lvlText w:val="•"/>
      <w:lvlJc w:val="left"/>
      <w:pPr>
        <w:tabs>
          <w:tab w:val="num" w:pos="5040"/>
        </w:tabs>
        <w:ind w:left="5040" w:hanging="360"/>
      </w:pPr>
      <w:rPr>
        <w:rFonts w:ascii="Times New Roman" w:hAnsi="Times New Roman" w:hint="default"/>
      </w:rPr>
    </w:lvl>
    <w:lvl w:ilvl="7" w:tplc="520E74AA" w:tentative="1">
      <w:start w:val="1"/>
      <w:numFmt w:val="bullet"/>
      <w:lvlText w:val="•"/>
      <w:lvlJc w:val="left"/>
      <w:pPr>
        <w:tabs>
          <w:tab w:val="num" w:pos="5760"/>
        </w:tabs>
        <w:ind w:left="5760" w:hanging="360"/>
      </w:pPr>
      <w:rPr>
        <w:rFonts w:ascii="Times New Roman" w:hAnsi="Times New Roman" w:hint="default"/>
      </w:rPr>
    </w:lvl>
    <w:lvl w:ilvl="8" w:tplc="1A7C7DF6" w:tentative="1">
      <w:start w:val="1"/>
      <w:numFmt w:val="bullet"/>
      <w:lvlText w:val="•"/>
      <w:lvlJc w:val="left"/>
      <w:pPr>
        <w:tabs>
          <w:tab w:val="num" w:pos="6480"/>
        </w:tabs>
        <w:ind w:left="6480" w:hanging="360"/>
      </w:pPr>
      <w:rPr>
        <w:rFonts w:ascii="Times New Roman" w:hAnsi="Times New Roman" w:hint="default"/>
      </w:rPr>
    </w:lvl>
  </w:abstractNum>
  <w:abstractNum w:abstractNumId="37">
    <w:nsid w:val="32DD7DAA"/>
    <w:multiLevelType w:val="hybridMultilevel"/>
    <w:tmpl w:val="517ECF7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nsid w:val="3429496A"/>
    <w:multiLevelType w:val="hybridMultilevel"/>
    <w:tmpl w:val="274CF1D8"/>
    <w:lvl w:ilvl="0" w:tplc="9FB0C854">
      <w:start w:val="1"/>
      <w:numFmt w:val="decimal"/>
      <w:lvlText w:val="%1."/>
      <w:lvlJc w:val="left"/>
      <w:pPr>
        <w:ind w:left="720" w:hanging="360"/>
      </w:pPr>
      <w:rPr>
        <w:rFonts w:cs="Times New Roman"/>
        <w:color w:val="auto"/>
      </w:rPr>
    </w:lvl>
    <w:lvl w:ilvl="1" w:tplc="08130019">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9">
    <w:nsid w:val="348926EE"/>
    <w:multiLevelType w:val="hybridMultilevel"/>
    <w:tmpl w:val="6D2A8230"/>
    <w:lvl w:ilvl="0" w:tplc="E7D2FD6C">
      <w:start w:val="1"/>
      <w:numFmt w:val="bullet"/>
      <w:lvlText w:val="•"/>
      <w:lvlJc w:val="left"/>
      <w:pPr>
        <w:tabs>
          <w:tab w:val="num" w:pos="720"/>
        </w:tabs>
        <w:ind w:left="720" w:hanging="360"/>
      </w:pPr>
      <w:rPr>
        <w:rFonts w:ascii="Times New Roman" w:hAnsi="Times New Roman" w:hint="default"/>
      </w:rPr>
    </w:lvl>
    <w:lvl w:ilvl="1" w:tplc="CF7EC2D2">
      <w:start w:val="2501"/>
      <w:numFmt w:val="bullet"/>
      <w:lvlText w:val=""/>
      <w:lvlJc w:val="left"/>
      <w:pPr>
        <w:tabs>
          <w:tab w:val="num" w:pos="1440"/>
        </w:tabs>
        <w:ind w:left="1440" w:hanging="360"/>
      </w:pPr>
      <w:rPr>
        <w:rFonts w:ascii="Wingdings" w:hAnsi="Wingdings" w:hint="default"/>
      </w:rPr>
    </w:lvl>
    <w:lvl w:ilvl="2" w:tplc="AF6E87B8" w:tentative="1">
      <w:start w:val="1"/>
      <w:numFmt w:val="bullet"/>
      <w:lvlText w:val="•"/>
      <w:lvlJc w:val="left"/>
      <w:pPr>
        <w:tabs>
          <w:tab w:val="num" w:pos="2160"/>
        </w:tabs>
        <w:ind w:left="2160" w:hanging="360"/>
      </w:pPr>
      <w:rPr>
        <w:rFonts w:ascii="Times New Roman" w:hAnsi="Times New Roman" w:hint="default"/>
      </w:rPr>
    </w:lvl>
    <w:lvl w:ilvl="3" w:tplc="400EEE38" w:tentative="1">
      <w:start w:val="1"/>
      <w:numFmt w:val="bullet"/>
      <w:lvlText w:val="•"/>
      <w:lvlJc w:val="left"/>
      <w:pPr>
        <w:tabs>
          <w:tab w:val="num" w:pos="2880"/>
        </w:tabs>
        <w:ind w:left="2880" w:hanging="360"/>
      </w:pPr>
      <w:rPr>
        <w:rFonts w:ascii="Times New Roman" w:hAnsi="Times New Roman" w:hint="default"/>
      </w:rPr>
    </w:lvl>
    <w:lvl w:ilvl="4" w:tplc="5F385D68" w:tentative="1">
      <w:start w:val="1"/>
      <w:numFmt w:val="bullet"/>
      <w:lvlText w:val="•"/>
      <w:lvlJc w:val="left"/>
      <w:pPr>
        <w:tabs>
          <w:tab w:val="num" w:pos="3600"/>
        </w:tabs>
        <w:ind w:left="3600" w:hanging="360"/>
      </w:pPr>
      <w:rPr>
        <w:rFonts w:ascii="Times New Roman" w:hAnsi="Times New Roman" w:hint="default"/>
      </w:rPr>
    </w:lvl>
    <w:lvl w:ilvl="5" w:tplc="C20CE5CC" w:tentative="1">
      <w:start w:val="1"/>
      <w:numFmt w:val="bullet"/>
      <w:lvlText w:val="•"/>
      <w:lvlJc w:val="left"/>
      <w:pPr>
        <w:tabs>
          <w:tab w:val="num" w:pos="4320"/>
        </w:tabs>
        <w:ind w:left="4320" w:hanging="360"/>
      </w:pPr>
      <w:rPr>
        <w:rFonts w:ascii="Times New Roman" w:hAnsi="Times New Roman" w:hint="default"/>
      </w:rPr>
    </w:lvl>
    <w:lvl w:ilvl="6" w:tplc="63CAB542" w:tentative="1">
      <w:start w:val="1"/>
      <w:numFmt w:val="bullet"/>
      <w:lvlText w:val="•"/>
      <w:lvlJc w:val="left"/>
      <w:pPr>
        <w:tabs>
          <w:tab w:val="num" w:pos="5040"/>
        </w:tabs>
        <w:ind w:left="5040" w:hanging="360"/>
      </w:pPr>
      <w:rPr>
        <w:rFonts w:ascii="Times New Roman" w:hAnsi="Times New Roman" w:hint="default"/>
      </w:rPr>
    </w:lvl>
    <w:lvl w:ilvl="7" w:tplc="248A3B9C" w:tentative="1">
      <w:start w:val="1"/>
      <w:numFmt w:val="bullet"/>
      <w:lvlText w:val="•"/>
      <w:lvlJc w:val="left"/>
      <w:pPr>
        <w:tabs>
          <w:tab w:val="num" w:pos="5760"/>
        </w:tabs>
        <w:ind w:left="5760" w:hanging="360"/>
      </w:pPr>
      <w:rPr>
        <w:rFonts w:ascii="Times New Roman" w:hAnsi="Times New Roman" w:hint="default"/>
      </w:rPr>
    </w:lvl>
    <w:lvl w:ilvl="8" w:tplc="60ECD9C4" w:tentative="1">
      <w:start w:val="1"/>
      <w:numFmt w:val="bullet"/>
      <w:lvlText w:val="•"/>
      <w:lvlJc w:val="left"/>
      <w:pPr>
        <w:tabs>
          <w:tab w:val="num" w:pos="6480"/>
        </w:tabs>
        <w:ind w:left="6480" w:hanging="360"/>
      </w:pPr>
      <w:rPr>
        <w:rFonts w:ascii="Times New Roman" w:hAnsi="Times New Roman" w:hint="default"/>
      </w:rPr>
    </w:lvl>
  </w:abstractNum>
  <w:abstractNum w:abstractNumId="40">
    <w:nsid w:val="35385FB1"/>
    <w:multiLevelType w:val="hybridMultilevel"/>
    <w:tmpl w:val="933498E4"/>
    <w:lvl w:ilvl="0" w:tplc="DF9E3E2E">
      <w:start w:val="1"/>
      <w:numFmt w:val="bullet"/>
      <w:lvlText w:val="•"/>
      <w:lvlJc w:val="left"/>
      <w:pPr>
        <w:tabs>
          <w:tab w:val="num" w:pos="720"/>
        </w:tabs>
        <w:ind w:left="720" w:hanging="360"/>
      </w:pPr>
      <w:rPr>
        <w:rFonts w:ascii="Times New Roman" w:hAnsi="Times New Roman" w:hint="default"/>
      </w:rPr>
    </w:lvl>
    <w:lvl w:ilvl="1" w:tplc="F406481A">
      <w:start w:val="2501"/>
      <w:numFmt w:val="bullet"/>
      <w:lvlText w:val="–"/>
      <w:lvlJc w:val="left"/>
      <w:pPr>
        <w:tabs>
          <w:tab w:val="num" w:pos="1440"/>
        </w:tabs>
        <w:ind w:left="1440" w:hanging="360"/>
      </w:pPr>
      <w:rPr>
        <w:rFonts w:ascii="Times New Roman" w:hAnsi="Times New Roman" w:hint="default"/>
      </w:rPr>
    </w:lvl>
    <w:lvl w:ilvl="2" w:tplc="8ED4E6C0" w:tentative="1">
      <w:start w:val="1"/>
      <w:numFmt w:val="bullet"/>
      <w:lvlText w:val="•"/>
      <w:lvlJc w:val="left"/>
      <w:pPr>
        <w:tabs>
          <w:tab w:val="num" w:pos="2160"/>
        </w:tabs>
        <w:ind w:left="2160" w:hanging="360"/>
      </w:pPr>
      <w:rPr>
        <w:rFonts w:ascii="Times New Roman" w:hAnsi="Times New Roman" w:hint="default"/>
      </w:rPr>
    </w:lvl>
    <w:lvl w:ilvl="3" w:tplc="FC9464A6" w:tentative="1">
      <w:start w:val="1"/>
      <w:numFmt w:val="bullet"/>
      <w:lvlText w:val="•"/>
      <w:lvlJc w:val="left"/>
      <w:pPr>
        <w:tabs>
          <w:tab w:val="num" w:pos="2880"/>
        </w:tabs>
        <w:ind w:left="2880" w:hanging="360"/>
      </w:pPr>
      <w:rPr>
        <w:rFonts w:ascii="Times New Roman" w:hAnsi="Times New Roman" w:hint="default"/>
      </w:rPr>
    </w:lvl>
    <w:lvl w:ilvl="4" w:tplc="B6B85798" w:tentative="1">
      <w:start w:val="1"/>
      <w:numFmt w:val="bullet"/>
      <w:lvlText w:val="•"/>
      <w:lvlJc w:val="left"/>
      <w:pPr>
        <w:tabs>
          <w:tab w:val="num" w:pos="3600"/>
        </w:tabs>
        <w:ind w:left="3600" w:hanging="360"/>
      </w:pPr>
      <w:rPr>
        <w:rFonts w:ascii="Times New Roman" w:hAnsi="Times New Roman" w:hint="default"/>
      </w:rPr>
    </w:lvl>
    <w:lvl w:ilvl="5" w:tplc="D6306FEC" w:tentative="1">
      <w:start w:val="1"/>
      <w:numFmt w:val="bullet"/>
      <w:lvlText w:val="•"/>
      <w:lvlJc w:val="left"/>
      <w:pPr>
        <w:tabs>
          <w:tab w:val="num" w:pos="4320"/>
        </w:tabs>
        <w:ind w:left="4320" w:hanging="360"/>
      </w:pPr>
      <w:rPr>
        <w:rFonts w:ascii="Times New Roman" w:hAnsi="Times New Roman" w:hint="default"/>
      </w:rPr>
    </w:lvl>
    <w:lvl w:ilvl="6" w:tplc="22E05622" w:tentative="1">
      <w:start w:val="1"/>
      <w:numFmt w:val="bullet"/>
      <w:lvlText w:val="•"/>
      <w:lvlJc w:val="left"/>
      <w:pPr>
        <w:tabs>
          <w:tab w:val="num" w:pos="5040"/>
        </w:tabs>
        <w:ind w:left="5040" w:hanging="360"/>
      </w:pPr>
      <w:rPr>
        <w:rFonts w:ascii="Times New Roman" w:hAnsi="Times New Roman" w:hint="default"/>
      </w:rPr>
    </w:lvl>
    <w:lvl w:ilvl="7" w:tplc="BEA43B1C" w:tentative="1">
      <w:start w:val="1"/>
      <w:numFmt w:val="bullet"/>
      <w:lvlText w:val="•"/>
      <w:lvlJc w:val="left"/>
      <w:pPr>
        <w:tabs>
          <w:tab w:val="num" w:pos="5760"/>
        </w:tabs>
        <w:ind w:left="5760" w:hanging="360"/>
      </w:pPr>
      <w:rPr>
        <w:rFonts w:ascii="Times New Roman" w:hAnsi="Times New Roman" w:hint="default"/>
      </w:rPr>
    </w:lvl>
    <w:lvl w:ilvl="8" w:tplc="0950878C" w:tentative="1">
      <w:start w:val="1"/>
      <w:numFmt w:val="bullet"/>
      <w:lvlText w:val="•"/>
      <w:lvlJc w:val="left"/>
      <w:pPr>
        <w:tabs>
          <w:tab w:val="num" w:pos="6480"/>
        </w:tabs>
        <w:ind w:left="6480" w:hanging="360"/>
      </w:pPr>
      <w:rPr>
        <w:rFonts w:ascii="Times New Roman" w:hAnsi="Times New Roman" w:hint="default"/>
      </w:rPr>
    </w:lvl>
  </w:abstractNum>
  <w:abstractNum w:abstractNumId="41">
    <w:nsid w:val="35BC29B3"/>
    <w:multiLevelType w:val="hybridMultilevel"/>
    <w:tmpl w:val="FCE47BE6"/>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42">
    <w:nsid w:val="362F597A"/>
    <w:multiLevelType w:val="hybridMultilevel"/>
    <w:tmpl w:val="FBAE0934"/>
    <w:lvl w:ilvl="0" w:tplc="6A8C1B28">
      <w:start w:val="1"/>
      <w:numFmt w:val="bullet"/>
      <w:lvlText w:val="•"/>
      <w:lvlJc w:val="left"/>
      <w:pPr>
        <w:tabs>
          <w:tab w:val="num" w:pos="720"/>
        </w:tabs>
        <w:ind w:left="720" w:hanging="360"/>
      </w:pPr>
      <w:rPr>
        <w:rFonts w:ascii="Times New Roman" w:hAnsi="Times New Roman" w:hint="default"/>
      </w:rPr>
    </w:lvl>
    <w:lvl w:ilvl="1" w:tplc="0C56B40E" w:tentative="1">
      <w:start w:val="1"/>
      <w:numFmt w:val="bullet"/>
      <w:lvlText w:val="•"/>
      <w:lvlJc w:val="left"/>
      <w:pPr>
        <w:tabs>
          <w:tab w:val="num" w:pos="1440"/>
        </w:tabs>
        <w:ind w:left="1440" w:hanging="360"/>
      </w:pPr>
      <w:rPr>
        <w:rFonts w:ascii="Times New Roman" w:hAnsi="Times New Roman" w:hint="default"/>
      </w:rPr>
    </w:lvl>
    <w:lvl w:ilvl="2" w:tplc="0524B56C" w:tentative="1">
      <w:start w:val="1"/>
      <w:numFmt w:val="bullet"/>
      <w:lvlText w:val="•"/>
      <w:lvlJc w:val="left"/>
      <w:pPr>
        <w:tabs>
          <w:tab w:val="num" w:pos="2160"/>
        </w:tabs>
        <w:ind w:left="2160" w:hanging="360"/>
      </w:pPr>
      <w:rPr>
        <w:rFonts w:ascii="Times New Roman" w:hAnsi="Times New Roman" w:hint="default"/>
      </w:rPr>
    </w:lvl>
    <w:lvl w:ilvl="3" w:tplc="A4DC1362" w:tentative="1">
      <w:start w:val="1"/>
      <w:numFmt w:val="bullet"/>
      <w:lvlText w:val="•"/>
      <w:lvlJc w:val="left"/>
      <w:pPr>
        <w:tabs>
          <w:tab w:val="num" w:pos="2880"/>
        </w:tabs>
        <w:ind w:left="2880" w:hanging="360"/>
      </w:pPr>
      <w:rPr>
        <w:rFonts w:ascii="Times New Roman" w:hAnsi="Times New Roman" w:hint="default"/>
      </w:rPr>
    </w:lvl>
    <w:lvl w:ilvl="4" w:tplc="F350CEDC" w:tentative="1">
      <w:start w:val="1"/>
      <w:numFmt w:val="bullet"/>
      <w:lvlText w:val="•"/>
      <w:lvlJc w:val="left"/>
      <w:pPr>
        <w:tabs>
          <w:tab w:val="num" w:pos="3600"/>
        </w:tabs>
        <w:ind w:left="3600" w:hanging="360"/>
      </w:pPr>
      <w:rPr>
        <w:rFonts w:ascii="Times New Roman" w:hAnsi="Times New Roman" w:hint="default"/>
      </w:rPr>
    </w:lvl>
    <w:lvl w:ilvl="5" w:tplc="445E1568" w:tentative="1">
      <w:start w:val="1"/>
      <w:numFmt w:val="bullet"/>
      <w:lvlText w:val="•"/>
      <w:lvlJc w:val="left"/>
      <w:pPr>
        <w:tabs>
          <w:tab w:val="num" w:pos="4320"/>
        </w:tabs>
        <w:ind w:left="4320" w:hanging="360"/>
      </w:pPr>
      <w:rPr>
        <w:rFonts w:ascii="Times New Roman" w:hAnsi="Times New Roman" w:hint="default"/>
      </w:rPr>
    </w:lvl>
    <w:lvl w:ilvl="6" w:tplc="86EC9A92" w:tentative="1">
      <w:start w:val="1"/>
      <w:numFmt w:val="bullet"/>
      <w:lvlText w:val="•"/>
      <w:lvlJc w:val="left"/>
      <w:pPr>
        <w:tabs>
          <w:tab w:val="num" w:pos="5040"/>
        </w:tabs>
        <w:ind w:left="5040" w:hanging="360"/>
      </w:pPr>
      <w:rPr>
        <w:rFonts w:ascii="Times New Roman" w:hAnsi="Times New Roman" w:hint="default"/>
      </w:rPr>
    </w:lvl>
    <w:lvl w:ilvl="7" w:tplc="5F64EA92" w:tentative="1">
      <w:start w:val="1"/>
      <w:numFmt w:val="bullet"/>
      <w:lvlText w:val="•"/>
      <w:lvlJc w:val="left"/>
      <w:pPr>
        <w:tabs>
          <w:tab w:val="num" w:pos="5760"/>
        </w:tabs>
        <w:ind w:left="5760" w:hanging="360"/>
      </w:pPr>
      <w:rPr>
        <w:rFonts w:ascii="Times New Roman" w:hAnsi="Times New Roman" w:hint="default"/>
      </w:rPr>
    </w:lvl>
    <w:lvl w:ilvl="8" w:tplc="86C6BA54" w:tentative="1">
      <w:start w:val="1"/>
      <w:numFmt w:val="bullet"/>
      <w:lvlText w:val="•"/>
      <w:lvlJc w:val="left"/>
      <w:pPr>
        <w:tabs>
          <w:tab w:val="num" w:pos="6480"/>
        </w:tabs>
        <w:ind w:left="6480" w:hanging="360"/>
      </w:pPr>
      <w:rPr>
        <w:rFonts w:ascii="Times New Roman" w:hAnsi="Times New Roman" w:hint="default"/>
      </w:rPr>
    </w:lvl>
  </w:abstractNum>
  <w:abstractNum w:abstractNumId="43">
    <w:nsid w:val="369C46B4"/>
    <w:multiLevelType w:val="hybridMultilevel"/>
    <w:tmpl w:val="5ED6B81C"/>
    <w:lvl w:ilvl="0" w:tplc="0413000B">
      <w:start w:val="1"/>
      <w:numFmt w:val="bullet"/>
      <w:lvlText w:val=""/>
      <w:lvlJc w:val="left"/>
      <w:pPr>
        <w:tabs>
          <w:tab w:val="num" w:pos="720"/>
        </w:tabs>
        <w:ind w:left="720" w:hanging="360"/>
      </w:pPr>
      <w:rPr>
        <w:rFonts w:ascii="Wingdings" w:hAnsi="Wingdings" w:hint="default"/>
      </w:rPr>
    </w:lvl>
    <w:lvl w:ilvl="1" w:tplc="04130009">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nsid w:val="37BD7C86"/>
    <w:multiLevelType w:val="hybridMultilevel"/>
    <w:tmpl w:val="DCE496C6"/>
    <w:lvl w:ilvl="0" w:tplc="0413000F">
      <w:start w:val="1"/>
      <w:numFmt w:val="decimal"/>
      <w:lvlText w:val="%1."/>
      <w:lvlJc w:val="left"/>
      <w:pPr>
        <w:tabs>
          <w:tab w:val="num" w:pos="720"/>
        </w:tabs>
        <w:ind w:left="720" w:hanging="360"/>
      </w:pPr>
    </w:lvl>
    <w:lvl w:ilvl="1" w:tplc="04130007">
      <w:start w:val="1"/>
      <w:numFmt w:val="bullet"/>
      <w:lvlText w:val=""/>
      <w:lvlPicBulletId w:val="0"/>
      <w:lvlJc w:val="left"/>
      <w:pPr>
        <w:tabs>
          <w:tab w:val="num" w:pos="1440"/>
        </w:tabs>
        <w:ind w:left="1440" w:hanging="360"/>
      </w:pPr>
      <w:rPr>
        <w:rFonts w:ascii="Symbol" w:hAnsi="Symbol" w:hint="default"/>
      </w:rPr>
    </w:lvl>
    <w:lvl w:ilvl="2" w:tplc="0413000F">
      <w:start w:val="1"/>
      <w:numFmt w:val="decimal"/>
      <w:lvlText w:val="%3."/>
      <w:lvlJc w:val="left"/>
      <w:pPr>
        <w:tabs>
          <w:tab w:val="num" w:pos="2340"/>
        </w:tabs>
        <w:ind w:left="2340" w:hanging="360"/>
      </w:pPr>
    </w:lvl>
    <w:lvl w:ilvl="3" w:tplc="04130009">
      <w:start w:val="1"/>
      <w:numFmt w:val="bullet"/>
      <w:lvlText w:val=""/>
      <w:lvlJc w:val="left"/>
      <w:pPr>
        <w:tabs>
          <w:tab w:val="num" w:pos="2880"/>
        </w:tabs>
        <w:ind w:left="2880" w:hanging="360"/>
      </w:pPr>
      <w:rPr>
        <w:rFonts w:ascii="Wingdings" w:hAnsi="Wingdings" w:hint="default"/>
      </w:rPr>
    </w:lvl>
    <w:lvl w:ilvl="4" w:tplc="69D6996E">
      <w:start w:val="1"/>
      <w:numFmt w:val="bullet"/>
      <w:lvlText w:val=""/>
      <w:lvlJc w:val="left"/>
      <w:pPr>
        <w:tabs>
          <w:tab w:val="num" w:pos="3600"/>
        </w:tabs>
        <w:ind w:left="3600" w:hanging="360"/>
      </w:pPr>
      <w:rPr>
        <w:rFonts w:ascii="Wingdings" w:hAnsi="Wingdings" w:hint="default"/>
        <w:color w:val="auto"/>
      </w:rPr>
    </w:lvl>
    <w:lvl w:ilvl="5" w:tplc="0413000F">
      <w:start w:val="1"/>
      <w:numFmt w:val="decimal"/>
      <w:lvlText w:val="%6."/>
      <w:lvlJc w:val="left"/>
      <w:pPr>
        <w:tabs>
          <w:tab w:val="num" w:pos="4500"/>
        </w:tabs>
        <w:ind w:left="4500" w:hanging="360"/>
      </w:pPr>
    </w:lvl>
    <w:lvl w:ilvl="6" w:tplc="04130001">
      <w:start w:val="1"/>
      <w:numFmt w:val="bullet"/>
      <w:lvlText w:val=""/>
      <w:lvlJc w:val="left"/>
      <w:pPr>
        <w:tabs>
          <w:tab w:val="num" w:pos="5040"/>
        </w:tabs>
        <w:ind w:left="5040" w:hanging="360"/>
      </w:pPr>
      <w:rPr>
        <w:rFonts w:ascii="Symbol" w:hAnsi="Symbol" w:hint="default"/>
      </w:r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5">
    <w:nsid w:val="37F03093"/>
    <w:multiLevelType w:val="hybridMultilevel"/>
    <w:tmpl w:val="5E4C09FC"/>
    <w:lvl w:ilvl="0" w:tplc="5DC0F4D8">
      <w:start w:val="1"/>
      <w:numFmt w:val="bullet"/>
      <w:lvlText w:val=""/>
      <w:lvlJc w:val="left"/>
      <w:pPr>
        <w:tabs>
          <w:tab w:val="num" w:pos="720"/>
        </w:tabs>
        <w:ind w:left="720" w:hanging="360"/>
      </w:pPr>
      <w:rPr>
        <w:rFonts w:ascii="Wingdings" w:hAnsi="Wingdings" w:hint="default"/>
      </w:rPr>
    </w:lvl>
    <w:lvl w:ilvl="1" w:tplc="BC9417BE" w:tentative="1">
      <w:start w:val="1"/>
      <w:numFmt w:val="bullet"/>
      <w:lvlText w:val=""/>
      <w:lvlJc w:val="left"/>
      <w:pPr>
        <w:tabs>
          <w:tab w:val="num" w:pos="1440"/>
        </w:tabs>
        <w:ind w:left="1440" w:hanging="360"/>
      </w:pPr>
      <w:rPr>
        <w:rFonts w:ascii="Wingdings" w:hAnsi="Wingdings" w:hint="default"/>
      </w:rPr>
    </w:lvl>
    <w:lvl w:ilvl="2" w:tplc="1DFC9C24">
      <w:start w:val="1"/>
      <w:numFmt w:val="bullet"/>
      <w:lvlText w:val=""/>
      <w:lvlJc w:val="left"/>
      <w:pPr>
        <w:tabs>
          <w:tab w:val="num" w:pos="2160"/>
        </w:tabs>
        <w:ind w:left="2160" w:hanging="360"/>
      </w:pPr>
      <w:rPr>
        <w:rFonts w:ascii="Wingdings" w:hAnsi="Wingdings" w:hint="default"/>
      </w:rPr>
    </w:lvl>
    <w:lvl w:ilvl="3" w:tplc="A206616A" w:tentative="1">
      <w:start w:val="1"/>
      <w:numFmt w:val="bullet"/>
      <w:lvlText w:val=""/>
      <w:lvlJc w:val="left"/>
      <w:pPr>
        <w:tabs>
          <w:tab w:val="num" w:pos="2880"/>
        </w:tabs>
        <w:ind w:left="2880" w:hanging="360"/>
      </w:pPr>
      <w:rPr>
        <w:rFonts w:ascii="Wingdings" w:hAnsi="Wingdings" w:hint="default"/>
      </w:rPr>
    </w:lvl>
    <w:lvl w:ilvl="4" w:tplc="8BA26180" w:tentative="1">
      <w:start w:val="1"/>
      <w:numFmt w:val="bullet"/>
      <w:lvlText w:val=""/>
      <w:lvlJc w:val="left"/>
      <w:pPr>
        <w:tabs>
          <w:tab w:val="num" w:pos="3600"/>
        </w:tabs>
        <w:ind w:left="3600" w:hanging="360"/>
      </w:pPr>
      <w:rPr>
        <w:rFonts w:ascii="Wingdings" w:hAnsi="Wingdings" w:hint="default"/>
      </w:rPr>
    </w:lvl>
    <w:lvl w:ilvl="5" w:tplc="FD566700" w:tentative="1">
      <w:start w:val="1"/>
      <w:numFmt w:val="bullet"/>
      <w:lvlText w:val=""/>
      <w:lvlJc w:val="left"/>
      <w:pPr>
        <w:tabs>
          <w:tab w:val="num" w:pos="4320"/>
        </w:tabs>
        <w:ind w:left="4320" w:hanging="360"/>
      </w:pPr>
      <w:rPr>
        <w:rFonts w:ascii="Wingdings" w:hAnsi="Wingdings" w:hint="default"/>
      </w:rPr>
    </w:lvl>
    <w:lvl w:ilvl="6" w:tplc="CE18E81E" w:tentative="1">
      <w:start w:val="1"/>
      <w:numFmt w:val="bullet"/>
      <w:lvlText w:val=""/>
      <w:lvlJc w:val="left"/>
      <w:pPr>
        <w:tabs>
          <w:tab w:val="num" w:pos="5040"/>
        </w:tabs>
        <w:ind w:left="5040" w:hanging="360"/>
      </w:pPr>
      <w:rPr>
        <w:rFonts w:ascii="Wingdings" w:hAnsi="Wingdings" w:hint="default"/>
      </w:rPr>
    </w:lvl>
    <w:lvl w:ilvl="7" w:tplc="771E5134" w:tentative="1">
      <w:start w:val="1"/>
      <w:numFmt w:val="bullet"/>
      <w:lvlText w:val=""/>
      <w:lvlJc w:val="left"/>
      <w:pPr>
        <w:tabs>
          <w:tab w:val="num" w:pos="5760"/>
        </w:tabs>
        <w:ind w:left="5760" w:hanging="360"/>
      </w:pPr>
      <w:rPr>
        <w:rFonts w:ascii="Wingdings" w:hAnsi="Wingdings" w:hint="default"/>
      </w:rPr>
    </w:lvl>
    <w:lvl w:ilvl="8" w:tplc="9F5E7C0E" w:tentative="1">
      <w:start w:val="1"/>
      <w:numFmt w:val="bullet"/>
      <w:lvlText w:val=""/>
      <w:lvlJc w:val="left"/>
      <w:pPr>
        <w:tabs>
          <w:tab w:val="num" w:pos="6480"/>
        </w:tabs>
        <w:ind w:left="6480" w:hanging="360"/>
      </w:pPr>
      <w:rPr>
        <w:rFonts w:ascii="Wingdings" w:hAnsi="Wingdings" w:hint="default"/>
      </w:rPr>
    </w:lvl>
  </w:abstractNum>
  <w:abstractNum w:abstractNumId="46">
    <w:nsid w:val="399D70B4"/>
    <w:multiLevelType w:val="hybridMultilevel"/>
    <w:tmpl w:val="BE2AFF22"/>
    <w:lvl w:ilvl="0" w:tplc="0413000F">
      <w:start w:val="1"/>
      <w:numFmt w:val="decimal"/>
      <w:lvlText w:val="%1."/>
      <w:lvlJc w:val="left"/>
      <w:pPr>
        <w:tabs>
          <w:tab w:val="num" w:pos="1080"/>
        </w:tabs>
        <w:ind w:left="1080" w:hanging="360"/>
      </w:p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47">
    <w:nsid w:val="3A546FCC"/>
    <w:multiLevelType w:val="hybridMultilevel"/>
    <w:tmpl w:val="2F30943C"/>
    <w:lvl w:ilvl="0" w:tplc="CDC45B40">
      <w:start w:val="1"/>
      <w:numFmt w:val="bullet"/>
      <w:lvlText w:val="•"/>
      <w:lvlJc w:val="left"/>
      <w:pPr>
        <w:ind w:left="1662" w:hanging="360"/>
      </w:pPr>
      <w:rPr>
        <w:rFonts w:ascii="Times New Roman" w:hAnsi="Times New Roman" w:hint="default"/>
      </w:rPr>
    </w:lvl>
    <w:lvl w:ilvl="1" w:tplc="08130003" w:tentative="1">
      <w:start w:val="1"/>
      <w:numFmt w:val="bullet"/>
      <w:lvlText w:val="o"/>
      <w:lvlJc w:val="left"/>
      <w:pPr>
        <w:ind w:left="2382" w:hanging="360"/>
      </w:pPr>
      <w:rPr>
        <w:rFonts w:ascii="Courier New" w:hAnsi="Courier New" w:hint="default"/>
      </w:rPr>
    </w:lvl>
    <w:lvl w:ilvl="2" w:tplc="08130005" w:tentative="1">
      <w:start w:val="1"/>
      <w:numFmt w:val="bullet"/>
      <w:lvlText w:val=""/>
      <w:lvlJc w:val="left"/>
      <w:pPr>
        <w:ind w:left="3102" w:hanging="360"/>
      </w:pPr>
      <w:rPr>
        <w:rFonts w:ascii="Wingdings" w:hAnsi="Wingdings" w:hint="default"/>
      </w:rPr>
    </w:lvl>
    <w:lvl w:ilvl="3" w:tplc="08130001" w:tentative="1">
      <w:start w:val="1"/>
      <w:numFmt w:val="bullet"/>
      <w:lvlText w:val=""/>
      <w:lvlJc w:val="left"/>
      <w:pPr>
        <w:ind w:left="3822" w:hanging="360"/>
      </w:pPr>
      <w:rPr>
        <w:rFonts w:ascii="Symbol" w:hAnsi="Symbol" w:hint="default"/>
      </w:rPr>
    </w:lvl>
    <w:lvl w:ilvl="4" w:tplc="08130003" w:tentative="1">
      <w:start w:val="1"/>
      <w:numFmt w:val="bullet"/>
      <w:lvlText w:val="o"/>
      <w:lvlJc w:val="left"/>
      <w:pPr>
        <w:ind w:left="4542" w:hanging="360"/>
      </w:pPr>
      <w:rPr>
        <w:rFonts w:ascii="Courier New" w:hAnsi="Courier New" w:hint="default"/>
      </w:rPr>
    </w:lvl>
    <w:lvl w:ilvl="5" w:tplc="08130005" w:tentative="1">
      <w:start w:val="1"/>
      <w:numFmt w:val="bullet"/>
      <w:lvlText w:val=""/>
      <w:lvlJc w:val="left"/>
      <w:pPr>
        <w:ind w:left="5262" w:hanging="360"/>
      </w:pPr>
      <w:rPr>
        <w:rFonts w:ascii="Wingdings" w:hAnsi="Wingdings" w:hint="default"/>
      </w:rPr>
    </w:lvl>
    <w:lvl w:ilvl="6" w:tplc="08130001" w:tentative="1">
      <w:start w:val="1"/>
      <w:numFmt w:val="bullet"/>
      <w:lvlText w:val=""/>
      <w:lvlJc w:val="left"/>
      <w:pPr>
        <w:ind w:left="5982" w:hanging="360"/>
      </w:pPr>
      <w:rPr>
        <w:rFonts w:ascii="Symbol" w:hAnsi="Symbol" w:hint="default"/>
      </w:rPr>
    </w:lvl>
    <w:lvl w:ilvl="7" w:tplc="08130003" w:tentative="1">
      <w:start w:val="1"/>
      <w:numFmt w:val="bullet"/>
      <w:lvlText w:val="o"/>
      <w:lvlJc w:val="left"/>
      <w:pPr>
        <w:ind w:left="6702" w:hanging="360"/>
      </w:pPr>
      <w:rPr>
        <w:rFonts w:ascii="Courier New" w:hAnsi="Courier New" w:hint="default"/>
      </w:rPr>
    </w:lvl>
    <w:lvl w:ilvl="8" w:tplc="08130005" w:tentative="1">
      <w:start w:val="1"/>
      <w:numFmt w:val="bullet"/>
      <w:lvlText w:val=""/>
      <w:lvlJc w:val="left"/>
      <w:pPr>
        <w:ind w:left="7422" w:hanging="360"/>
      </w:pPr>
      <w:rPr>
        <w:rFonts w:ascii="Wingdings" w:hAnsi="Wingdings" w:hint="default"/>
      </w:rPr>
    </w:lvl>
  </w:abstractNum>
  <w:abstractNum w:abstractNumId="48">
    <w:nsid w:val="3AC13958"/>
    <w:multiLevelType w:val="hybridMultilevel"/>
    <w:tmpl w:val="59DCCD44"/>
    <w:lvl w:ilvl="0" w:tplc="04130017">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9">
    <w:nsid w:val="3ADB27A9"/>
    <w:multiLevelType w:val="hybridMultilevel"/>
    <w:tmpl w:val="5A56E764"/>
    <w:lvl w:ilvl="0" w:tplc="08130001">
      <w:start w:val="1"/>
      <w:numFmt w:val="bullet"/>
      <w:lvlText w:val=""/>
      <w:lvlJc w:val="left"/>
      <w:pPr>
        <w:ind w:left="1426" w:hanging="360"/>
      </w:pPr>
      <w:rPr>
        <w:rFonts w:ascii="Symbol" w:hAnsi="Symbol" w:hint="default"/>
      </w:rPr>
    </w:lvl>
    <w:lvl w:ilvl="1" w:tplc="08130003" w:tentative="1">
      <w:start w:val="1"/>
      <w:numFmt w:val="bullet"/>
      <w:lvlText w:val="o"/>
      <w:lvlJc w:val="left"/>
      <w:pPr>
        <w:ind w:left="2146" w:hanging="360"/>
      </w:pPr>
      <w:rPr>
        <w:rFonts w:ascii="Courier New" w:hAnsi="Courier New" w:hint="default"/>
      </w:rPr>
    </w:lvl>
    <w:lvl w:ilvl="2" w:tplc="08130005" w:tentative="1">
      <w:start w:val="1"/>
      <w:numFmt w:val="bullet"/>
      <w:lvlText w:val=""/>
      <w:lvlJc w:val="left"/>
      <w:pPr>
        <w:ind w:left="2866" w:hanging="360"/>
      </w:pPr>
      <w:rPr>
        <w:rFonts w:ascii="Wingdings" w:hAnsi="Wingdings" w:hint="default"/>
      </w:rPr>
    </w:lvl>
    <w:lvl w:ilvl="3" w:tplc="08130001" w:tentative="1">
      <w:start w:val="1"/>
      <w:numFmt w:val="bullet"/>
      <w:lvlText w:val=""/>
      <w:lvlJc w:val="left"/>
      <w:pPr>
        <w:ind w:left="3586" w:hanging="360"/>
      </w:pPr>
      <w:rPr>
        <w:rFonts w:ascii="Symbol" w:hAnsi="Symbol" w:hint="default"/>
      </w:rPr>
    </w:lvl>
    <w:lvl w:ilvl="4" w:tplc="08130003" w:tentative="1">
      <w:start w:val="1"/>
      <w:numFmt w:val="bullet"/>
      <w:lvlText w:val="o"/>
      <w:lvlJc w:val="left"/>
      <w:pPr>
        <w:ind w:left="4306" w:hanging="360"/>
      </w:pPr>
      <w:rPr>
        <w:rFonts w:ascii="Courier New" w:hAnsi="Courier New" w:hint="default"/>
      </w:rPr>
    </w:lvl>
    <w:lvl w:ilvl="5" w:tplc="08130005" w:tentative="1">
      <w:start w:val="1"/>
      <w:numFmt w:val="bullet"/>
      <w:lvlText w:val=""/>
      <w:lvlJc w:val="left"/>
      <w:pPr>
        <w:ind w:left="5026" w:hanging="360"/>
      </w:pPr>
      <w:rPr>
        <w:rFonts w:ascii="Wingdings" w:hAnsi="Wingdings" w:hint="default"/>
      </w:rPr>
    </w:lvl>
    <w:lvl w:ilvl="6" w:tplc="08130001" w:tentative="1">
      <w:start w:val="1"/>
      <w:numFmt w:val="bullet"/>
      <w:lvlText w:val=""/>
      <w:lvlJc w:val="left"/>
      <w:pPr>
        <w:ind w:left="5746" w:hanging="360"/>
      </w:pPr>
      <w:rPr>
        <w:rFonts w:ascii="Symbol" w:hAnsi="Symbol" w:hint="default"/>
      </w:rPr>
    </w:lvl>
    <w:lvl w:ilvl="7" w:tplc="08130003" w:tentative="1">
      <w:start w:val="1"/>
      <w:numFmt w:val="bullet"/>
      <w:lvlText w:val="o"/>
      <w:lvlJc w:val="left"/>
      <w:pPr>
        <w:ind w:left="6466" w:hanging="360"/>
      </w:pPr>
      <w:rPr>
        <w:rFonts w:ascii="Courier New" w:hAnsi="Courier New" w:hint="default"/>
      </w:rPr>
    </w:lvl>
    <w:lvl w:ilvl="8" w:tplc="08130005" w:tentative="1">
      <w:start w:val="1"/>
      <w:numFmt w:val="bullet"/>
      <w:lvlText w:val=""/>
      <w:lvlJc w:val="left"/>
      <w:pPr>
        <w:ind w:left="7186" w:hanging="360"/>
      </w:pPr>
      <w:rPr>
        <w:rFonts w:ascii="Wingdings" w:hAnsi="Wingdings" w:hint="default"/>
      </w:rPr>
    </w:lvl>
  </w:abstractNum>
  <w:abstractNum w:abstractNumId="50">
    <w:nsid w:val="3C874197"/>
    <w:multiLevelType w:val="hybridMultilevel"/>
    <w:tmpl w:val="8BD0384A"/>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1">
    <w:nsid w:val="3E114827"/>
    <w:multiLevelType w:val="hybridMultilevel"/>
    <w:tmpl w:val="6BE46FD8"/>
    <w:lvl w:ilvl="0" w:tplc="04130003">
      <w:start w:val="1"/>
      <w:numFmt w:val="bullet"/>
      <w:lvlText w:val="o"/>
      <w:lvlJc w:val="left"/>
      <w:pPr>
        <w:tabs>
          <w:tab w:val="num" w:pos="720"/>
        </w:tabs>
        <w:ind w:left="720" w:hanging="360"/>
      </w:pPr>
      <w:rPr>
        <w:rFonts w:ascii="Courier New" w:hAnsi="Courier New"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2">
    <w:nsid w:val="3ED6694C"/>
    <w:multiLevelType w:val="hybridMultilevel"/>
    <w:tmpl w:val="914A2ACA"/>
    <w:lvl w:ilvl="0" w:tplc="03C644E4">
      <w:start w:val="1"/>
      <w:numFmt w:val="bullet"/>
      <w:lvlText w:val="•"/>
      <w:lvlJc w:val="left"/>
      <w:pPr>
        <w:tabs>
          <w:tab w:val="num" w:pos="720"/>
        </w:tabs>
        <w:ind w:left="720" w:hanging="360"/>
      </w:pPr>
      <w:rPr>
        <w:rFonts w:ascii="Times New Roman" w:hAnsi="Times New Roman" w:hint="default"/>
      </w:rPr>
    </w:lvl>
    <w:lvl w:ilvl="1" w:tplc="61C2A9A2" w:tentative="1">
      <w:start w:val="1"/>
      <w:numFmt w:val="bullet"/>
      <w:lvlText w:val="•"/>
      <w:lvlJc w:val="left"/>
      <w:pPr>
        <w:tabs>
          <w:tab w:val="num" w:pos="1440"/>
        </w:tabs>
        <w:ind w:left="1440" w:hanging="360"/>
      </w:pPr>
      <w:rPr>
        <w:rFonts w:ascii="Times New Roman" w:hAnsi="Times New Roman" w:hint="default"/>
      </w:rPr>
    </w:lvl>
    <w:lvl w:ilvl="2" w:tplc="34B445F6" w:tentative="1">
      <w:start w:val="1"/>
      <w:numFmt w:val="bullet"/>
      <w:lvlText w:val="•"/>
      <w:lvlJc w:val="left"/>
      <w:pPr>
        <w:tabs>
          <w:tab w:val="num" w:pos="2160"/>
        </w:tabs>
        <w:ind w:left="2160" w:hanging="360"/>
      </w:pPr>
      <w:rPr>
        <w:rFonts w:ascii="Times New Roman" w:hAnsi="Times New Roman" w:hint="default"/>
      </w:rPr>
    </w:lvl>
    <w:lvl w:ilvl="3" w:tplc="8338655A" w:tentative="1">
      <w:start w:val="1"/>
      <w:numFmt w:val="bullet"/>
      <w:lvlText w:val="•"/>
      <w:lvlJc w:val="left"/>
      <w:pPr>
        <w:tabs>
          <w:tab w:val="num" w:pos="2880"/>
        </w:tabs>
        <w:ind w:left="2880" w:hanging="360"/>
      </w:pPr>
      <w:rPr>
        <w:rFonts w:ascii="Times New Roman" w:hAnsi="Times New Roman" w:hint="default"/>
      </w:rPr>
    </w:lvl>
    <w:lvl w:ilvl="4" w:tplc="A300E43E" w:tentative="1">
      <w:start w:val="1"/>
      <w:numFmt w:val="bullet"/>
      <w:lvlText w:val="•"/>
      <w:lvlJc w:val="left"/>
      <w:pPr>
        <w:tabs>
          <w:tab w:val="num" w:pos="3600"/>
        </w:tabs>
        <w:ind w:left="3600" w:hanging="360"/>
      </w:pPr>
      <w:rPr>
        <w:rFonts w:ascii="Times New Roman" w:hAnsi="Times New Roman" w:hint="default"/>
      </w:rPr>
    </w:lvl>
    <w:lvl w:ilvl="5" w:tplc="D1B6B594" w:tentative="1">
      <w:start w:val="1"/>
      <w:numFmt w:val="bullet"/>
      <w:lvlText w:val="•"/>
      <w:lvlJc w:val="left"/>
      <w:pPr>
        <w:tabs>
          <w:tab w:val="num" w:pos="4320"/>
        </w:tabs>
        <w:ind w:left="4320" w:hanging="360"/>
      </w:pPr>
      <w:rPr>
        <w:rFonts w:ascii="Times New Roman" w:hAnsi="Times New Roman" w:hint="default"/>
      </w:rPr>
    </w:lvl>
    <w:lvl w:ilvl="6" w:tplc="5D340106" w:tentative="1">
      <w:start w:val="1"/>
      <w:numFmt w:val="bullet"/>
      <w:lvlText w:val="•"/>
      <w:lvlJc w:val="left"/>
      <w:pPr>
        <w:tabs>
          <w:tab w:val="num" w:pos="5040"/>
        </w:tabs>
        <w:ind w:left="5040" w:hanging="360"/>
      </w:pPr>
      <w:rPr>
        <w:rFonts w:ascii="Times New Roman" w:hAnsi="Times New Roman" w:hint="default"/>
      </w:rPr>
    </w:lvl>
    <w:lvl w:ilvl="7" w:tplc="80C68AF0" w:tentative="1">
      <w:start w:val="1"/>
      <w:numFmt w:val="bullet"/>
      <w:lvlText w:val="•"/>
      <w:lvlJc w:val="left"/>
      <w:pPr>
        <w:tabs>
          <w:tab w:val="num" w:pos="5760"/>
        </w:tabs>
        <w:ind w:left="5760" w:hanging="360"/>
      </w:pPr>
      <w:rPr>
        <w:rFonts w:ascii="Times New Roman" w:hAnsi="Times New Roman" w:hint="default"/>
      </w:rPr>
    </w:lvl>
    <w:lvl w:ilvl="8" w:tplc="A2C2800C" w:tentative="1">
      <w:start w:val="1"/>
      <w:numFmt w:val="bullet"/>
      <w:lvlText w:val="•"/>
      <w:lvlJc w:val="left"/>
      <w:pPr>
        <w:tabs>
          <w:tab w:val="num" w:pos="6480"/>
        </w:tabs>
        <w:ind w:left="6480" w:hanging="360"/>
      </w:pPr>
      <w:rPr>
        <w:rFonts w:ascii="Times New Roman" w:hAnsi="Times New Roman" w:hint="default"/>
      </w:rPr>
    </w:lvl>
  </w:abstractNum>
  <w:abstractNum w:abstractNumId="53">
    <w:nsid w:val="3F1259E0"/>
    <w:multiLevelType w:val="hybridMultilevel"/>
    <w:tmpl w:val="1EE0B96E"/>
    <w:lvl w:ilvl="0" w:tplc="57D633A2">
      <w:start w:val="1"/>
      <w:numFmt w:val="decimal"/>
      <w:lvlText w:val="%1."/>
      <w:lvlJc w:val="left"/>
      <w:pPr>
        <w:tabs>
          <w:tab w:val="num" w:pos="720"/>
        </w:tabs>
        <w:ind w:left="720" w:hanging="360"/>
      </w:pPr>
      <w:rPr>
        <w:b w:val="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4">
    <w:nsid w:val="407F777F"/>
    <w:multiLevelType w:val="hybridMultilevel"/>
    <w:tmpl w:val="0D0AADB8"/>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5">
    <w:nsid w:val="40F65FB3"/>
    <w:multiLevelType w:val="hybridMultilevel"/>
    <w:tmpl w:val="0486DB90"/>
    <w:lvl w:ilvl="0" w:tplc="0413000B">
      <w:start w:val="1"/>
      <w:numFmt w:val="bullet"/>
      <w:lvlText w:val=""/>
      <w:lvlJc w:val="left"/>
      <w:pPr>
        <w:tabs>
          <w:tab w:val="num" w:pos="1080"/>
        </w:tabs>
        <w:ind w:left="1080" w:hanging="360"/>
      </w:pPr>
      <w:rPr>
        <w:rFonts w:ascii="Wingdings" w:hAnsi="Wingdings"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56">
    <w:nsid w:val="415D5B5C"/>
    <w:multiLevelType w:val="hybridMultilevel"/>
    <w:tmpl w:val="2C2E2DFE"/>
    <w:lvl w:ilvl="0" w:tplc="CB2AB17C">
      <w:start w:val="1"/>
      <w:numFmt w:val="bullet"/>
      <w:lvlText w:val="•"/>
      <w:lvlJc w:val="left"/>
      <w:pPr>
        <w:tabs>
          <w:tab w:val="num" w:pos="720"/>
        </w:tabs>
        <w:ind w:left="720" w:hanging="360"/>
      </w:pPr>
      <w:rPr>
        <w:rFonts w:ascii="Times New Roman" w:hAnsi="Times New Roman" w:hint="default"/>
      </w:rPr>
    </w:lvl>
    <w:lvl w:ilvl="1" w:tplc="5A7263DE">
      <w:start w:val="2765"/>
      <w:numFmt w:val="bullet"/>
      <w:lvlText w:val=""/>
      <w:lvlJc w:val="left"/>
      <w:pPr>
        <w:tabs>
          <w:tab w:val="num" w:pos="1440"/>
        </w:tabs>
        <w:ind w:left="1440" w:hanging="360"/>
      </w:pPr>
      <w:rPr>
        <w:rFonts w:ascii="Wingdings" w:hAnsi="Wingdings" w:hint="default"/>
      </w:rPr>
    </w:lvl>
    <w:lvl w:ilvl="2" w:tplc="D2B88938" w:tentative="1">
      <w:start w:val="1"/>
      <w:numFmt w:val="bullet"/>
      <w:lvlText w:val="•"/>
      <w:lvlJc w:val="left"/>
      <w:pPr>
        <w:tabs>
          <w:tab w:val="num" w:pos="2160"/>
        </w:tabs>
        <w:ind w:left="2160" w:hanging="360"/>
      </w:pPr>
      <w:rPr>
        <w:rFonts w:ascii="Times New Roman" w:hAnsi="Times New Roman" w:hint="default"/>
      </w:rPr>
    </w:lvl>
    <w:lvl w:ilvl="3" w:tplc="CAB64FE4" w:tentative="1">
      <w:start w:val="1"/>
      <w:numFmt w:val="bullet"/>
      <w:lvlText w:val="•"/>
      <w:lvlJc w:val="left"/>
      <w:pPr>
        <w:tabs>
          <w:tab w:val="num" w:pos="2880"/>
        </w:tabs>
        <w:ind w:left="2880" w:hanging="360"/>
      </w:pPr>
      <w:rPr>
        <w:rFonts w:ascii="Times New Roman" w:hAnsi="Times New Roman" w:hint="default"/>
      </w:rPr>
    </w:lvl>
    <w:lvl w:ilvl="4" w:tplc="31DADB02" w:tentative="1">
      <w:start w:val="1"/>
      <w:numFmt w:val="bullet"/>
      <w:lvlText w:val="•"/>
      <w:lvlJc w:val="left"/>
      <w:pPr>
        <w:tabs>
          <w:tab w:val="num" w:pos="3600"/>
        </w:tabs>
        <w:ind w:left="3600" w:hanging="360"/>
      </w:pPr>
      <w:rPr>
        <w:rFonts w:ascii="Times New Roman" w:hAnsi="Times New Roman" w:hint="default"/>
      </w:rPr>
    </w:lvl>
    <w:lvl w:ilvl="5" w:tplc="61FEAE96" w:tentative="1">
      <w:start w:val="1"/>
      <w:numFmt w:val="bullet"/>
      <w:lvlText w:val="•"/>
      <w:lvlJc w:val="left"/>
      <w:pPr>
        <w:tabs>
          <w:tab w:val="num" w:pos="4320"/>
        </w:tabs>
        <w:ind w:left="4320" w:hanging="360"/>
      </w:pPr>
      <w:rPr>
        <w:rFonts w:ascii="Times New Roman" w:hAnsi="Times New Roman" w:hint="default"/>
      </w:rPr>
    </w:lvl>
    <w:lvl w:ilvl="6" w:tplc="2FB6C7D2" w:tentative="1">
      <w:start w:val="1"/>
      <w:numFmt w:val="bullet"/>
      <w:lvlText w:val="•"/>
      <w:lvlJc w:val="left"/>
      <w:pPr>
        <w:tabs>
          <w:tab w:val="num" w:pos="5040"/>
        </w:tabs>
        <w:ind w:left="5040" w:hanging="360"/>
      </w:pPr>
      <w:rPr>
        <w:rFonts w:ascii="Times New Roman" w:hAnsi="Times New Roman" w:hint="default"/>
      </w:rPr>
    </w:lvl>
    <w:lvl w:ilvl="7" w:tplc="76005ECA" w:tentative="1">
      <w:start w:val="1"/>
      <w:numFmt w:val="bullet"/>
      <w:lvlText w:val="•"/>
      <w:lvlJc w:val="left"/>
      <w:pPr>
        <w:tabs>
          <w:tab w:val="num" w:pos="5760"/>
        </w:tabs>
        <w:ind w:left="5760" w:hanging="360"/>
      </w:pPr>
      <w:rPr>
        <w:rFonts w:ascii="Times New Roman" w:hAnsi="Times New Roman" w:hint="default"/>
      </w:rPr>
    </w:lvl>
    <w:lvl w:ilvl="8" w:tplc="E90286D8" w:tentative="1">
      <w:start w:val="1"/>
      <w:numFmt w:val="bullet"/>
      <w:lvlText w:val="•"/>
      <w:lvlJc w:val="left"/>
      <w:pPr>
        <w:tabs>
          <w:tab w:val="num" w:pos="6480"/>
        </w:tabs>
        <w:ind w:left="6480" w:hanging="360"/>
      </w:pPr>
      <w:rPr>
        <w:rFonts w:ascii="Times New Roman" w:hAnsi="Times New Roman" w:hint="default"/>
      </w:rPr>
    </w:lvl>
  </w:abstractNum>
  <w:abstractNum w:abstractNumId="57">
    <w:nsid w:val="451E4095"/>
    <w:multiLevelType w:val="hybridMultilevel"/>
    <w:tmpl w:val="A9ACA34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8">
    <w:nsid w:val="476542F4"/>
    <w:multiLevelType w:val="hybridMultilevel"/>
    <w:tmpl w:val="EE5CBD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nsid w:val="47734346"/>
    <w:multiLevelType w:val="hybridMultilevel"/>
    <w:tmpl w:val="09B49F0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0">
    <w:nsid w:val="47BC2AC0"/>
    <w:multiLevelType w:val="hybridMultilevel"/>
    <w:tmpl w:val="A470D10E"/>
    <w:lvl w:ilvl="0" w:tplc="90F45BA8">
      <w:start w:val="1"/>
      <w:numFmt w:val="bullet"/>
      <w:lvlText w:val="-"/>
      <w:lvlJc w:val="left"/>
      <w:pPr>
        <w:tabs>
          <w:tab w:val="num" w:pos="720"/>
        </w:tabs>
        <w:ind w:left="720" w:hanging="360"/>
      </w:pPr>
      <w:rPr>
        <w:rFonts w:ascii="Times New Roman" w:hAnsi="Times New Roman" w:hint="default"/>
      </w:rPr>
    </w:lvl>
    <w:lvl w:ilvl="1" w:tplc="9984D40A" w:tentative="1">
      <w:start w:val="1"/>
      <w:numFmt w:val="bullet"/>
      <w:lvlText w:val="-"/>
      <w:lvlJc w:val="left"/>
      <w:pPr>
        <w:tabs>
          <w:tab w:val="num" w:pos="1440"/>
        </w:tabs>
        <w:ind w:left="1440" w:hanging="360"/>
      </w:pPr>
      <w:rPr>
        <w:rFonts w:ascii="Times New Roman" w:hAnsi="Times New Roman" w:hint="default"/>
      </w:rPr>
    </w:lvl>
    <w:lvl w:ilvl="2" w:tplc="38F8F54C">
      <w:start w:val="1"/>
      <w:numFmt w:val="bullet"/>
      <w:lvlText w:val="-"/>
      <w:lvlJc w:val="left"/>
      <w:pPr>
        <w:tabs>
          <w:tab w:val="num" w:pos="2160"/>
        </w:tabs>
        <w:ind w:left="2160" w:hanging="360"/>
      </w:pPr>
      <w:rPr>
        <w:rFonts w:ascii="Times New Roman" w:hAnsi="Times New Roman" w:hint="default"/>
      </w:rPr>
    </w:lvl>
    <w:lvl w:ilvl="3" w:tplc="1B7CB396">
      <w:start w:val="2501"/>
      <w:numFmt w:val="bullet"/>
      <w:lvlText w:val=""/>
      <w:lvlJc w:val="left"/>
      <w:pPr>
        <w:tabs>
          <w:tab w:val="num" w:pos="2880"/>
        </w:tabs>
        <w:ind w:left="2880" w:hanging="360"/>
      </w:pPr>
      <w:rPr>
        <w:rFonts w:ascii="Wingdings" w:hAnsi="Wingdings" w:hint="default"/>
      </w:rPr>
    </w:lvl>
    <w:lvl w:ilvl="4" w:tplc="146CF0F8" w:tentative="1">
      <w:start w:val="1"/>
      <w:numFmt w:val="bullet"/>
      <w:lvlText w:val="-"/>
      <w:lvlJc w:val="left"/>
      <w:pPr>
        <w:tabs>
          <w:tab w:val="num" w:pos="3600"/>
        </w:tabs>
        <w:ind w:left="3600" w:hanging="360"/>
      </w:pPr>
      <w:rPr>
        <w:rFonts w:ascii="Times New Roman" w:hAnsi="Times New Roman" w:hint="default"/>
      </w:rPr>
    </w:lvl>
    <w:lvl w:ilvl="5" w:tplc="0AF22B64" w:tentative="1">
      <w:start w:val="1"/>
      <w:numFmt w:val="bullet"/>
      <w:lvlText w:val="-"/>
      <w:lvlJc w:val="left"/>
      <w:pPr>
        <w:tabs>
          <w:tab w:val="num" w:pos="4320"/>
        </w:tabs>
        <w:ind w:left="4320" w:hanging="360"/>
      </w:pPr>
      <w:rPr>
        <w:rFonts w:ascii="Times New Roman" w:hAnsi="Times New Roman" w:hint="default"/>
      </w:rPr>
    </w:lvl>
    <w:lvl w:ilvl="6" w:tplc="224C1CBE" w:tentative="1">
      <w:start w:val="1"/>
      <w:numFmt w:val="bullet"/>
      <w:lvlText w:val="-"/>
      <w:lvlJc w:val="left"/>
      <w:pPr>
        <w:tabs>
          <w:tab w:val="num" w:pos="5040"/>
        </w:tabs>
        <w:ind w:left="5040" w:hanging="360"/>
      </w:pPr>
      <w:rPr>
        <w:rFonts w:ascii="Times New Roman" w:hAnsi="Times New Roman" w:hint="default"/>
      </w:rPr>
    </w:lvl>
    <w:lvl w:ilvl="7" w:tplc="2AB27CA2" w:tentative="1">
      <w:start w:val="1"/>
      <w:numFmt w:val="bullet"/>
      <w:lvlText w:val="-"/>
      <w:lvlJc w:val="left"/>
      <w:pPr>
        <w:tabs>
          <w:tab w:val="num" w:pos="5760"/>
        </w:tabs>
        <w:ind w:left="5760" w:hanging="360"/>
      </w:pPr>
      <w:rPr>
        <w:rFonts w:ascii="Times New Roman" w:hAnsi="Times New Roman" w:hint="default"/>
      </w:rPr>
    </w:lvl>
    <w:lvl w:ilvl="8" w:tplc="E8C2EBBC" w:tentative="1">
      <w:start w:val="1"/>
      <w:numFmt w:val="bullet"/>
      <w:lvlText w:val="-"/>
      <w:lvlJc w:val="left"/>
      <w:pPr>
        <w:tabs>
          <w:tab w:val="num" w:pos="6480"/>
        </w:tabs>
        <w:ind w:left="6480" w:hanging="360"/>
      </w:pPr>
      <w:rPr>
        <w:rFonts w:ascii="Times New Roman" w:hAnsi="Times New Roman" w:hint="default"/>
      </w:rPr>
    </w:lvl>
  </w:abstractNum>
  <w:abstractNum w:abstractNumId="61">
    <w:nsid w:val="48953F3E"/>
    <w:multiLevelType w:val="hybridMultilevel"/>
    <w:tmpl w:val="B8B22756"/>
    <w:lvl w:ilvl="0" w:tplc="5BE86396">
      <w:start w:val="1"/>
      <w:numFmt w:val="bullet"/>
      <w:lvlText w:val="•"/>
      <w:lvlJc w:val="left"/>
      <w:pPr>
        <w:tabs>
          <w:tab w:val="num" w:pos="720"/>
        </w:tabs>
        <w:ind w:left="720" w:hanging="360"/>
      </w:pPr>
      <w:rPr>
        <w:rFonts w:ascii="Times New Roman" w:hAnsi="Times New Roman" w:hint="default"/>
      </w:rPr>
    </w:lvl>
    <w:lvl w:ilvl="1" w:tplc="E95061AC">
      <w:start w:val="2501"/>
      <w:numFmt w:val="bullet"/>
      <w:lvlText w:val=""/>
      <w:lvlJc w:val="left"/>
      <w:pPr>
        <w:tabs>
          <w:tab w:val="num" w:pos="1440"/>
        </w:tabs>
        <w:ind w:left="1440" w:hanging="360"/>
      </w:pPr>
      <w:rPr>
        <w:rFonts w:ascii="Wingdings" w:hAnsi="Wingdings" w:hint="default"/>
      </w:rPr>
    </w:lvl>
    <w:lvl w:ilvl="2" w:tplc="8BD04214">
      <w:start w:val="2501"/>
      <w:numFmt w:val="bullet"/>
      <w:lvlText w:val="-"/>
      <w:lvlJc w:val="left"/>
      <w:pPr>
        <w:tabs>
          <w:tab w:val="num" w:pos="2160"/>
        </w:tabs>
        <w:ind w:left="2160" w:hanging="360"/>
      </w:pPr>
      <w:rPr>
        <w:rFonts w:ascii="Times New Roman" w:hAnsi="Times New Roman" w:hint="default"/>
      </w:rPr>
    </w:lvl>
    <w:lvl w:ilvl="3" w:tplc="5B2648CA">
      <w:start w:val="2501"/>
      <w:numFmt w:val="bullet"/>
      <w:lvlText w:val=""/>
      <w:lvlJc w:val="left"/>
      <w:pPr>
        <w:tabs>
          <w:tab w:val="num" w:pos="2880"/>
        </w:tabs>
        <w:ind w:left="2880" w:hanging="360"/>
      </w:pPr>
      <w:rPr>
        <w:rFonts w:ascii="Wingdings" w:hAnsi="Wingdings" w:hint="default"/>
      </w:rPr>
    </w:lvl>
    <w:lvl w:ilvl="4" w:tplc="B9F6C150">
      <w:start w:val="2501"/>
      <w:numFmt w:val="bullet"/>
      <w:lvlText w:val=""/>
      <w:lvlJc w:val="left"/>
      <w:pPr>
        <w:tabs>
          <w:tab w:val="num" w:pos="3600"/>
        </w:tabs>
        <w:ind w:left="3600" w:hanging="360"/>
      </w:pPr>
      <w:rPr>
        <w:rFonts w:ascii="Wingdings" w:hAnsi="Wingdings" w:hint="default"/>
      </w:rPr>
    </w:lvl>
    <w:lvl w:ilvl="5" w:tplc="997EDE2C" w:tentative="1">
      <w:start w:val="1"/>
      <w:numFmt w:val="bullet"/>
      <w:lvlText w:val="•"/>
      <w:lvlJc w:val="left"/>
      <w:pPr>
        <w:tabs>
          <w:tab w:val="num" w:pos="4320"/>
        </w:tabs>
        <w:ind w:left="4320" w:hanging="360"/>
      </w:pPr>
      <w:rPr>
        <w:rFonts w:ascii="Times New Roman" w:hAnsi="Times New Roman" w:hint="default"/>
      </w:rPr>
    </w:lvl>
    <w:lvl w:ilvl="6" w:tplc="FF1204EA" w:tentative="1">
      <w:start w:val="1"/>
      <w:numFmt w:val="bullet"/>
      <w:lvlText w:val="•"/>
      <w:lvlJc w:val="left"/>
      <w:pPr>
        <w:tabs>
          <w:tab w:val="num" w:pos="5040"/>
        </w:tabs>
        <w:ind w:left="5040" w:hanging="360"/>
      </w:pPr>
      <w:rPr>
        <w:rFonts w:ascii="Times New Roman" w:hAnsi="Times New Roman" w:hint="default"/>
      </w:rPr>
    </w:lvl>
    <w:lvl w:ilvl="7" w:tplc="EF24E66A" w:tentative="1">
      <w:start w:val="1"/>
      <w:numFmt w:val="bullet"/>
      <w:lvlText w:val="•"/>
      <w:lvlJc w:val="left"/>
      <w:pPr>
        <w:tabs>
          <w:tab w:val="num" w:pos="5760"/>
        </w:tabs>
        <w:ind w:left="5760" w:hanging="360"/>
      </w:pPr>
      <w:rPr>
        <w:rFonts w:ascii="Times New Roman" w:hAnsi="Times New Roman" w:hint="default"/>
      </w:rPr>
    </w:lvl>
    <w:lvl w:ilvl="8" w:tplc="F590506E" w:tentative="1">
      <w:start w:val="1"/>
      <w:numFmt w:val="bullet"/>
      <w:lvlText w:val="•"/>
      <w:lvlJc w:val="left"/>
      <w:pPr>
        <w:tabs>
          <w:tab w:val="num" w:pos="6480"/>
        </w:tabs>
        <w:ind w:left="6480" w:hanging="360"/>
      </w:pPr>
      <w:rPr>
        <w:rFonts w:ascii="Times New Roman" w:hAnsi="Times New Roman" w:hint="default"/>
      </w:rPr>
    </w:lvl>
  </w:abstractNum>
  <w:abstractNum w:abstractNumId="62">
    <w:nsid w:val="489C58A4"/>
    <w:multiLevelType w:val="hybridMultilevel"/>
    <w:tmpl w:val="86D2D02C"/>
    <w:lvl w:ilvl="0" w:tplc="04130003">
      <w:start w:val="1"/>
      <w:numFmt w:val="bullet"/>
      <w:lvlText w:val="o"/>
      <w:lvlJc w:val="left"/>
      <w:pPr>
        <w:tabs>
          <w:tab w:val="num" w:pos="900"/>
        </w:tabs>
        <w:ind w:left="900" w:hanging="360"/>
      </w:pPr>
      <w:rPr>
        <w:rFonts w:ascii="Courier New" w:hAnsi="Courier New" w:cs="Courier New" w:hint="default"/>
      </w:rPr>
    </w:lvl>
    <w:lvl w:ilvl="1" w:tplc="04130003" w:tentative="1">
      <w:start w:val="1"/>
      <w:numFmt w:val="bullet"/>
      <w:lvlText w:val="o"/>
      <w:lvlJc w:val="left"/>
      <w:pPr>
        <w:tabs>
          <w:tab w:val="num" w:pos="1620"/>
        </w:tabs>
        <w:ind w:left="1620" w:hanging="360"/>
      </w:pPr>
      <w:rPr>
        <w:rFonts w:ascii="Courier New" w:hAnsi="Courier New" w:cs="Courier New" w:hint="default"/>
      </w:rPr>
    </w:lvl>
    <w:lvl w:ilvl="2" w:tplc="04130005" w:tentative="1">
      <w:start w:val="1"/>
      <w:numFmt w:val="bullet"/>
      <w:lvlText w:val=""/>
      <w:lvlJc w:val="left"/>
      <w:pPr>
        <w:tabs>
          <w:tab w:val="num" w:pos="2340"/>
        </w:tabs>
        <w:ind w:left="2340" w:hanging="360"/>
      </w:pPr>
      <w:rPr>
        <w:rFonts w:ascii="Wingdings" w:hAnsi="Wingdings" w:hint="default"/>
      </w:rPr>
    </w:lvl>
    <w:lvl w:ilvl="3" w:tplc="04130001" w:tentative="1">
      <w:start w:val="1"/>
      <w:numFmt w:val="bullet"/>
      <w:lvlText w:val=""/>
      <w:lvlJc w:val="left"/>
      <w:pPr>
        <w:tabs>
          <w:tab w:val="num" w:pos="3060"/>
        </w:tabs>
        <w:ind w:left="3060" w:hanging="360"/>
      </w:pPr>
      <w:rPr>
        <w:rFonts w:ascii="Symbol" w:hAnsi="Symbol" w:hint="default"/>
      </w:rPr>
    </w:lvl>
    <w:lvl w:ilvl="4" w:tplc="04130003" w:tentative="1">
      <w:start w:val="1"/>
      <w:numFmt w:val="bullet"/>
      <w:lvlText w:val="o"/>
      <w:lvlJc w:val="left"/>
      <w:pPr>
        <w:tabs>
          <w:tab w:val="num" w:pos="3780"/>
        </w:tabs>
        <w:ind w:left="3780" w:hanging="360"/>
      </w:pPr>
      <w:rPr>
        <w:rFonts w:ascii="Courier New" w:hAnsi="Courier New" w:cs="Courier New" w:hint="default"/>
      </w:rPr>
    </w:lvl>
    <w:lvl w:ilvl="5" w:tplc="04130005" w:tentative="1">
      <w:start w:val="1"/>
      <w:numFmt w:val="bullet"/>
      <w:lvlText w:val=""/>
      <w:lvlJc w:val="left"/>
      <w:pPr>
        <w:tabs>
          <w:tab w:val="num" w:pos="4500"/>
        </w:tabs>
        <w:ind w:left="4500" w:hanging="360"/>
      </w:pPr>
      <w:rPr>
        <w:rFonts w:ascii="Wingdings" w:hAnsi="Wingdings" w:hint="default"/>
      </w:rPr>
    </w:lvl>
    <w:lvl w:ilvl="6" w:tplc="04130001" w:tentative="1">
      <w:start w:val="1"/>
      <w:numFmt w:val="bullet"/>
      <w:lvlText w:val=""/>
      <w:lvlJc w:val="left"/>
      <w:pPr>
        <w:tabs>
          <w:tab w:val="num" w:pos="5220"/>
        </w:tabs>
        <w:ind w:left="5220" w:hanging="360"/>
      </w:pPr>
      <w:rPr>
        <w:rFonts w:ascii="Symbol" w:hAnsi="Symbol" w:hint="default"/>
      </w:rPr>
    </w:lvl>
    <w:lvl w:ilvl="7" w:tplc="04130003" w:tentative="1">
      <w:start w:val="1"/>
      <w:numFmt w:val="bullet"/>
      <w:lvlText w:val="o"/>
      <w:lvlJc w:val="left"/>
      <w:pPr>
        <w:tabs>
          <w:tab w:val="num" w:pos="5940"/>
        </w:tabs>
        <w:ind w:left="5940" w:hanging="360"/>
      </w:pPr>
      <w:rPr>
        <w:rFonts w:ascii="Courier New" w:hAnsi="Courier New" w:cs="Courier New" w:hint="default"/>
      </w:rPr>
    </w:lvl>
    <w:lvl w:ilvl="8" w:tplc="04130005" w:tentative="1">
      <w:start w:val="1"/>
      <w:numFmt w:val="bullet"/>
      <w:lvlText w:val=""/>
      <w:lvlJc w:val="left"/>
      <w:pPr>
        <w:tabs>
          <w:tab w:val="num" w:pos="6660"/>
        </w:tabs>
        <w:ind w:left="6660" w:hanging="360"/>
      </w:pPr>
      <w:rPr>
        <w:rFonts w:ascii="Wingdings" w:hAnsi="Wingdings" w:hint="default"/>
      </w:rPr>
    </w:lvl>
  </w:abstractNum>
  <w:abstractNum w:abstractNumId="63">
    <w:nsid w:val="4B8E3E62"/>
    <w:multiLevelType w:val="hybridMultilevel"/>
    <w:tmpl w:val="101EC01A"/>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4">
    <w:nsid w:val="4FB40557"/>
    <w:multiLevelType w:val="hybridMultilevel"/>
    <w:tmpl w:val="0B8C578A"/>
    <w:lvl w:ilvl="0" w:tplc="B06477F2">
      <w:start w:val="1"/>
      <w:numFmt w:val="bullet"/>
      <w:lvlText w:val="•"/>
      <w:lvlJc w:val="left"/>
      <w:pPr>
        <w:tabs>
          <w:tab w:val="num" w:pos="720"/>
        </w:tabs>
        <w:ind w:left="720" w:hanging="360"/>
      </w:pPr>
      <w:rPr>
        <w:rFonts w:ascii="Times New Roman" w:hAnsi="Times New Roman" w:hint="default"/>
      </w:rPr>
    </w:lvl>
    <w:lvl w:ilvl="1" w:tplc="F656F5D0" w:tentative="1">
      <w:start w:val="1"/>
      <w:numFmt w:val="bullet"/>
      <w:lvlText w:val="•"/>
      <w:lvlJc w:val="left"/>
      <w:pPr>
        <w:tabs>
          <w:tab w:val="num" w:pos="1440"/>
        </w:tabs>
        <w:ind w:left="1440" w:hanging="360"/>
      </w:pPr>
      <w:rPr>
        <w:rFonts w:ascii="Times New Roman" w:hAnsi="Times New Roman" w:hint="default"/>
      </w:rPr>
    </w:lvl>
    <w:lvl w:ilvl="2" w:tplc="DD1886D0" w:tentative="1">
      <w:start w:val="1"/>
      <w:numFmt w:val="bullet"/>
      <w:lvlText w:val="•"/>
      <w:lvlJc w:val="left"/>
      <w:pPr>
        <w:tabs>
          <w:tab w:val="num" w:pos="2160"/>
        </w:tabs>
        <w:ind w:left="2160" w:hanging="360"/>
      </w:pPr>
      <w:rPr>
        <w:rFonts w:ascii="Times New Roman" w:hAnsi="Times New Roman" w:hint="default"/>
      </w:rPr>
    </w:lvl>
    <w:lvl w:ilvl="3" w:tplc="39607136" w:tentative="1">
      <w:start w:val="1"/>
      <w:numFmt w:val="bullet"/>
      <w:lvlText w:val="•"/>
      <w:lvlJc w:val="left"/>
      <w:pPr>
        <w:tabs>
          <w:tab w:val="num" w:pos="2880"/>
        </w:tabs>
        <w:ind w:left="2880" w:hanging="360"/>
      </w:pPr>
      <w:rPr>
        <w:rFonts w:ascii="Times New Roman" w:hAnsi="Times New Roman" w:hint="default"/>
      </w:rPr>
    </w:lvl>
    <w:lvl w:ilvl="4" w:tplc="B92A1FCA" w:tentative="1">
      <w:start w:val="1"/>
      <w:numFmt w:val="bullet"/>
      <w:lvlText w:val="•"/>
      <w:lvlJc w:val="left"/>
      <w:pPr>
        <w:tabs>
          <w:tab w:val="num" w:pos="3600"/>
        </w:tabs>
        <w:ind w:left="3600" w:hanging="360"/>
      </w:pPr>
      <w:rPr>
        <w:rFonts w:ascii="Times New Roman" w:hAnsi="Times New Roman" w:hint="default"/>
      </w:rPr>
    </w:lvl>
    <w:lvl w:ilvl="5" w:tplc="061E0EB2" w:tentative="1">
      <w:start w:val="1"/>
      <w:numFmt w:val="bullet"/>
      <w:lvlText w:val="•"/>
      <w:lvlJc w:val="left"/>
      <w:pPr>
        <w:tabs>
          <w:tab w:val="num" w:pos="4320"/>
        </w:tabs>
        <w:ind w:left="4320" w:hanging="360"/>
      </w:pPr>
      <w:rPr>
        <w:rFonts w:ascii="Times New Roman" w:hAnsi="Times New Roman" w:hint="default"/>
      </w:rPr>
    </w:lvl>
    <w:lvl w:ilvl="6" w:tplc="43DA8960" w:tentative="1">
      <w:start w:val="1"/>
      <w:numFmt w:val="bullet"/>
      <w:lvlText w:val="•"/>
      <w:lvlJc w:val="left"/>
      <w:pPr>
        <w:tabs>
          <w:tab w:val="num" w:pos="5040"/>
        </w:tabs>
        <w:ind w:left="5040" w:hanging="360"/>
      </w:pPr>
      <w:rPr>
        <w:rFonts w:ascii="Times New Roman" w:hAnsi="Times New Roman" w:hint="default"/>
      </w:rPr>
    </w:lvl>
    <w:lvl w:ilvl="7" w:tplc="B16CFED0" w:tentative="1">
      <w:start w:val="1"/>
      <w:numFmt w:val="bullet"/>
      <w:lvlText w:val="•"/>
      <w:lvlJc w:val="left"/>
      <w:pPr>
        <w:tabs>
          <w:tab w:val="num" w:pos="5760"/>
        </w:tabs>
        <w:ind w:left="5760" w:hanging="360"/>
      </w:pPr>
      <w:rPr>
        <w:rFonts w:ascii="Times New Roman" w:hAnsi="Times New Roman" w:hint="default"/>
      </w:rPr>
    </w:lvl>
    <w:lvl w:ilvl="8" w:tplc="FBFA416A" w:tentative="1">
      <w:start w:val="1"/>
      <w:numFmt w:val="bullet"/>
      <w:lvlText w:val="•"/>
      <w:lvlJc w:val="left"/>
      <w:pPr>
        <w:tabs>
          <w:tab w:val="num" w:pos="6480"/>
        </w:tabs>
        <w:ind w:left="6480" w:hanging="360"/>
      </w:pPr>
      <w:rPr>
        <w:rFonts w:ascii="Times New Roman" w:hAnsi="Times New Roman" w:hint="default"/>
      </w:rPr>
    </w:lvl>
  </w:abstractNum>
  <w:abstractNum w:abstractNumId="65">
    <w:nsid w:val="505B729F"/>
    <w:multiLevelType w:val="hybridMultilevel"/>
    <w:tmpl w:val="0218C228"/>
    <w:lvl w:ilvl="0" w:tplc="FB30FD74">
      <w:numFmt w:val="bullet"/>
      <w:lvlText w:val="-"/>
      <w:lvlJc w:val="left"/>
      <w:pPr>
        <w:tabs>
          <w:tab w:val="num" w:pos="540"/>
        </w:tabs>
        <w:ind w:left="540" w:hanging="360"/>
      </w:pPr>
      <w:rPr>
        <w:rFonts w:ascii="Comic Sans MS" w:eastAsia="Times New Roman" w:hAnsi="Comic Sans MS" w:cs="Times New Roman" w:hint="default"/>
      </w:rPr>
    </w:lvl>
    <w:lvl w:ilvl="1" w:tplc="04130003">
      <w:start w:val="1"/>
      <w:numFmt w:val="bullet"/>
      <w:lvlText w:val="o"/>
      <w:lvlJc w:val="left"/>
      <w:pPr>
        <w:tabs>
          <w:tab w:val="num" w:pos="1260"/>
        </w:tabs>
        <w:ind w:left="1260" w:hanging="360"/>
      </w:pPr>
      <w:rPr>
        <w:rFonts w:ascii="Courier New" w:hAnsi="Courier New" w:cs="Courier New" w:hint="default"/>
      </w:rPr>
    </w:lvl>
    <w:lvl w:ilvl="2" w:tplc="04130005" w:tentative="1">
      <w:start w:val="1"/>
      <w:numFmt w:val="bullet"/>
      <w:lvlText w:val=""/>
      <w:lvlJc w:val="left"/>
      <w:pPr>
        <w:tabs>
          <w:tab w:val="num" w:pos="1980"/>
        </w:tabs>
        <w:ind w:left="1980" w:hanging="360"/>
      </w:pPr>
      <w:rPr>
        <w:rFonts w:ascii="Wingdings" w:hAnsi="Wingdings" w:hint="default"/>
      </w:rPr>
    </w:lvl>
    <w:lvl w:ilvl="3" w:tplc="04130001" w:tentative="1">
      <w:start w:val="1"/>
      <w:numFmt w:val="bullet"/>
      <w:lvlText w:val=""/>
      <w:lvlJc w:val="left"/>
      <w:pPr>
        <w:tabs>
          <w:tab w:val="num" w:pos="2700"/>
        </w:tabs>
        <w:ind w:left="2700" w:hanging="360"/>
      </w:pPr>
      <w:rPr>
        <w:rFonts w:ascii="Symbol" w:hAnsi="Symbol" w:hint="default"/>
      </w:rPr>
    </w:lvl>
    <w:lvl w:ilvl="4" w:tplc="04130003" w:tentative="1">
      <w:start w:val="1"/>
      <w:numFmt w:val="bullet"/>
      <w:lvlText w:val="o"/>
      <w:lvlJc w:val="left"/>
      <w:pPr>
        <w:tabs>
          <w:tab w:val="num" w:pos="3420"/>
        </w:tabs>
        <w:ind w:left="3420" w:hanging="360"/>
      </w:pPr>
      <w:rPr>
        <w:rFonts w:ascii="Courier New" w:hAnsi="Courier New" w:cs="Courier New" w:hint="default"/>
      </w:rPr>
    </w:lvl>
    <w:lvl w:ilvl="5" w:tplc="04130005" w:tentative="1">
      <w:start w:val="1"/>
      <w:numFmt w:val="bullet"/>
      <w:lvlText w:val=""/>
      <w:lvlJc w:val="left"/>
      <w:pPr>
        <w:tabs>
          <w:tab w:val="num" w:pos="4140"/>
        </w:tabs>
        <w:ind w:left="4140" w:hanging="360"/>
      </w:pPr>
      <w:rPr>
        <w:rFonts w:ascii="Wingdings" w:hAnsi="Wingdings" w:hint="default"/>
      </w:rPr>
    </w:lvl>
    <w:lvl w:ilvl="6" w:tplc="04130001" w:tentative="1">
      <w:start w:val="1"/>
      <w:numFmt w:val="bullet"/>
      <w:lvlText w:val=""/>
      <w:lvlJc w:val="left"/>
      <w:pPr>
        <w:tabs>
          <w:tab w:val="num" w:pos="4860"/>
        </w:tabs>
        <w:ind w:left="4860" w:hanging="360"/>
      </w:pPr>
      <w:rPr>
        <w:rFonts w:ascii="Symbol" w:hAnsi="Symbol" w:hint="default"/>
      </w:rPr>
    </w:lvl>
    <w:lvl w:ilvl="7" w:tplc="04130003" w:tentative="1">
      <w:start w:val="1"/>
      <w:numFmt w:val="bullet"/>
      <w:lvlText w:val="o"/>
      <w:lvlJc w:val="left"/>
      <w:pPr>
        <w:tabs>
          <w:tab w:val="num" w:pos="5580"/>
        </w:tabs>
        <w:ind w:left="5580" w:hanging="360"/>
      </w:pPr>
      <w:rPr>
        <w:rFonts w:ascii="Courier New" w:hAnsi="Courier New" w:cs="Courier New" w:hint="default"/>
      </w:rPr>
    </w:lvl>
    <w:lvl w:ilvl="8" w:tplc="04130005" w:tentative="1">
      <w:start w:val="1"/>
      <w:numFmt w:val="bullet"/>
      <w:lvlText w:val=""/>
      <w:lvlJc w:val="left"/>
      <w:pPr>
        <w:tabs>
          <w:tab w:val="num" w:pos="6300"/>
        </w:tabs>
        <w:ind w:left="6300" w:hanging="360"/>
      </w:pPr>
      <w:rPr>
        <w:rFonts w:ascii="Wingdings" w:hAnsi="Wingdings" w:hint="default"/>
      </w:rPr>
    </w:lvl>
  </w:abstractNum>
  <w:abstractNum w:abstractNumId="66">
    <w:nsid w:val="50C303B4"/>
    <w:multiLevelType w:val="hybridMultilevel"/>
    <w:tmpl w:val="7EB42C0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7">
    <w:nsid w:val="525F577C"/>
    <w:multiLevelType w:val="hybridMultilevel"/>
    <w:tmpl w:val="DDACD4B2"/>
    <w:lvl w:ilvl="0" w:tplc="DEC268D6">
      <w:start w:val="2295"/>
      <w:numFmt w:val="bullet"/>
      <w:lvlText w:val="–"/>
      <w:lvlJc w:val="left"/>
      <w:pPr>
        <w:ind w:left="1842" w:hanging="360"/>
      </w:pPr>
      <w:rPr>
        <w:rFonts w:ascii="Times New Roman" w:hAnsi="Times New Roman" w:hint="default"/>
      </w:rPr>
    </w:lvl>
    <w:lvl w:ilvl="1" w:tplc="08130003" w:tentative="1">
      <w:start w:val="1"/>
      <w:numFmt w:val="bullet"/>
      <w:lvlText w:val="o"/>
      <w:lvlJc w:val="left"/>
      <w:pPr>
        <w:ind w:left="2562" w:hanging="360"/>
      </w:pPr>
      <w:rPr>
        <w:rFonts w:ascii="Courier New" w:hAnsi="Courier New" w:hint="default"/>
      </w:rPr>
    </w:lvl>
    <w:lvl w:ilvl="2" w:tplc="08130005" w:tentative="1">
      <w:start w:val="1"/>
      <w:numFmt w:val="bullet"/>
      <w:lvlText w:val=""/>
      <w:lvlJc w:val="left"/>
      <w:pPr>
        <w:ind w:left="3282" w:hanging="360"/>
      </w:pPr>
      <w:rPr>
        <w:rFonts w:ascii="Wingdings" w:hAnsi="Wingdings" w:hint="default"/>
      </w:rPr>
    </w:lvl>
    <w:lvl w:ilvl="3" w:tplc="08130001" w:tentative="1">
      <w:start w:val="1"/>
      <w:numFmt w:val="bullet"/>
      <w:lvlText w:val=""/>
      <w:lvlJc w:val="left"/>
      <w:pPr>
        <w:ind w:left="4002" w:hanging="360"/>
      </w:pPr>
      <w:rPr>
        <w:rFonts w:ascii="Symbol" w:hAnsi="Symbol" w:hint="default"/>
      </w:rPr>
    </w:lvl>
    <w:lvl w:ilvl="4" w:tplc="08130003" w:tentative="1">
      <w:start w:val="1"/>
      <w:numFmt w:val="bullet"/>
      <w:lvlText w:val="o"/>
      <w:lvlJc w:val="left"/>
      <w:pPr>
        <w:ind w:left="4722" w:hanging="360"/>
      </w:pPr>
      <w:rPr>
        <w:rFonts w:ascii="Courier New" w:hAnsi="Courier New" w:hint="default"/>
      </w:rPr>
    </w:lvl>
    <w:lvl w:ilvl="5" w:tplc="08130005" w:tentative="1">
      <w:start w:val="1"/>
      <w:numFmt w:val="bullet"/>
      <w:lvlText w:val=""/>
      <w:lvlJc w:val="left"/>
      <w:pPr>
        <w:ind w:left="5442" w:hanging="360"/>
      </w:pPr>
      <w:rPr>
        <w:rFonts w:ascii="Wingdings" w:hAnsi="Wingdings" w:hint="default"/>
      </w:rPr>
    </w:lvl>
    <w:lvl w:ilvl="6" w:tplc="08130001" w:tentative="1">
      <w:start w:val="1"/>
      <w:numFmt w:val="bullet"/>
      <w:lvlText w:val=""/>
      <w:lvlJc w:val="left"/>
      <w:pPr>
        <w:ind w:left="6162" w:hanging="360"/>
      </w:pPr>
      <w:rPr>
        <w:rFonts w:ascii="Symbol" w:hAnsi="Symbol" w:hint="default"/>
      </w:rPr>
    </w:lvl>
    <w:lvl w:ilvl="7" w:tplc="08130003" w:tentative="1">
      <w:start w:val="1"/>
      <w:numFmt w:val="bullet"/>
      <w:lvlText w:val="o"/>
      <w:lvlJc w:val="left"/>
      <w:pPr>
        <w:ind w:left="6882" w:hanging="360"/>
      </w:pPr>
      <w:rPr>
        <w:rFonts w:ascii="Courier New" w:hAnsi="Courier New" w:hint="default"/>
      </w:rPr>
    </w:lvl>
    <w:lvl w:ilvl="8" w:tplc="08130005" w:tentative="1">
      <w:start w:val="1"/>
      <w:numFmt w:val="bullet"/>
      <w:lvlText w:val=""/>
      <w:lvlJc w:val="left"/>
      <w:pPr>
        <w:ind w:left="7602" w:hanging="360"/>
      </w:pPr>
      <w:rPr>
        <w:rFonts w:ascii="Wingdings" w:hAnsi="Wingdings" w:hint="default"/>
      </w:rPr>
    </w:lvl>
  </w:abstractNum>
  <w:abstractNum w:abstractNumId="68">
    <w:nsid w:val="52AB40DC"/>
    <w:multiLevelType w:val="hybridMultilevel"/>
    <w:tmpl w:val="E1529876"/>
    <w:lvl w:ilvl="0" w:tplc="0413000F">
      <w:start w:val="1"/>
      <w:numFmt w:val="decimal"/>
      <w:lvlText w:val="%1."/>
      <w:lvlJc w:val="left"/>
      <w:pPr>
        <w:tabs>
          <w:tab w:val="num" w:pos="1428"/>
        </w:tabs>
        <w:ind w:left="1428" w:hanging="360"/>
      </w:pPr>
    </w:lvl>
    <w:lvl w:ilvl="1" w:tplc="04130019" w:tentative="1">
      <w:start w:val="1"/>
      <w:numFmt w:val="lowerLetter"/>
      <w:lvlText w:val="%2."/>
      <w:lvlJc w:val="left"/>
      <w:pPr>
        <w:tabs>
          <w:tab w:val="num" w:pos="2148"/>
        </w:tabs>
        <w:ind w:left="2148" w:hanging="360"/>
      </w:pPr>
    </w:lvl>
    <w:lvl w:ilvl="2" w:tplc="0413001B" w:tentative="1">
      <w:start w:val="1"/>
      <w:numFmt w:val="lowerRoman"/>
      <w:lvlText w:val="%3."/>
      <w:lvlJc w:val="right"/>
      <w:pPr>
        <w:tabs>
          <w:tab w:val="num" w:pos="2868"/>
        </w:tabs>
        <w:ind w:left="2868" w:hanging="180"/>
      </w:pPr>
    </w:lvl>
    <w:lvl w:ilvl="3" w:tplc="0413000F" w:tentative="1">
      <w:start w:val="1"/>
      <w:numFmt w:val="decimal"/>
      <w:lvlText w:val="%4."/>
      <w:lvlJc w:val="left"/>
      <w:pPr>
        <w:tabs>
          <w:tab w:val="num" w:pos="3588"/>
        </w:tabs>
        <w:ind w:left="3588" w:hanging="360"/>
      </w:pPr>
    </w:lvl>
    <w:lvl w:ilvl="4" w:tplc="04130019" w:tentative="1">
      <w:start w:val="1"/>
      <w:numFmt w:val="lowerLetter"/>
      <w:lvlText w:val="%5."/>
      <w:lvlJc w:val="left"/>
      <w:pPr>
        <w:tabs>
          <w:tab w:val="num" w:pos="4308"/>
        </w:tabs>
        <w:ind w:left="4308" w:hanging="360"/>
      </w:pPr>
    </w:lvl>
    <w:lvl w:ilvl="5" w:tplc="0413001B" w:tentative="1">
      <w:start w:val="1"/>
      <w:numFmt w:val="lowerRoman"/>
      <w:lvlText w:val="%6."/>
      <w:lvlJc w:val="right"/>
      <w:pPr>
        <w:tabs>
          <w:tab w:val="num" w:pos="5028"/>
        </w:tabs>
        <w:ind w:left="5028" w:hanging="180"/>
      </w:pPr>
    </w:lvl>
    <w:lvl w:ilvl="6" w:tplc="0413000F" w:tentative="1">
      <w:start w:val="1"/>
      <w:numFmt w:val="decimal"/>
      <w:lvlText w:val="%7."/>
      <w:lvlJc w:val="left"/>
      <w:pPr>
        <w:tabs>
          <w:tab w:val="num" w:pos="5748"/>
        </w:tabs>
        <w:ind w:left="5748" w:hanging="360"/>
      </w:pPr>
    </w:lvl>
    <w:lvl w:ilvl="7" w:tplc="04130019" w:tentative="1">
      <w:start w:val="1"/>
      <w:numFmt w:val="lowerLetter"/>
      <w:lvlText w:val="%8."/>
      <w:lvlJc w:val="left"/>
      <w:pPr>
        <w:tabs>
          <w:tab w:val="num" w:pos="6468"/>
        </w:tabs>
        <w:ind w:left="6468" w:hanging="360"/>
      </w:pPr>
    </w:lvl>
    <w:lvl w:ilvl="8" w:tplc="0413001B" w:tentative="1">
      <w:start w:val="1"/>
      <w:numFmt w:val="lowerRoman"/>
      <w:lvlText w:val="%9."/>
      <w:lvlJc w:val="right"/>
      <w:pPr>
        <w:tabs>
          <w:tab w:val="num" w:pos="7188"/>
        </w:tabs>
        <w:ind w:left="7188" w:hanging="180"/>
      </w:pPr>
    </w:lvl>
  </w:abstractNum>
  <w:abstractNum w:abstractNumId="69">
    <w:nsid w:val="53D85F7B"/>
    <w:multiLevelType w:val="hybridMultilevel"/>
    <w:tmpl w:val="BA32B53E"/>
    <w:lvl w:ilvl="0" w:tplc="8E7C90BC">
      <w:start w:val="1"/>
      <w:numFmt w:val="decimal"/>
      <w:lvlText w:val="%1."/>
      <w:lvlJc w:val="left"/>
      <w:pPr>
        <w:tabs>
          <w:tab w:val="num" w:pos="720"/>
        </w:tabs>
        <w:ind w:left="720" w:hanging="360"/>
      </w:pPr>
      <w:rPr>
        <w:rFonts w:cs="Times New Roman"/>
        <w:color w:val="auto"/>
      </w:rPr>
    </w:lvl>
    <w:lvl w:ilvl="1" w:tplc="B17A2A34">
      <w:start w:val="2501"/>
      <w:numFmt w:val="bullet"/>
      <w:lvlText w:val=""/>
      <w:lvlJc w:val="left"/>
      <w:pPr>
        <w:tabs>
          <w:tab w:val="num" w:pos="1440"/>
        </w:tabs>
        <w:ind w:left="1440" w:hanging="360"/>
      </w:pPr>
      <w:rPr>
        <w:rFonts w:ascii="Wingdings" w:hAnsi="Wingdings" w:hint="default"/>
      </w:rPr>
    </w:lvl>
    <w:lvl w:ilvl="2" w:tplc="6CCE9F56" w:tentative="1">
      <w:start w:val="1"/>
      <w:numFmt w:val="decimal"/>
      <w:lvlText w:val="%3."/>
      <w:lvlJc w:val="left"/>
      <w:pPr>
        <w:tabs>
          <w:tab w:val="num" w:pos="2160"/>
        </w:tabs>
        <w:ind w:left="2160" w:hanging="360"/>
      </w:pPr>
      <w:rPr>
        <w:rFonts w:cs="Times New Roman"/>
      </w:rPr>
    </w:lvl>
    <w:lvl w:ilvl="3" w:tplc="54F6B708" w:tentative="1">
      <w:start w:val="1"/>
      <w:numFmt w:val="decimal"/>
      <w:lvlText w:val="%4."/>
      <w:lvlJc w:val="left"/>
      <w:pPr>
        <w:tabs>
          <w:tab w:val="num" w:pos="2880"/>
        </w:tabs>
        <w:ind w:left="2880" w:hanging="360"/>
      </w:pPr>
      <w:rPr>
        <w:rFonts w:cs="Times New Roman"/>
      </w:rPr>
    </w:lvl>
    <w:lvl w:ilvl="4" w:tplc="44C0FFAA" w:tentative="1">
      <w:start w:val="1"/>
      <w:numFmt w:val="decimal"/>
      <w:lvlText w:val="%5."/>
      <w:lvlJc w:val="left"/>
      <w:pPr>
        <w:tabs>
          <w:tab w:val="num" w:pos="3600"/>
        </w:tabs>
        <w:ind w:left="3600" w:hanging="360"/>
      </w:pPr>
      <w:rPr>
        <w:rFonts w:cs="Times New Roman"/>
      </w:rPr>
    </w:lvl>
    <w:lvl w:ilvl="5" w:tplc="CB18020A" w:tentative="1">
      <w:start w:val="1"/>
      <w:numFmt w:val="decimal"/>
      <w:lvlText w:val="%6."/>
      <w:lvlJc w:val="left"/>
      <w:pPr>
        <w:tabs>
          <w:tab w:val="num" w:pos="4320"/>
        </w:tabs>
        <w:ind w:left="4320" w:hanging="360"/>
      </w:pPr>
      <w:rPr>
        <w:rFonts w:cs="Times New Roman"/>
      </w:rPr>
    </w:lvl>
    <w:lvl w:ilvl="6" w:tplc="90C8C8A2" w:tentative="1">
      <w:start w:val="1"/>
      <w:numFmt w:val="decimal"/>
      <w:lvlText w:val="%7."/>
      <w:lvlJc w:val="left"/>
      <w:pPr>
        <w:tabs>
          <w:tab w:val="num" w:pos="5040"/>
        </w:tabs>
        <w:ind w:left="5040" w:hanging="360"/>
      </w:pPr>
      <w:rPr>
        <w:rFonts w:cs="Times New Roman"/>
      </w:rPr>
    </w:lvl>
    <w:lvl w:ilvl="7" w:tplc="A0E648FC" w:tentative="1">
      <w:start w:val="1"/>
      <w:numFmt w:val="decimal"/>
      <w:lvlText w:val="%8."/>
      <w:lvlJc w:val="left"/>
      <w:pPr>
        <w:tabs>
          <w:tab w:val="num" w:pos="5760"/>
        </w:tabs>
        <w:ind w:left="5760" w:hanging="360"/>
      </w:pPr>
      <w:rPr>
        <w:rFonts w:cs="Times New Roman"/>
      </w:rPr>
    </w:lvl>
    <w:lvl w:ilvl="8" w:tplc="7B9ED7AE" w:tentative="1">
      <w:start w:val="1"/>
      <w:numFmt w:val="decimal"/>
      <w:lvlText w:val="%9."/>
      <w:lvlJc w:val="left"/>
      <w:pPr>
        <w:tabs>
          <w:tab w:val="num" w:pos="6480"/>
        </w:tabs>
        <w:ind w:left="6480" w:hanging="360"/>
      </w:pPr>
      <w:rPr>
        <w:rFonts w:cs="Times New Roman"/>
      </w:rPr>
    </w:lvl>
  </w:abstractNum>
  <w:abstractNum w:abstractNumId="70">
    <w:nsid w:val="54D82D8D"/>
    <w:multiLevelType w:val="hybridMultilevel"/>
    <w:tmpl w:val="8C1C971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1">
    <w:nsid w:val="55724690"/>
    <w:multiLevelType w:val="hybridMultilevel"/>
    <w:tmpl w:val="81F407F2"/>
    <w:lvl w:ilvl="0" w:tplc="04130007">
      <w:start w:val="1"/>
      <w:numFmt w:val="bullet"/>
      <w:lvlText w:val=""/>
      <w:lvlPicBulletId w:val="0"/>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2">
    <w:nsid w:val="559E4DA6"/>
    <w:multiLevelType w:val="hybridMultilevel"/>
    <w:tmpl w:val="381875B8"/>
    <w:lvl w:ilvl="0" w:tplc="79DA462E">
      <w:start w:val="1"/>
      <w:numFmt w:val="bullet"/>
      <w:lvlText w:val="•"/>
      <w:lvlJc w:val="left"/>
      <w:pPr>
        <w:tabs>
          <w:tab w:val="num" w:pos="720"/>
        </w:tabs>
        <w:ind w:left="720" w:hanging="360"/>
      </w:pPr>
      <w:rPr>
        <w:rFonts w:ascii="Times New Roman" w:hAnsi="Times New Roman" w:hint="default"/>
      </w:rPr>
    </w:lvl>
    <w:lvl w:ilvl="1" w:tplc="BC080052" w:tentative="1">
      <w:start w:val="1"/>
      <w:numFmt w:val="bullet"/>
      <w:lvlText w:val="•"/>
      <w:lvlJc w:val="left"/>
      <w:pPr>
        <w:tabs>
          <w:tab w:val="num" w:pos="1440"/>
        </w:tabs>
        <w:ind w:left="1440" w:hanging="360"/>
      </w:pPr>
      <w:rPr>
        <w:rFonts w:ascii="Times New Roman" w:hAnsi="Times New Roman" w:hint="default"/>
      </w:rPr>
    </w:lvl>
    <w:lvl w:ilvl="2" w:tplc="9FFAE688" w:tentative="1">
      <w:start w:val="1"/>
      <w:numFmt w:val="bullet"/>
      <w:lvlText w:val="•"/>
      <w:lvlJc w:val="left"/>
      <w:pPr>
        <w:tabs>
          <w:tab w:val="num" w:pos="2160"/>
        </w:tabs>
        <w:ind w:left="2160" w:hanging="360"/>
      </w:pPr>
      <w:rPr>
        <w:rFonts w:ascii="Times New Roman" w:hAnsi="Times New Roman" w:hint="default"/>
      </w:rPr>
    </w:lvl>
    <w:lvl w:ilvl="3" w:tplc="7E420F00" w:tentative="1">
      <w:start w:val="1"/>
      <w:numFmt w:val="bullet"/>
      <w:lvlText w:val="•"/>
      <w:lvlJc w:val="left"/>
      <w:pPr>
        <w:tabs>
          <w:tab w:val="num" w:pos="2880"/>
        </w:tabs>
        <w:ind w:left="2880" w:hanging="360"/>
      </w:pPr>
      <w:rPr>
        <w:rFonts w:ascii="Times New Roman" w:hAnsi="Times New Roman" w:hint="default"/>
      </w:rPr>
    </w:lvl>
    <w:lvl w:ilvl="4" w:tplc="EC4E041C" w:tentative="1">
      <w:start w:val="1"/>
      <w:numFmt w:val="bullet"/>
      <w:lvlText w:val="•"/>
      <w:lvlJc w:val="left"/>
      <w:pPr>
        <w:tabs>
          <w:tab w:val="num" w:pos="3600"/>
        </w:tabs>
        <w:ind w:left="3600" w:hanging="360"/>
      </w:pPr>
      <w:rPr>
        <w:rFonts w:ascii="Times New Roman" w:hAnsi="Times New Roman" w:hint="default"/>
      </w:rPr>
    </w:lvl>
    <w:lvl w:ilvl="5" w:tplc="04DA8004" w:tentative="1">
      <w:start w:val="1"/>
      <w:numFmt w:val="bullet"/>
      <w:lvlText w:val="•"/>
      <w:lvlJc w:val="left"/>
      <w:pPr>
        <w:tabs>
          <w:tab w:val="num" w:pos="4320"/>
        </w:tabs>
        <w:ind w:left="4320" w:hanging="360"/>
      </w:pPr>
      <w:rPr>
        <w:rFonts w:ascii="Times New Roman" w:hAnsi="Times New Roman" w:hint="default"/>
      </w:rPr>
    </w:lvl>
    <w:lvl w:ilvl="6" w:tplc="7C36BFCC" w:tentative="1">
      <w:start w:val="1"/>
      <w:numFmt w:val="bullet"/>
      <w:lvlText w:val="•"/>
      <w:lvlJc w:val="left"/>
      <w:pPr>
        <w:tabs>
          <w:tab w:val="num" w:pos="5040"/>
        </w:tabs>
        <w:ind w:left="5040" w:hanging="360"/>
      </w:pPr>
      <w:rPr>
        <w:rFonts w:ascii="Times New Roman" w:hAnsi="Times New Roman" w:hint="default"/>
      </w:rPr>
    </w:lvl>
    <w:lvl w:ilvl="7" w:tplc="9C2CD770" w:tentative="1">
      <w:start w:val="1"/>
      <w:numFmt w:val="bullet"/>
      <w:lvlText w:val="•"/>
      <w:lvlJc w:val="left"/>
      <w:pPr>
        <w:tabs>
          <w:tab w:val="num" w:pos="5760"/>
        </w:tabs>
        <w:ind w:left="5760" w:hanging="360"/>
      </w:pPr>
      <w:rPr>
        <w:rFonts w:ascii="Times New Roman" w:hAnsi="Times New Roman" w:hint="default"/>
      </w:rPr>
    </w:lvl>
    <w:lvl w:ilvl="8" w:tplc="64520ED2" w:tentative="1">
      <w:start w:val="1"/>
      <w:numFmt w:val="bullet"/>
      <w:lvlText w:val="•"/>
      <w:lvlJc w:val="left"/>
      <w:pPr>
        <w:tabs>
          <w:tab w:val="num" w:pos="6480"/>
        </w:tabs>
        <w:ind w:left="6480" w:hanging="360"/>
      </w:pPr>
      <w:rPr>
        <w:rFonts w:ascii="Times New Roman" w:hAnsi="Times New Roman" w:hint="default"/>
      </w:rPr>
    </w:lvl>
  </w:abstractNum>
  <w:abstractNum w:abstractNumId="73">
    <w:nsid w:val="566932AD"/>
    <w:multiLevelType w:val="hybridMultilevel"/>
    <w:tmpl w:val="84CC0B86"/>
    <w:lvl w:ilvl="0" w:tplc="51689018">
      <w:start w:val="1"/>
      <w:numFmt w:val="bullet"/>
      <w:lvlText w:val="-"/>
      <w:lvlJc w:val="left"/>
      <w:pPr>
        <w:tabs>
          <w:tab w:val="num" w:pos="720"/>
        </w:tabs>
        <w:ind w:left="720" w:hanging="360"/>
      </w:pPr>
      <w:rPr>
        <w:rFonts w:ascii="Times New Roman" w:hAnsi="Times New Roman" w:hint="default"/>
      </w:rPr>
    </w:lvl>
    <w:lvl w:ilvl="1" w:tplc="54DE40D2" w:tentative="1">
      <w:start w:val="1"/>
      <w:numFmt w:val="bullet"/>
      <w:lvlText w:val="-"/>
      <w:lvlJc w:val="left"/>
      <w:pPr>
        <w:tabs>
          <w:tab w:val="num" w:pos="1440"/>
        </w:tabs>
        <w:ind w:left="1440" w:hanging="360"/>
      </w:pPr>
      <w:rPr>
        <w:rFonts w:ascii="Times New Roman" w:hAnsi="Times New Roman" w:hint="default"/>
      </w:rPr>
    </w:lvl>
    <w:lvl w:ilvl="2" w:tplc="402AEA14">
      <w:start w:val="1"/>
      <w:numFmt w:val="bullet"/>
      <w:lvlText w:val="-"/>
      <w:lvlJc w:val="left"/>
      <w:pPr>
        <w:tabs>
          <w:tab w:val="num" w:pos="2160"/>
        </w:tabs>
        <w:ind w:left="2160" w:hanging="360"/>
      </w:pPr>
      <w:rPr>
        <w:rFonts w:ascii="Times New Roman" w:hAnsi="Times New Roman" w:hint="default"/>
      </w:rPr>
    </w:lvl>
    <w:lvl w:ilvl="3" w:tplc="C3AAC5B2" w:tentative="1">
      <w:start w:val="1"/>
      <w:numFmt w:val="bullet"/>
      <w:lvlText w:val="-"/>
      <w:lvlJc w:val="left"/>
      <w:pPr>
        <w:tabs>
          <w:tab w:val="num" w:pos="2880"/>
        </w:tabs>
        <w:ind w:left="2880" w:hanging="360"/>
      </w:pPr>
      <w:rPr>
        <w:rFonts w:ascii="Times New Roman" w:hAnsi="Times New Roman" w:hint="default"/>
      </w:rPr>
    </w:lvl>
    <w:lvl w:ilvl="4" w:tplc="F25EAFCE" w:tentative="1">
      <w:start w:val="1"/>
      <w:numFmt w:val="bullet"/>
      <w:lvlText w:val="-"/>
      <w:lvlJc w:val="left"/>
      <w:pPr>
        <w:tabs>
          <w:tab w:val="num" w:pos="3600"/>
        </w:tabs>
        <w:ind w:left="3600" w:hanging="360"/>
      </w:pPr>
      <w:rPr>
        <w:rFonts w:ascii="Times New Roman" w:hAnsi="Times New Roman" w:hint="default"/>
      </w:rPr>
    </w:lvl>
    <w:lvl w:ilvl="5" w:tplc="E16A3A08" w:tentative="1">
      <w:start w:val="1"/>
      <w:numFmt w:val="bullet"/>
      <w:lvlText w:val="-"/>
      <w:lvlJc w:val="left"/>
      <w:pPr>
        <w:tabs>
          <w:tab w:val="num" w:pos="4320"/>
        </w:tabs>
        <w:ind w:left="4320" w:hanging="360"/>
      </w:pPr>
      <w:rPr>
        <w:rFonts w:ascii="Times New Roman" w:hAnsi="Times New Roman" w:hint="default"/>
      </w:rPr>
    </w:lvl>
    <w:lvl w:ilvl="6" w:tplc="9E0222E0" w:tentative="1">
      <w:start w:val="1"/>
      <w:numFmt w:val="bullet"/>
      <w:lvlText w:val="-"/>
      <w:lvlJc w:val="left"/>
      <w:pPr>
        <w:tabs>
          <w:tab w:val="num" w:pos="5040"/>
        </w:tabs>
        <w:ind w:left="5040" w:hanging="360"/>
      </w:pPr>
      <w:rPr>
        <w:rFonts w:ascii="Times New Roman" w:hAnsi="Times New Roman" w:hint="default"/>
      </w:rPr>
    </w:lvl>
    <w:lvl w:ilvl="7" w:tplc="628861C6" w:tentative="1">
      <w:start w:val="1"/>
      <w:numFmt w:val="bullet"/>
      <w:lvlText w:val="-"/>
      <w:lvlJc w:val="left"/>
      <w:pPr>
        <w:tabs>
          <w:tab w:val="num" w:pos="5760"/>
        </w:tabs>
        <w:ind w:left="5760" w:hanging="360"/>
      </w:pPr>
      <w:rPr>
        <w:rFonts w:ascii="Times New Roman" w:hAnsi="Times New Roman" w:hint="default"/>
      </w:rPr>
    </w:lvl>
    <w:lvl w:ilvl="8" w:tplc="6526F5D6" w:tentative="1">
      <w:start w:val="1"/>
      <w:numFmt w:val="bullet"/>
      <w:lvlText w:val="-"/>
      <w:lvlJc w:val="left"/>
      <w:pPr>
        <w:tabs>
          <w:tab w:val="num" w:pos="6480"/>
        </w:tabs>
        <w:ind w:left="6480" w:hanging="360"/>
      </w:pPr>
      <w:rPr>
        <w:rFonts w:ascii="Times New Roman" w:hAnsi="Times New Roman" w:hint="default"/>
      </w:rPr>
    </w:lvl>
  </w:abstractNum>
  <w:abstractNum w:abstractNumId="74">
    <w:nsid w:val="571A4C2A"/>
    <w:multiLevelType w:val="hybridMultilevel"/>
    <w:tmpl w:val="36FCAEFA"/>
    <w:lvl w:ilvl="0" w:tplc="409CF802">
      <w:start w:val="1"/>
      <w:numFmt w:val="bullet"/>
      <w:lvlText w:val="•"/>
      <w:lvlJc w:val="left"/>
      <w:pPr>
        <w:tabs>
          <w:tab w:val="num" w:pos="720"/>
        </w:tabs>
        <w:ind w:left="720" w:hanging="360"/>
      </w:pPr>
      <w:rPr>
        <w:rFonts w:ascii="Times New Roman" w:hAnsi="Times New Roman" w:hint="default"/>
      </w:rPr>
    </w:lvl>
    <w:lvl w:ilvl="1" w:tplc="EF8A4318">
      <w:start w:val="2501"/>
      <w:numFmt w:val="bullet"/>
      <w:lvlText w:val=""/>
      <w:lvlJc w:val="left"/>
      <w:pPr>
        <w:tabs>
          <w:tab w:val="num" w:pos="1440"/>
        </w:tabs>
        <w:ind w:left="1440" w:hanging="360"/>
      </w:pPr>
      <w:rPr>
        <w:rFonts w:ascii="Wingdings" w:hAnsi="Wingdings" w:hint="default"/>
      </w:rPr>
    </w:lvl>
    <w:lvl w:ilvl="2" w:tplc="55C4B118">
      <w:start w:val="2501"/>
      <w:numFmt w:val="bullet"/>
      <w:lvlText w:val="-"/>
      <w:lvlJc w:val="left"/>
      <w:pPr>
        <w:tabs>
          <w:tab w:val="num" w:pos="2160"/>
        </w:tabs>
        <w:ind w:left="2160" w:hanging="360"/>
      </w:pPr>
      <w:rPr>
        <w:rFonts w:ascii="Times New Roman" w:hAnsi="Times New Roman" w:hint="default"/>
      </w:rPr>
    </w:lvl>
    <w:lvl w:ilvl="3" w:tplc="83EC8D20" w:tentative="1">
      <w:start w:val="1"/>
      <w:numFmt w:val="bullet"/>
      <w:lvlText w:val="•"/>
      <w:lvlJc w:val="left"/>
      <w:pPr>
        <w:tabs>
          <w:tab w:val="num" w:pos="2880"/>
        </w:tabs>
        <w:ind w:left="2880" w:hanging="360"/>
      </w:pPr>
      <w:rPr>
        <w:rFonts w:ascii="Times New Roman" w:hAnsi="Times New Roman" w:hint="default"/>
      </w:rPr>
    </w:lvl>
    <w:lvl w:ilvl="4" w:tplc="7558542A" w:tentative="1">
      <w:start w:val="1"/>
      <w:numFmt w:val="bullet"/>
      <w:lvlText w:val="•"/>
      <w:lvlJc w:val="left"/>
      <w:pPr>
        <w:tabs>
          <w:tab w:val="num" w:pos="3600"/>
        </w:tabs>
        <w:ind w:left="3600" w:hanging="360"/>
      </w:pPr>
      <w:rPr>
        <w:rFonts w:ascii="Times New Roman" w:hAnsi="Times New Roman" w:hint="default"/>
      </w:rPr>
    </w:lvl>
    <w:lvl w:ilvl="5" w:tplc="534AA89E" w:tentative="1">
      <w:start w:val="1"/>
      <w:numFmt w:val="bullet"/>
      <w:lvlText w:val="•"/>
      <w:lvlJc w:val="left"/>
      <w:pPr>
        <w:tabs>
          <w:tab w:val="num" w:pos="4320"/>
        </w:tabs>
        <w:ind w:left="4320" w:hanging="360"/>
      </w:pPr>
      <w:rPr>
        <w:rFonts w:ascii="Times New Roman" w:hAnsi="Times New Roman" w:hint="default"/>
      </w:rPr>
    </w:lvl>
    <w:lvl w:ilvl="6" w:tplc="55062A0C" w:tentative="1">
      <w:start w:val="1"/>
      <w:numFmt w:val="bullet"/>
      <w:lvlText w:val="•"/>
      <w:lvlJc w:val="left"/>
      <w:pPr>
        <w:tabs>
          <w:tab w:val="num" w:pos="5040"/>
        </w:tabs>
        <w:ind w:left="5040" w:hanging="360"/>
      </w:pPr>
      <w:rPr>
        <w:rFonts w:ascii="Times New Roman" w:hAnsi="Times New Roman" w:hint="default"/>
      </w:rPr>
    </w:lvl>
    <w:lvl w:ilvl="7" w:tplc="97DA0204" w:tentative="1">
      <w:start w:val="1"/>
      <w:numFmt w:val="bullet"/>
      <w:lvlText w:val="•"/>
      <w:lvlJc w:val="left"/>
      <w:pPr>
        <w:tabs>
          <w:tab w:val="num" w:pos="5760"/>
        </w:tabs>
        <w:ind w:left="5760" w:hanging="360"/>
      </w:pPr>
      <w:rPr>
        <w:rFonts w:ascii="Times New Roman" w:hAnsi="Times New Roman" w:hint="default"/>
      </w:rPr>
    </w:lvl>
    <w:lvl w:ilvl="8" w:tplc="8B20B424" w:tentative="1">
      <w:start w:val="1"/>
      <w:numFmt w:val="bullet"/>
      <w:lvlText w:val="•"/>
      <w:lvlJc w:val="left"/>
      <w:pPr>
        <w:tabs>
          <w:tab w:val="num" w:pos="6480"/>
        </w:tabs>
        <w:ind w:left="6480" w:hanging="360"/>
      </w:pPr>
      <w:rPr>
        <w:rFonts w:ascii="Times New Roman" w:hAnsi="Times New Roman" w:hint="default"/>
      </w:rPr>
    </w:lvl>
  </w:abstractNum>
  <w:abstractNum w:abstractNumId="75">
    <w:nsid w:val="57842410"/>
    <w:multiLevelType w:val="hybridMultilevel"/>
    <w:tmpl w:val="0F56C2A6"/>
    <w:lvl w:ilvl="0" w:tplc="FE1C34A4">
      <w:start w:val="1"/>
      <w:numFmt w:val="bullet"/>
      <w:lvlText w:val=""/>
      <w:lvlJc w:val="left"/>
      <w:pPr>
        <w:tabs>
          <w:tab w:val="num" w:pos="720"/>
        </w:tabs>
        <w:ind w:left="720" w:hanging="360"/>
      </w:pPr>
      <w:rPr>
        <w:rFonts w:ascii="Wingdings" w:hAnsi="Wingdings"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6">
    <w:nsid w:val="587E153C"/>
    <w:multiLevelType w:val="hybridMultilevel"/>
    <w:tmpl w:val="97FE61EA"/>
    <w:lvl w:ilvl="0" w:tplc="A6C8B71A">
      <w:start w:val="1"/>
      <w:numFmt w:val="bullet"/>
      <w:lvlText w:val=""/>
      <w:lvlJc w:val="left"/>
      <w:pPr>
        <w:tabs>
          <w:tab w:val="num" w:pos="720"/>
        </w:tabs>
        <w:ind w:left="720" w:hanging="360"/>
      </w:pPr>
      <w:rPr>
        <w:rFonts w:ascii="Wingdings" w:hAnsi="Wingdings" w:hint="default"/>
        <w:color w:val="auto"/>
      </w:rPr>
    </w:lvl>
    <w:lvl w:ilvl="1" w:tplc="04130001">
      <w:start w:val="1"/>
      <w:numFmt w:val="bullet"/>
      <w:lvlText w:val=""/>
      <w:lvlJc w:val="left"/>
      <w:pPr>
        <w:tabs>
          <w:tab w:val="num" w:pos="1440"/>
        </w:tabs>
        <w:ind w:left="144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7">
    <w:nsid w:val="5B1336DB"/>
    <w:multiLevelType w:val="hybridMultilevel"/>
    <w:tmpl w:val="53706246"/>
    <w:lvl w:ilvl="0" w:tplc="6E2C0520">
      <w:start w:val="1"/>
      <w:numFmt w:val="bullet"/>
      <w:lvlText w:val="•"/>
      <w:lvlJc w:val="left"/>
      <w:pPr>
        <w:tabs>
          <w:tab w:val="num" w:pos="720"/>
        </w:tabs>
        <w:ind w:left="720" w:hanging="360"/>
      </w:pPr>
      <w:rPr>
        <w:rFonts w:ascii="Times New Roman" w:hAnsi="Times New Roman" w:hint="default"/>
      </w:rPr>
    </w:lvl>
    <w:lvl w:ilvl="1" w:tplc="07C21762">
      <w:start w:val="2172"/>
      <w:numFmt w:val="bullet"/>
      <w:lvlText w:val=""/>
      <w:lvlJc w:val="left"/>
      <w:pPr>
        <w:tabs>
          <w:tab w:val="num" w:pos="1440"/>
        </w:tabs>
        <w:ind w:left="1440" w:hanging="360"/>
      </w:pPr>
      <w:rPr>
        <w:rFonts w:ascii="Wingdings" w:hAnsi="Wingdings" w:hint="default"/>
      </w:rPr>
    </w:lvl>
    <w:lvl w:ilvl="2" w:tplc="6976567C">
      <w:start w:val="2172"/>
      <w:numFmt w:val="bullet"/>
      <w:lvlText w:val="-"/>
      <w:lvlJc w:val="left"/>
      <w:pPr>
        <w:tabs>
          <w:tab w:val="num" w:pos="2160"/>
        </w:tabs>
        <w:ind w:left="2160" w:hanging="360"/>
      </w:pPr>
      <w:rPr>
        <w:rFonts w:ascii="Times New Roman" w:hAnsi="Times New Roman" w:hint="default"/>
      </w:rPr>
    </w:lvl>
    <w:lvl w:ilvl="3" w:tplc="4D648BEA" w:tentative="1">
      <w:start w:val="1"/>
      <w:numFmt w:val="bullet"/>
      <w:lvlText w:val="•"/>
      <w:lvlJc w:val="left"/>
      <w:pPr>
        <w:tabs>
          <w:tab w:val="num" w:pos="2880"/>
        </w:tabs>
        <w:ind w:left="2880" w:hanging="360"/>
      </w:pPr>
      <w:rPr>
        <w:rFonts w:ascii="Times New Roman" w:hAnsi="Times New Roman" w:hint="default"/>
      </w:rPr>
    </w:lvl>
    <w:lvl w:ilvl="4" w:tplc="F5EAD794" w:tentative="1">
      <w:start w:val="1"/>
      <w:numFmt w:val="bullet"/>
      <w:lvlText w:val="•"/>
      <w:lvlJc w:val="left"/>
      <w:pPr>
        <w:tabs>
          <w:tab w:val="num" w:pos="3600"/>
        </w:tabs>
        <w:ind w:left="3600" w:hanging="360"/>
      </w:pPr>
      <w:rPr>
        <w:rFonts w:ascii="Times New Roman" w:hAnsi="Times New Roman" w:hint="default"/>
      </w:rPr>
    </w:lvl>
    <w:lvl w:ilvl="5" w:tplc="F3780D52" w:tentative="1">
      <w:start w:val="1"/>
      <w:numFmt w:val="bullet"/>
      <w:lvlText w:val="•"/>
      <w:lvlJc w:val="left"/>
      <w:pPr>
        <w:tabs>
          <w:tab w:val="num" w:pos="4320"/>
        </w:tabs>
        <w:ind w:left="4320" w:hanging="360"/>
      </w:pPr>
      <w:rPr>
        <w:rFonts w:ascii="Times New Roman" w:hAnsi="Times New Roman" w:hint="default"/>
      </w:rPr>
    </w:lvl>
    <w:lvl w:ilvl="6" w:tplc="7576D290" w:tentative="1">
      <w:start w:val="1"/>
      <w:numFmt w:val="bullet"/>
      <w:lvlText w:val="•"/>
      <w:lvlJc w:val="left"/>
      <w:pPr>
        <w:tabs>
          <w:tab w:val="num" w:pos="5040"/>
        </w:tabs>
        <w:ind w:left="5040" w:hanging="360"/>
      </w:pPr>
      <w:rPr>
        <w:rFonts w:ascii="Times New Roman" w:hAnsi="Times New Roman" w:hint="default"/>
      </w:rPr>
    </w:lvl>
    <w:lvl w:ilvl="7" w:tplc="89A63C80" w:tentative="1">
      <w:start w:val="1"/>
      <w:numFmt w:val="bullet"/>
      <w:lvlText w:val="•"/>
      <w:lvlJc w:val="left"/>
      <w:pPr>
        <w:tabs>
          <w:tab w:val="num" w:pos="5760"/>
        </w:tabs>
        <w:ind w:left="5760" w:hanging="360"/>
      </w:pPr>
      <w:rPr>
        <w:rFonts w:ascii="Times New Roman" w:hAnsi="Times New Roman" w:hint="default"/>
      </w:rPr>
    </w:lvl>
    <w:lvl w:ilvl="8" w:tplc="751AD828" w:tentative="1">
      <w:start w:val="1"/>
      <w:numFmt w:val="bullet"/>
      <w:lvlText w:val="•"/>
      <w:lvlJc w:val="left"/>
      <w:pPr>
        <w:tabs>
          <w:tab w:val="num" w:pos="6480"/>
        </w:tabs>
        <w:ind w:left="6480" w:hanging="360"/>
      </w:pPr>
      <w:rPr>
        <w:rFonts w:ascii="Times New Roman" w:hAnsi="Times New Roman" w:hint="default"/>
      </w:rPr>
    </w:lvl>
  </w:abstractNum>
  <w:abstractNum w:abstractNumId="78">
    <w:nsid w:val="5D670EC1"/>
    <w:multiLevelType w:val="hybridMultilevel"/>
    <w:tmpl w:val="125A85B0"/>
    <w:lvl w:ilvl="0" w:tplc="FB30FD74">
      <w:numFmt w:val="bullet"/>
      <w:lvlText w:val="-"/>
      <w:lvlJc w:val="left"/>
      <w:pPr>
        <w:tabs>
          <w:tab w:val="num" w:pos="540"/>
        </w:tabs>
        <w:ind w:left="540" w:hanging="360"/>
      </w:pPr>
      <w:rPr>
        <w:rFonts w:ascii="Comic Sans MS" w:eastAsia="Times New Roman" w:hAnsi="Comic Sans MS" w:cs="Times New Roman" w:hint="default"/>
      </w:rPr>
    </w:lvl>
    <w:lvl w:ilvl="1" w:tplc="04130001">
      <w:start w:val="1"/>
      <w:numFmt w:val="bullet"/>
      <w:lvlText w:val=""/>
      <w:lvlJc w:val="left"/>
      <w:pPr>
        <w:tabs>
          <w:tab w:val="num" w:pos="1260"/>
        </w:tabs>
        <w:ind w:left="1260" w:hanging="360"/>
      </w:pPr>
      <w:rPr>
        <w:rFonts w:ascii="Symbol" w:hAnsi="Symbol" w:hint="default"/>
      </w:rPr>
    </w:lvl>
    <w:lvl w:ilvl="2" w:tplc="04130005">
      <w:start w:val="1"/>
      <w:numFmt w:val="bullet"/>
      <w:lvlText w:val=""/>
      <w:lvlJc w:val="left"/>
      <w:pPr>
        <w:tabs>
          <w:tab w:val="num" w:pos="1980"/>
        </w:tabs>
        <w:ind w:left="1980" w:hanging="360"/>
      </w:pPr>
      <w:rPr>
        <w:rFonts w:ascii="Wingdings" w:hAnsi="Wingdings" w:hint="default"/>
      </w:rPr>
    </w:lvl>
    <w:lvl w:ilvl="3" w:tplc="04130001">
      <w:start w:val="1"/>
      <w:numFmt w:val="bullet"/>
      <w:lvlText w:val=""/>
      <w:lvlJc w:val="left"/>
      <w:pPr>
        <w:tabs>
          <w:tab w:val="num" w:pos="2700"/>
        </w:tabs>
        <w:ind w:left="2700" w:hanging="360"/>
      </w:pPr>
      <w:rPr>
        <w:rFonts w:ascii="Symbol" w:hAnsi="Symbol" w:hint="default"/>
      </w:rPr>
    </w:lvl>
    <w:lvl w:ilvl="4" w:tplc="04130003">
      <w:start w:val="1"/>
      <w:numFmt w:val="bullet"/>
      <w:lvlText w:val="o"/>
      <w:lvlJc w:val="left"/>
      <w:pPr>
        <w:tabs>
          <w:tab w:val="num" w:pos="3420"/>
        </w:tabs>
        <w:ind w:left="3420" w:hanging="360"/>
      </w:pPr>
      <w:rPr>
        <w:rFonts w:ascii="Courier New" w:hAnsi="Courier New" w:cs="Courier New" w:hint="default"/>
      </w:rPr>
    </w:lvl>
    <w:lvl w:ilvl="5" w:tplc="04130005">
      <w:start w:val="1"/>
      <w:numFmt w:val="bullet"/>
      <w:lvlText w:val=""/>
      <w:lvlJc w:val="left"/>
      <w:pPr>
        <w:tabs>
          <w:tab w:val="num" w:pos="4140"/>
        </w:tabs>
        <w:ind w:left="4140" w:hanging="360"/>
      </w:pPr>
      <w:rPr>
        <w:rFonts w:ascii="Wingdings" w:hAnsi="Wingdings" w:hint="default"/>
      </w:rPr>
    </w:lvl>
    <w:lvl w:ilvl="6" w:tplc="04130001">
      <w:start w:val="1"/>
      <w:numFmt w:val="bullet"/>
      <w:lvlText w:val=""/>
      <w:lvlJc w:val="left"/>
      <w:pPr>
        <w:tabs>
          <w:tab w:val="num" w:pos="4860"/>
        </w:tabs>
        <w:ind w:left="4860" w:hanging="360"/>
      </w:pPr>
      <w:rPr>
        <w:rFonts w:ascii="Symbol" w:hAnsi="Symbol" w:hint="default"/>
      </w:rPr>
    </w:lvl>
    <w:lvl w:ilvl="7" w:tplc="04130003">
      <w:start w:val="1"/>
      <w:numFmt w:val="bullet"/>
      <w:lvlText w:val="o"/>
      <w:lvlJc w:val="left"/>
      <w:pPr>
        <w:tabs>
          <w:tab w:val="num" w:pos="5580"/>
        </w:tabs>
        <w:ind w:left="5580" w:hanging="360"/>
      </w:pPr>
      <w:rPr>
        <w:rFonts w:ascii="Courier New" w:hAnsi="Courier New" w:cs="Courier New" w:hint="default"/>
      </w:rPr>
    </w:lvl>
    <w:lvl w:ilvl="8" w:tplc="04130005">
      <w:start w:val="1"/>
      <w:numFmt w:val="bullet"/>
      <w:lvlText w:val=""/>
      <w:lvlJc w:val="left"/>
      <w:pPr>
        <w:tabs>
          <w:tab w:val="num" w:pos="6300"/>
        </w:tabs>
        <w:ind w:left="6300" w:hanging="360"/>
      </w:pPr>
      <w:rPr>
        <w:rFonts w:ascii="Wingdings" w:hAnsi="Wingdings" w:hint="default"/>
      </w:rPr>
    </w:lvl>
  </w:abstractNum>
  <w:abstractNum w:abstractNumId="79">
    <w:nsid w:val="5E257718"/>
    <w:multiLevelType w:val="hybridMultilevel"/>
    <w:tmpl w:val="84D669D4"/>
    <w:lvl w:ilvl="0" w:tplc="CDC45B40">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0">
    <w:nsid w:val="60183B22"/>
    <w:multiLevelType w:val="hybridMultilevel"/>
    <w:tmpl w:val="2DDA7C8E"/>
    <w:lvl w:ilvl="0" w:tplc="CDC45B40">
      <w:start w:val="1"/>
      <w:numFmt w:val="bullet"/>
      <w:lvlText w:val="•"/>
      <w:lvlJc w:val="left"/>
      <w:pPr>
        <w:tabs>
          <w:tab w:val="num" w:pos="1122"/>
        </w:tabs>
        <w:ind w:left="1122" w:hanging="360"/>
      </w:pPr>
      <w:rPr>
        <w:rFonts w:ascii="Times New Roman" w:hAnsi="Times New Roman" w:hint="default"/>
      </w:rPr>
    </w:lvl>
    <w:lvl w:ilvl="1" w:tplc="08130003" w:tentative="1">
      <w:start w:val="1"/>
      <w:numFmt w:val="bullet"/>
      <w:lvlText w:val="o"/>
      <w:lvlJc w:val="left"/>
      <w:pPr>
        <w:ind w:left="1842" w:hanging="360"/>
      </w:pPr>
      <w:rPr>
        <w:rFonts w:ascii="Courier New" w:hAnsi="Courier New" w:hint="default"/>
      </w:rPr>
    </w:lvl>
    <w:lvl w:ilvl="2" w:tplc="08130005" w:tentative="1">
      <w:start w:val="1"/>
      <w:numFmt w:val="bullet"/>
      <w:lvlText w:val=""/>
      <w:lvlJc w:val="left"/>
      <w:pPr>
        <w:ind w:left="2562" w:hanging="360"/>
      </w:pPr>
      <w:rPr>
        <w:rFonts w:ascii="Wingdings" w:hAnsi="Wingdings" w:hint="default"/>
      </w:rPr>
    </w:lvl>
    <w:lvl w:ilvl="3" w:tplc="08130001" w:tentative="1">
      <w:start w:val="1"/>
      <w:numFmt w:val="bullet"/>
      <w:lvlText w:val=""/>
      <w:lvlJc w:val="left"/>
      <w:pPr>
        <w:ind w:left="3282" w:hanging="360"/>
      </w:pPr>
      <w:rPr>
        <w:rFonts w:ascii="Symbol" w:hAnsi="Symbol" w:hint="default"/>
      </w:rPr>
    </w:lvl>
    <w:lvl w:ilvl="4" w:tplc="08130003" w:tentative="1">
      <w:start w:val="1"/>
      <w:numFmt w:val="bullet"/>
      <w:lvlText w:val="o"/>
      <w:lvlJc w:val="left"/>
      <w:pPr>
        <w:ind w:left="4002" w:hanging="360"/>
      </w:pPr>
      <w:rPr>
        <w:rFonts w:ascii="Courier New" w:hAnsi="Courier New" w:hint="default"/>
      </w:rPr>
    </w:lvl>
    <w:lvl w:ilvl="5" w:tplc="08130005" w:tentative="1">
      <w:start w:val="1"/>
      <w:numFmt w:val="bullet"/>
      <w:lvlText w:val=""/>
      <w:lvlJc w:val="left"/>
      <w:pPr>
        <w:ind w:left="4722" w:hanging="360"/>
      </w:pPr>
      <w:rPr>
        <w:rFonts w:ascii="Wingdings" w:hAnsi="Wingdings" w:hint="default"/>
      </w:rPr>
    </w:lvl>
    <w:lvl w:ilvl="6" w:tplc="08130001" w:tentative="1">
      <w:start w:val="1"/>
      <w:numFmt w:val="bullet"/>
      <w:lvlText w:val=""/>
      <w:lvlJc w:val="left"/>
      <w:pPr>
        <w:ind w:left="5442" w:hanging="360"/>
      </w:pPr>
      <w:rPr>
        <w:rFonts w:ascii="Symbol" w:hAnsi="Symbol" w:hint="default"/>
      </w:rPr>
    </w:lvl>
    <w:lvl w:ilvl="7" w:tplc="08130003" w:tentative="1">
      <w:start w:val="1"/>
      <w:numFmt w:val="bullet"/>
      <w:lvlText w:val="o"/>
      <w:lvlJc w:val="left"/>
      <w:pPr>
        <w:ind w:left="6162" w:hanging="360"/>
      </w:pPr>
      <w:rPr>
        <w:rFonts w:ascii="Courier New" w:hAnsi="Courier New" w:hint="default"/>
      </w:rPr>
    </w:lvl>
    <w:lvl w:ilvl="8" w:tplc="08130005" w:tentative="1">
      <w:start w:val="1"/>
      <w:numFmt w:val="bullet"/>
      <w:lvlText w:val=""/>
      <w:lvlJc w:val="left"/>
      <w:pPr>
        <w:ind w:left="6882" w:hanging="360"/>
      </w:pPr>
      <w:rPr>
        <w:rFonts w:ascii="Wingdings" w:hAnsi="Wingdings" w:hint="default"/>
      </w:rPr>
    </w:lvl>
  </w:abstractNum>
  <w:abstractNum w:abstractNumId="81">
    <w:nsid w:val="603D5270"/>
    <w:multiLevelType w:val="hybridMultilevel"/>
    <w:tmpl w:val="BE5C73A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2">
    <w:nsid w:val="618F001A"/>
    <w:multiLevelType w:val="hybridMultilevel"/>
    <w:tmpl w:val="02503094"/>
    <w:lvl w:ilvl="0" w:tplc="08130001">
      <w:start w:val="1"/>
      <w:numFmt w:val="bullet"/>
      <w:lvlText w:val=""/>
      <w:lvlJc w:val="left"/>
      <w:pPr>
        <w:ind w:left="762" w:hanging="360"/>
      </w:pPr>
      <w:rPr>
        <w:rFonts w:ascii="Symbol" w:hAnsi="Symbol" w:hint="default"/>
      </w:rPr>
    </w:lvl>
    <w:lvl w:ilvl="1" w:tplc="08130003" w:tentative="1">
      <w:start w:val="1"/>
      <w:numFmt w:val="bullet"/>
      <w:lvlText w:val="o"/>
      <w:lvlJc w:val="left"/>
      <w:pPr>
        <w:ind w:left="1482" w:hanging="360"/>
      </w:pPr>
      <w:rPr>
        <w:rFonts w:ascii="Courier New" w:hAnsi="Courier New" w:hint="default"/>
      </w:rPr>
    </w:lvl>
    <w:lvl w:ilvl="2" w:tplc="08130005" w:tentative="1">
      <w:start w:val="1"/>
      <w:numFmt w:val="bullet"/>
      <w:lvlText w:val=""/>
      <w:lvlJc w:val="left"/>
      <w:pPr>
        <w:ind w:left="2202" w:hanging="360"/>
      </w:pPr>
      <w:rPr>
        <w:rFonts w:ascii="Wingdings" w:hAnsi="Wingdings" w:hint="default"/>
      </w:rPr>
    </w:lvl>
    <w:lvl w:ilvl="3" w:tplc="08130001" w:tentative="1">
      <w:start w:val="1"/>
      <w:numFmt w:val="bullet"/>
      <w:lvlText w:val=""/>
      <w:lvlJc w:val="left"/>
      <w:pPr>
        <w:ind w:left="2922" w:hanging="360"/>
      </w:pPr>
      <w:rPr>
        <w:rFonts w:ascii="Symbol" w:hAnsi="Symbol" w:hint="default"/>
      </w:rPr>
    </w:lvl>
    <w:lvl w:ilvl="4" w:tplc="08130003" w:tentative="1">
      <w:start w:val="1"/>
      <w:numFmt w:val="bullet"/>
      <w:lvlText w:val="o"/>
      <w:lvlJc w:val="left"/>
      <w:pPr>
        <w:ind w:left="3642" w:hanging="360"/>
      </w:pPr>
      <w:rPr>
        <w:rFonts w:ascii="Courier New" w:hAnsi="Courier New" w:hint="default"/>
      </w:rPr>
    </w:lvl>
    <w:lvl w:ilvl="5" w:tplc="08130005" w:tentative="1">
      <w:start w:val="1"/>
      <w:numFmt w:val="bullet"/>
      <w:lvlText w:val=""/>
      <w:lvlJc w:val="left"/>
      <w:pPr>
        <w:ind w:left="4362" w:hanging="360"/>
      </w:pPr>
      <w:rPr>
        <w:rFonts w:ascii="Wingdings" w:hAnsi="Wingdings" w:hint="default"/>
      </w:rPr>
    </w:lvl>
    <w:lvl w:ilvl="6" w:tplc="08130001" w:tentative="1">
      <w:start w:val="1"/>
      <w:numFmt w:val="bullet"/>
      <w:lvlText w:val=""/>
      <w:lvlJc w:val="left"/>
      <w:pPr>
        <w:ind w:left="5082" w:hanging="360"/>
      </w:pPr>
      <w:rPr>
        <w:rFonts w:ascii="Symbol" w:hAnsi="Symbol" w:hint="default"/>
      </w:rPr>
    </w:lvl>
    <w:lvl w:ilvl="7" w:tplc="08130003" w:tentative="1">
      <w:start w:val="1"/>
      <w:numFmt w:val="bullet"/>
      <w:lvlText w:val="o"/>
      <w:lvlJc w:val="left"/>
      <w:pPr>
        <w:ind w:left="5802" w:hanging="360"/>
      </w:pPr>
      <w:rPr>
        <w:rFonts w:ascii="Courier New" w:hAnsi="Courier New" w:hint="default"/>
      </w:rPr>
    </w:lvl>
    <w:lvl w:ilvl="8" w:tplc="08130005" w:tentative="1">
      <w:start w:val="1"/>
      <w:numFmt w:val="bullet"/>
      <w:lvlText w:val=""/>
      <w:lvlJc w:val="left"/>
      <w:pPr>
        <w:ind w:left="6522" w:hanging="360"/>
      </w:pPr>
      <w:rPr>
        <w:rFonts w:ascii="Wingdings" w:hAnsi="Wingdings" w:hint="default"/>
      </w:rPr>
    </w:lvl>
  </w:abstractNum>
  <w:abstractNum w:abstractNumId="83">
    <w:nsid w:val="61D8776D"/>
    <w:multiLevelType w:val="hybridMultilevel"/>
    <w:tmpl w:val="D24A06D4"/>
    <w:lvl w:ilvl="0" w:tplc="08130001">
      <w:start w:val="1"/>
      <w:numFmt w:val="bullet"/>
      <w:lvlText w:val=""/>
      <w:lvlJc w:val="left"/>
      <w:pPr>
        <w:ind w:left="762" w:hanging="360"/>
      </w:pPr>
      <w:rPr>
        <w:rFonts w:ascii="Symbol" w:hAnsi="Symbol" w:hint="default"/>
      </w:rPr>
    </w:lvl>
    <w:lvl w:ilvl="1" w:tplc="08130003" w:tentative="1">
      <w:start w:val="1"/>
      <w:numFmt w:val="bullet"/>
      <w:lvlText w:val="o"/>
      <w:lvlJc w:val="left"/>
      <w:pPr>
        <w:ind w:left="1482" w:hanging="360"/>
      </w:pPr>
      <w:rPr>
        <w:rFonts w:ascii="Courier New" w:hAnsi="Courier New" w:hint="default"/>
      </w:rPr>
    </w:lvl>
    <w:lvl w:ilvl="2" w:tplc="08130005" w:tentative="1">
      <w:start w:val="1"/>
      <w:numFmt w:val="bullet"/>
      <w:lvlText w:val=""/>
      <w:lvlJc w:val="left"/>
      <w:pPr>
        <w:ind w:left="2202" w:hanging="360"/>
      </w:pPr>
      <w:rPr>
        <w:rFonts w:ascii="Wingdings" w:hAnsi="Wingdings" w:hint="default"/>
      </w:rPr>
    </w:lvl>
    <w:lvl w:ilvl="3" w:tplc="08130001" w:tentative="1">
      <w:start w:val="1"/>
      <w:numFmt w:val="bullet"/>
      <w:lvlText w:val=""/>
      <w:lvlJc w:val="left"/>
      <w:pPr>
        <w:ind w:left="2922" w:hanging="360"/>
      </w:pPr>
      <w:rPr>
        <w:rFonts w:ascii="Symbol" w:hAnsi="Symbol" w:hint="default"/>
      </w:rPr>
    </w:lvl>
    <w:lvl w:ilvl="4" w:tplc="08130003" w:tentative="1">
      <w:start w:val="1"/>
      <w:numFmt w:val="bullet"/>
      <w:lvlText w:val="o"/>
      <w:lvlJc w:val="left"/>
      <w:pPr>
        <w:ind w:left="3642" w:hanging="360"/>
      </w:pPr>
      <w:rPr>
        <w:rFonts w:ascii="Courier New" w:hAnsi="Courier New" w:hint="default"/>
      </w:rPr>
    </w:lvl>
    <w:lvl w:ilvl="5" w:tplc="08130005" w:tentative="1">
      <w:start w:val="1"/>
      <w:numFmt w:val="bullet"/>
      <w:lvlText w:val=""/>
      <w:lvlJc w:val="left"/>
      <w:pPr>
        <w:ind w:left="4362" w:hanging="360"/>
      </w:pPr>
      <w:rPr>
        <w:rFonts w:ascii="Wingdings" w:hAnsi="Wingdings" w:hint="default"/>
      </w:rPr>
    </w:lvl>
    <w:lvl w:ilvl="6" w:tplc="08130001" w:tentative="1">
      <w:start w:val="1"/>
      <w:numFmt w:val="bullet"/>
      <w:lvlText w:val=""/>
      <w:lvlJc w:val="left"/>
      <w:pPr>
        <w:ind w:left="5082" w:hanging="360"/>
      </w:pPr>
      <w:rPr>
        <w:rFonts w:ascii="Symbol" w:hAnsi="Symbol" w:hint="default"/>
      </w:rPr>
    </w:lvl>
    <w:lvl w:ilvl="7" w:tplc="08130003" w:tentative="1">
      <w:start w:val="1"/>
      <w:numFmt w:val="bullet"/>
      <w:lvlText w:val="o"/>
      <w:lvlJc w:val="left"/>
      <w:pPr>
        <w:ind w:left="5802" w:hanging="360"/>
      </w:pPr>
      <w:rPr>
        <w:rFonts w:ascii="Courier New" w:hAnsi="Courier New" w:hint="default"/>
      </w:rPr>
    </w:lvl>
    <w:lvl w:ilvl="8" w:tplc="08130005" w:tentative="1">
      <w:start w:val="1"/>
      <w:numFmt w:val="bullet"/>
      <w:lvlText w:val=""/>
      <w:lvlJc w:val="left"/>
      <w:pPr>
        <w:ind w:left="6522" w:hanging="360"/>
      </w:pPr>
      <w:rPr>
        <w:rFonts w:ascii="Wingdings" w:hAnsi="Wingdings" w:hint="default"/>
      </w:rPr>
    </w:lvl>
  </w:abstractNum>
  <w:abstractNum w:abstractNumId="84">
    <w:nsid w:val="6635560A"/>
    <w:multiLevelType w:val="hybridMultilevel"/>
    <w:tmpl w:val="1A3A9DEC"/>
    <w:lvl w:ilvl="0" w:tplc="F3AEFBBE">
      <w:start w:val="1"/>
      <w:numFmt w:val="bullet"/>
      <w:lvlText w:val="•"/>
      <w:lvlJc w:val="left"/>
      <w:pPr>
        <w:tabs>
          <w:tab w:val="num" w:pos="720"/>
        </w:tabs>
        <w:ind w:left="720" w:hanging="360"/>
      </w:pPr>
      <w:rPr>
        <w:rFonts w:ascii="Times New Roman" w:hAnsi="Times New Roman" w:hint="default"/>
      </w:rPr>
    </w:lvl>
    <w:lvl w:ilvl="1" w:tplc="36E681B4">
      <w:start w:val="2501"/>
      <w:numFmt w:val="bullet"/>
      <w:lvlText w:val=""/>
      <w:lvlJc w:val="left"/>
      <w:pPr>
        <w:tabs>
          <w:tab w:val="num" w:pos="1440"/>
        </w:tabs>
        <w:ind w:left="1440" w:hanging="360"/>
      </w:pPr>
      <w:rPr>
        <w:rFonts w:ascii="Wingdings" w:hAnsi="Wingdings" w:hint="default"/>
      </w:rPr>
    </w:lvl>
    <w:lvl w:ilvl="2" w:tplc="3F5278AA" w:tentative="1">
      <w:start w:val="1"/>
      <w:numFmt w:val="bullet"/>
      <w:lvlText w:val="•"/>
      <w:lvlJc w:val="left"/>
      <w:pPr>
        <w:tabs>
          <w:tab w:val="num" w:pos="2160"/>
        </w:tabs>
        <w:ind w:left="2160" w:hanging="360"/>
      </w:pPr>
      <w:rPr>
        <w:rFonts w:ascii="Times New Roman" w:hAnsi="Times New Roman" w:hint="default"/>
      </w:rPr>
    </w:lvl>
    <w:lvl w:ilvl="3" w:tplc="7B724F2A" w:tentative="1">
      <w:start w:val="1"/>
      <w:numFmt w:val="bullet"/>
      <w:lvlText w:val="•"/>
      <w:lvlJc w:val="left"/>
      <w:pPr>
        <w:tabs>
          <w:tab w:val="num" w:pos="2880"/>
        </w:tabs>
        <w:ind w:left="2880" w:hanging="360"/>
      </w:pPr>
      <w:rPr>
        <w:rFonts w:ascii="Times New Roman" w:hAnsi="Times New Roman" w:hint="default"/>
      </w:rPr>
    </w:lvl>
    <w:lvl w:ilvl="4" w:tplc="615A4B32" w:tentative="1">
      <w:start w:val="1"/>
      <w:numFmt w:val="bullet"/>
      <w:lvlText w:val="•"/>
      <w:lvlJc w:val="left"/>
      <w:pPr>
        <w:tabs>
          <w:tab w:val="num" w:pos="3600"/>
        </w:tabs>
        <w:ind w:left="3600" w:hanging="360"/>
      </w:pPr>
      <w:rPr>
        <w:rFonts w:ascii="Times New Roman" w:hAnsi="Times New Roman" w:hint="default"/>
      </w:rPr>
    </w:lvl>
    <w:lvl w:ilvl="5" w:tplc="3A346736" w:tentative="1">
      <w:start w:val="1"/>
      <w:numFmt w:val="bullet"/>
      <w:lvlText w:val="•"/>
      <w:lvlJc w:val="left"/>
      <w:pPr>
        <w:tabs>
          <w:tab w:val="num" w:pos="4320"/>
        </w:tabs>
        <w:ind w:left="4320" w:hanging="360"/>
      </w:pPr>
      <w:rPr>
        <w:rFonts w:ascii="Times New Roman" w:hAnsi="Times New Roman" w:hint="default"/>
      </w:rPr>
    </w:lvl>
    <w:lvl w:ilvl="6" w:tplc="F68854D8" w:tentative="1">
      <w:start w:val="1"/>
      <w:numFmt w:val="bullet"/>
      <w:lvlText w:val="•"/>
      <w:lvlJc w:val="left"/>
      <w:pPr>
        <w:tabs>
          <w:tab w:val="num" w:pos="5040"/>
        </w:tabs>
        <w:ind w:left="5040" w:hanging="360"/>
      </w:pPr>
      <w:rPr>
        <w:rFonts w:ascii="Times New Roman" w:hAnsi="Times New Roman" w:hint="default"/>
      </w:rPr>
    </w:lvl>
    <w:lvl w:ilvl="7" w:tplc="79DC77B0" w:tentative="1">
      <w:start w:val="1"/>
      <w:numFmt w:val="bullet"/>
      <w:lvlText w:val="•"/>
      <w:lvlJc w:val="left"/>
      <w:pPr>
        <w:tabs>
          <w:tab w:val="num" w:pos="5760"/>
        </w:tabs>
        <w:ind w:left="5760" w:hanging="360"/>
      </w:pPr>
      <w:rPr>
        <w:rFonts w:ascii="Times New Roman" w:hAnsi="Times New Roman" w:hint="default"/>
      </w:rPr>
    </w:lvl>
    <w:lvl w:ilvl="8" w:tplc="3B907170" w:tentative="1">
      <w:start w:val="1"/>
      <w:numFmt w:val="bullet"/>
      <w:lvlText w:val="•"/>
      <w:lvlJc w:val="left"/>
      <w:pPr>
        <w:tabs>
          <w:tab w:val="num" w:pos="6480"/>
        </w:tabs>
        <w:ind w:left="6480" w:hanging="360"/>
      </w:pPr>
      <w:rPr>
        <w:rFonts w:ascii="Times New Roman" w:hAnsi="Times New Roman" w:hint="default"/>
      </w:rPr>
    </w:lvl>
  </w:abstractNum>
  <w:abstractNum w:abstractNumId="85">
    <w:nsid w:val="67654FB4"/>
    <w:multiLevelType w:val="hybridMultilevel"/>
    <w:tmpl w:val="BBAA0D34"/>
    <w:lvl w:ilvl="0" w:tplc="CDC45B40">
      <w:start w:val="1"/>
      <w:numFmt w:val="bullet"/>
      <w:lvlText w:val="•"/>
      <w:lvlJc w:val="left"/>
      <w:pPr>
        <w:tabs>
          <w:tab w:val="num" w:pos="720"/>
        </w:tabs>
        <w:ind w:left="720" w:hanging="360"/>
      </w:pPr>
      <w:rPr>
        <w:rFonts w:ascii="Times New Roman" w:hAnsi="Times New Roman" w:hint="default"/>
      </w:rPr>
    </w:lvl>
    <w:lvl w:ilvl="1" w:tplc="01BCEB0C">
      <w:start w:val="2501"/>
      <w:numFmt w:val="bullet"/>
      <w:lvlText w:val="–"/>
      <w:lvlJc w:val="left"/>
      <w:pPr>
        <w:tabs>
          <w:tab w:val="num" w:pos="1440"/>
        </w:tabs>
        <w:ind w:left="1440" w:hanging="360"/>
      </w:pPr>
      <w:rPr>
        <w:rFonts w:ascii="Times New Roman" w:hAnsi="Times New Roman" w:hint="default"/>
      </w:rPr>
    </w:lvl>
    <w:lvl w:ilvl="2" w:tplc="ADA8B9C8">
      <w:start w:val="2501"/>
      <w:numFmt w:val="bullet"/>
      <w:lvlText w:val=""/>
      <w:lvlJc w:val="left"/>
      <w:pPr>
        <w:tabs>
          <w:tab w:val="num" w:pos="2160"/>
        </w:tabs>
        <w:ind w:left="2160" w:hanging="360"/>
      </w:pPr>
      <w:rPr>
        <w:rFonts w:ascii="Wingdings" w:hAnsi="Wingdings" w:hint="default"/>
      </w:rPr>
    </w:lvl>
    <w:lvl w:ilvl="3" w:tplc="EA56A6C4">
      <w:start w:val="17"/>
      <w:numFmt w:val="bullet"/>
      <w:lvlText w:val="-"/>
      <w:lvlJc w:val="left"/>
      <w:pPr>
        <w:ind w:left="2880" w:hanging="360"/>
      </w:pPr>
      <w:rPr>
        <w:rFonts w:ascii="Times New Roman" w:eastAsia="Times New Roman" w:hAnsi="Times New Roman" w:hint="default"/>
      </w:rPr>
    </w:lvl>
    <w:lvl w:ilvl="4" w:tplc="972E5BB4" w:tentative="1">
      <w:start w:val="1"/>
      <w:numFmt w:val="bullet"/>
      <w:lvlText w:val="•"/>
      <w:lvlJc w:val="left"/>
      <w:pPr>
        <w:tabs>
          <w:tab w:val="num" w:pos="3600"/>
        </w:tabs>
        <w:ind w:left="3600" w:hanging="360"/>
      </w:pPr>
      <w:rPr>
        <w:rFonts w:ascii="Times New Roman" w:hAnsi="Times New Roman" w:hint="default"/>
      </w:rPr>
    </w:lvl>
    <w:lvl w:ilvl="5" w:tplc="676C1DE8" w:tentative="1">
      <w:start w:val="1"/>
      <w:numFmt w:val="bullet"/>
      <w:lvlText w:val="•"/>
      <w:lvlJc w:val="left"/>
      <w:pPr>
        <w:tabs>
          <w:tab w:val="num" w:pos="4320"/>
        </w:tabs>
        <w:ind w:left="4320" w:hanging="360"/>
      </w:pPr>
      <w:rPr>
        <w:rFonts w:ascii="Times New Roman" w:hAnsi="Times New Roman" w:hint="default"/>
      </w:rPr>
    </w:lvl>
    <w:lvl w:ilvl="6" w:tplc="BD2CE2E4" w:tentative="1">
      <w:start w:val="1"/>
      <w:numFmt w:val="bullet"/>
      <w:lvlText w:val="•"/>
      <w:lvlJc w:val="left"/>
      <w:pPr>
        <w:tabs>
          <w:tab w:val="num" w:pos="5040"/>
        </w:tabs>
        <w:ind w:left="5040" w:hanging="360"/>
      </w:pPr>
      <w:rPr>
        <w:rFonts w:ascii="Times New Roman" w:hAnsi="Times New Roman" w:hint="default"/>
      </w:rPr>
    </w:lvl>
    <w:lvl w:ilvl="7" w:tplc="D1424D00" w:tentative="1">
      <w:start w:val="1"/>
      <w:numFmt w:val="bullet"/>
      <w:lvlText w:val="•"/>
      <w:lvlJc w:val="left"/>
      <w:pPr>
        <w:tabs>
          <w:tab w:val="num" w:pos="5760"/>
        </w:tabs>
        <w:ind w:left="5760" w:hanging="360"/>
      </w:pPr>
      <w:rPr>
        <w:rFonts w:ascii="Times New Roman" w:hAnsi="Times New Roman" w:hint="default"/>
      </w:rPr>
    </w:lvl>
    <w:lvl w:ilvl="8" w:tplc="623E5854" w:tentative="1">
      <w:start w:val="1"/>
      <w:numFmt w:val="bullet"/>
      <w:lvlText w:val="•"/>
      <w:lvlJc w:val="left"/>
      <w:pPr>
        <w:tabs>
          <w:tab w:val="num" w:pos="6480"/>
        </w:tabs>
        <w:ind w:left="6480" w:hanging="360"/>
      </w:pPr>
      <w:rPr>
        <w:rFonts w:ascii="Times New Roman" w:hAnsi="Times New Roman" w:hint="default"/>
      </w:rPr>
    </w:lvl>
  </w:abstractNum>
  <w:abstractNum w:abstractNumId="86">
    <w:nsid w:val="677A7BA4"/>
    <w:multiLevelType w:val="hybridMultilevel"/>
    <w:tmpl w:val="5598F864"/>
    <w:lvl w:ilvl="0" w:tplc="04130007">
      <w:start w:val="1"/>
      <w:numFmt w:val="bullet"/>
      <w:lvlText w:val=""/>
      <w:lvlPicBulletId w:val="0"/>
      <w:lvlJc w:val="left"/>
      <w:pPr>
        <w:tabs>
          <w:tab w:val="num" w:pos="720"/>
        </w:tabs>
        <w:ind w:left="720" w:hanging="360"/>
      </w:pPr>
      <w:rPr>
        <w:rFonts w:ascii="Symbol" w:hAnsi="Symbol" w:hint="default"/>
      </w:rPr>
    </w:lvl>
    <w:lvl w:ilvl="1" w:tplc="01B00A56">
      <w:start w:val="1"/>
      <w:numFmt w:val="decimal"/>
      <w:lvlText w:val="%2."/>
      <w:lvlJc w:val="left"/>
      <w:pPr>
        <w:tabs>
          <w:tab w:val="num" w:pos="1440"/>
        </w:tabs>
        <w:ind w:left="1440" w:hanging="360"/>
      </w:pPr>
      <w:rPr>
        <w:rFonts w:hint="default"/>
        <w:color w:val="auto"/>
      </w:rPr>
    </w:lvl>
    <w:lvl w:ilvl="2" w:tplc="04130007">
      <w:start w:val="1"/>
      <w:numFmt w:val="bullet"/>
      <w:lvlText w:val=""/>
      <w:lvlPicBulletId w:val="0"/>
      <w:lvlJc w:val="left"/>
      <w:pPr>
        <w:tabs>
          <w:tab w:val="num" w:pos="2160"/>
        </w:tabs>
        <w:ind w:left="2160" w:hanging="360"/>
      </w:pPr>
      <w:rPr>
        <w:rFonts w:ascii="Symbol" w:hAnsi="Symbol" w:hint="default"/>
      </w:rPr>
    </w:lvl>
    <w:lvl w:ilvl="3" w:tplc="04130005">
      <w:start w:val="1"/>
      <w:numFmt w:val="bullet"/>
      <w:lvlText w:val=""/>
      <w:lvlJc w:val="left"/>
      <w:pPr>
        <w:tabs>
          <w:tab w:val="num" w:pos="2880"/>
        </w:tabs>
        <w:ind w:left="2880" w:hanging="360"/>
      </w:pPr>
      <w:rPr>
        <w:rFonts w:ascii="Wingdings" w:hAnsi="Wingdings" w:hint="default"/>
      </w:rPr>
    </w:lvl>
    <w:lvl w:ilvl="4" w:tplc="04130017">
      <w:start w:val="1"/>
      <w:numFmt w:val="lowerLetter"/>
      <w:lvlText w:val="%5)"/>
      <w:lvlJc w:val="left"/>
      <w:pPr>
        <w:tabs>
          <w:tab w:val="num" w:pos="3600"/>
        </w:tabs>
        <w:ind w:left="3600" w:hanging="360"/>
      </w:pPr>
      <w:rPr>
        <w:rFonts w:hint="default"/>
      </w:rPr>
    </w:lvl>
    <w:lvl w:ilvl="5" w:tplc="04130001">
      <w:start w:val="1"/>
      <w:numFmt w:val="bullet"/>
      <w:lvlText w:val=""/>
      <w:lvlJc w:val="left"/>
      <w:pPr>
        <w:tabs>
          <w:tab w:val="num" w:pos="4320"/>
        </w:tabs>
        <w:ind w:left="4320" w:hanging="360"/>
      </w:pPr>
      <w:rPr>
        <w:rFonts w:ascii="Symbol" w:hAnsi="Symbol"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7">
    <w:nsid w:val="67B67852"/>
    <w:multiLevelType w:val="hybridMultilevel"/>
    <w:tmpl w:val="3F4CADAA"/>
    <w:lvl w:ilvl="0" w:tplc="04130005">
      <w:start w:val="1"/>
      <w:numFmt w:val="bullet"/>
      <w:lvlText w:val=""/>
      <w:lvlJc w:val="left"/>
      <w:pPr>
        <w:tabs>
          <w:tab w:val="num" w:pos="720"/>
        </w:tabs>
        <w:ind w:left="720" w:hanging="360"/>
      </w:pPr>
      <w:rPr>
        <w:rFonts w:ascii="Wingdings" w:hAnsi="Wingdings" w:hint="default"/>
      </w:rPr>
    </w:lvl>
    <w:lvl w:ilvl="1" w:tplc="0413000F">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8">
    <w:nsid w:val="6B486747"/>
    <w:multiLevelType w:val="hybridMultilevel"/>
    <w:tmpl w:val="BF8A97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9">
    <w:nsid w:val="6BD176BB"/>
    <w:multiLevelType w:val="hybridMultilevel"/>
    <w:tmpl w:val="50B46268"/>
    <w:lvl w:ilvl="0" w:tplc="9F8AE7E2">
      <w:start w:val="1"/>
      <w:numFmt w:val="bullet"/>
      <w:lvlText w:val=""/>
      <w:lvlJc w:val="left"/>
      <w:pPr>
        <w:tabs>
          <w:tab w:val="num" w:pos="720"/>
        </w:tabs>
        <w:ind w:left="720" w:hanging="360"/>
      </w:pPr>
      <w:rPr>
        <w:rFonts w:ascii="Wingdings" w:hAnsi="Wingdings"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0">
    <w:nsid w:val="6BDD431A"/>
    <w:multiLevelType w:val="hybridMultilevel"/>
    <w:tmpl w:val="FD56647C"/>
    <w:lvl w:ilvl="0" w:tplc="04130001">
      <w:start w:val="1"/>
      <w:numFmt w:val="bullet"/>
      <w:lvlText w:val=""/>
      <w:lvlJc w:val="left"/>
      <w:pPr>
        <w:tabs>
          <w:tab w:val="num" w:pos="900"/>
        </w:tabs>
        <w:ind w:left="900" w:hanging="360"/>
      </w:pPr>
      <w:rPr>
        <w:rFonts w:ascii="Symbol" w:hAnsi="Symbol" w:hint="default"/>
      </w:rPr>
    </w:lvl>
    <w:lvl w:ilvl="1" w:tplc="04130003" w:tentative="1">
      <w:start w:val="1"/>
      <w:numFmt w:val="bullet"/>
      <w:lvlText w:val="o"/>
      <w:lvlJc w:val="left"/>
      <w:pPr>
        <w:tabs>
          <w:tab w:val="num" w:pos="1620"/>
        </w:tabs>
        <w:ind w:left="1620" w:hanging="360"/>
      </w:pPr>
      <w:rPr>
        <w:rFonts w:ascii="Courier New" w:hAnsi="Courier New" w:cs="Courier New" w:hint="default"/>
      </w:rPr>
    </w:lvl>
    <w:lvl w:ilvl="2" w:tplc="04130005" w:tentative="1">
      <w:start w:val="1"/>
      <w:numFmt w:val="bullet"/>
      <w:lvlText w:val=""/>
      <w:lvlJc w:val="left"/>
      <w:pPr>
        <w:tabs>
          <w:tab w:val="num" w:pos="2340"/>
        </w:tabs>
        <w:ind w:left="2340" w:hanging="360"/>
      </w:pPr>
      <w:rPr>
        <w:rFonts w:ascii="Wingdings" w:hAnsi="Wingdings" w:hint="default"/>
      </w:rPr>
    </w:lvl>
    <w:lvl w:ilvl="3" w:tplc="04130001" w:tentative="1">
      <w:start w:val="1"/>
      <w:numFmt w:val="bullet"/>
      <w:lvlText w:val=""/>
      <w:lvlJc w:val="left"/>
      <w:pPr>
        <w:tabs>
          <w:tab w:val="num" w:pos="3060"/>
        </w:tabs>
        <w:ind w:left="3060" w:hanging="360"/>
      </w:pPr>
      <w:rPr>
        <w:rFonts w:ascii="Symbol" w:hAnsi="Symbol" w:hint="default"/>
      </w:rPr>
    </w:lvl>
    <w:lvl w:ilvl="4" w:tplc="04130003" w:tentative="1">
      <w:start w:val="1"/>
      <w:numFmt w:val="bullet"/>
      <w:lvlText w:val="o"/>
      <w:lvlJc w:val="left"/>
      <w:pPr>
        <w:tabs>
          <w:tab w:val="num" w:pos="3780"/>
        </w:tabs>
        <w:ind w:left="3780" w:hanging="360"/>
      </w:pPr>
      <w:rPr>
        <w:rFonts w:ascii="Courier New" w:hAnsi="Courier New" w:cs="Courier New" w:hint="default"/>
      </w:rPr>
    </w:lvl>
    <w:lvl w:ilvl="5" w:tplc="04130005" w:tentative="1">
      <w:start w:val="1"/>
      <w:numFmt w:val="bullet"/>
      <w:lvlText w:val=""/>
      <w:lvlJc w:val="left"/>
      <w:pPr>
        <w:tabs>
          <w:tab w:val="num" w:pos="4500"/>
        </w:tabs>
        <w:ind w:left="4500" w:hanging="360"/>
      </w:pPr>
      <w:rPr>
        <w:rFonts w:ascii="Wingdings" w:hAnsi="Wingdings" w:hint="default"/>
      </w:rPr>
    </w:lvl>
    <w:lvl w:ilvl="6" w:tplc="04130001" w:tentative="1">
      <w:start w:val="1"/>
      <w:numFmt w:val="bullet"/>
      <w:lvlText w:val=""/>
      <w:lvlJc w:val="left"/>
      <w:pPr>
        <w:tabs>
          <w:tab w:val="num" w:pos="5220"/>
        </w:tabs>
        <w:ind w:left="5220" w:hanging="360"/>
      </w:pPr>
      <w:rPr>
        <w:rFonts w:ascii="Symbol" w:hAnsi="Symbol" w:hint="default"/>
      </w:rPr>
    </w:lvl>
    <w:lvl w:ilvl="7" w:tplc="04130003" w:tentative="1">
      <w:start w:val="1"/>
      <w:numFmt w:val="bullet"/>
      <w:lvlText w:val="o"/>
      <w:lvlJc w:val="left"/>
      <w:pPr>
        <w:tabs>
          <w:tab w:val="num" w:pos="5940"/>
        </w:tabs>
        <w:ind w:left="5940" w:hanging="360"/>
      </w:pPr>
      <w:rPr>
        <w:rFonts w:ascii="Courier New" w:hAnsi="Courier New" w:cs="Courier New" w:hint="default"/>
      </w:rPr>
    </w:lvl>
    <w:lvl w:ilvl="8" w:tplc="04130005" w:tentative="1">
      <w:start w:val="1"/>
      <w:numFmt w:val="bullet"/>
      <w:lvlText w:val=""/>
      <w:lvlJc w:val="left"/>
      <w:pPr>
        <w:tabs>
          <w:tab w:val="num" w:pos="6660"/>
        </w:tabs>
        <w:ind w:left="6660" w:hanging="360"/>
      </w:pPr>
      <w:rPr>
        <w:rFonts w:ascii="Wingdings" w:hAnsi="Wingdings" w:hint="default"/>
      </w:rPr>
    </w:lvl>
  </w:abstractNum>
  <w:abstractNum w:abstractNumId="91">
    <w:nsid w:val="6F3932FC"/>
    <w:multiLevelType w:val="hybridMultilevel"/>
    <w:tmpl w:val="854AE080"/>
    <w:lvl w:ilvl="0" w:tplc="04130007">
      <w:start w:val="1"/>
      <w:numFmt w:val="bullet"/>
      <w:lvlText w:val=""/>
      <w:lvlPicBulletId w:val="0"/>
      <w:lvlJc w:val="left"/>
      <w:pPr>
        <w:tabs>
          <w:tab w:val="num" w:pos="720"/>
        </w:tabs>
        <w:ind w:left="720" w:hanging="360"/>
      </w:pPr>
      <w:rPr>
        <w:rFonts w:ascii="Symbol" w:hAnsi="Symbol" w:hint="default"/>
      </w:rPr>
    </w:lvl>
    <w:lvl w:ilvl="1" w:tplc="04130001">
      <w:start w:val="1"/>
      <w:numFmt w:val="bullet"/>
      <w:lvlText w:val=""/>
      <w:lvlJc w:val="left"/>
      <w:pPr>
        <w:tabs>
          <w:tab w:val="num" w:pos="1440"/>
        </w:tabs>
        <w:ind w:left="1440" w:hanging="360"/>
      </w:pPr>
      <w:rPr>
        <w:rFonts w:ascii="Symbol" w:hAnsi="Symbol" w:hint="default"/>
      </w:rPr>
    </w:lvl>
    <w:lvl w:ilvl="2" w:tplc="04130003">
      <w:start w:val="1"/>
      <w:numFmt w:val="bullet"/>
      <w:lvlText w:val="o"/>
      <w:lvlJc w:val="left"/>
      <w:pPr>
        <w:tabs>
          <w:tab w:val="num" w:pos="2160"/>
        </w:tabs>
        <w:ind w:left="2160" w:hanging="360"/>
      </w:pPr>
      <w:rPr>
        <w:rFonts w:ascii="Courier New" w:hAnsi="Courier New" w:cs="Courier New" w:hint="default"/>
      </w:rPr>
    </w:lvl>
    <w:lvl w:ilvl="3" w:tplc="04130009">
      <w:start w:val="1"/>
      <w:numFmt w:val="bullet"/>
      <w:lvlText w:val=""/>
      <w:lvlJc w:val="left"/>
      <w:pPr>
        <w:tabs>
          <w:tab w:val="num" w:pos="2880"/>
        </w:tabs>
        <w:ind w:left="2880" w:hanging="360"/>
      </w:pPr>
      <w:rPr>
        <w:rFonts w:ascii="Wingdings" w:hAnsi="Wingdings" w:hint="default"/>
      </w:rPr>
    </w:lvl>
    <w:lvl w:ilvl="4" w:tplc="04130017">
      <w:start w:val="1"/>
      <w:numFmt w:val="lowerLetter"/>
      <w:lvlText w:val="%5)"/>
      <w:lvlJc w:val="left"/>
      <w:pPr>
        <w:tabs>
          <w:tab w:val="num" w:pos="3600"/>
        </w:tabs>
        <w:ind w:left="3600" w:hanging="360"/>
      </w:pPr>
      <w:rPr>
        <w:rFonts w:hint="default"/>
      </w:rPr>
    </w:lvl>
    <w:lvl w:ilvl="5" w:tplc="04130001">
      <w:start w:val="1"/>
      <w:numFmt w:val="bullet"/>
      <w:lvlText w:val=""/>
      <w:lvlJc w:val="left"/>
      <w:pPr>
        <w:tabs>
          <w:tab w:val="num" w:pos="4320"/>
        </w:tabs>
        <w:ind w:left="4320" w:hanging="360"/>
      </w:pPr>
      <w:rPr>
        <w:rFonts w:ascii="Symbol" w:hAnsi="Symbol" w:hint="default"/>
      </w:rPr>
    </w:lvl>
    <w:lvl w:ilvl="6" w:tplc="04130003">
      <w:start w:val="1"/>
      <w:numFmt w:val="bullet"/>
      <w:lvlText w:val="o"/>
      <w:lvlJc w:val="left"/>
      <w:pPr>
        <w:tabs>
          <w:tab w:val="num" w:pos="5040"/>
        </w:tabs>
        <w:ind w:left="5040" w:hanging="360"/>
      </w:pPr>
      <w:rPr>
        <w:rFonts w:ascii="Courier New" w:hAnsi="Courier New" w:cs="Courier New" w:hint="default"/>
      </w:rPr>
    </w:lvl>
    <w:lvl w:ilvl="7" w:tplc="04130001">
      <w:start w:val="1"/>
      <w:numFmt w:val="bullet"/>
      <w:lvlText w:val=""/>
      <w:lvlJc w:val="left"/>
      <w:pPr>
        <w:tabs>
          <w:tab w:val="num" w:pos="5760"/>
        </w:tabs>
        <w:ind w:left="5760" w:hanging="360"/>
      </w:pPr>
      <w:rPr>
        <w:rFonts w:ascii="Symbol" w:hAnsi="Symbo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2">
    <w:nsid w:val="71B44EC0"/>
    <w:multiLevelType w:val="hybridMultilevel"/>
    <w:tmpl w:val="DD800F82"/>
    <w:lvl w:ilvl="0" w:tplc="491C25DE">
      <w:start w:val="1"/>
      <w:numFmt w:val="bullet"/>
      <w:lvlText w:val="•"/>
      <w:lvlJc w:val="left"/>
      <w:pPr>
        <w:tabs>
          <w:tab w:val="num" w:pos="720"/>
        </w:tabs>
        <w:ind w:left="720" w:hanging="360"/>
      </w:pPr>
      <w:rPr>
        <w:rFonts w:ascii="Times New Roman" w:hAnsi="Times New Roman" w:hint="default"/>
      </w:rPr>
    </w:lvl>
    <w:lvl w:ilvl="1" w:tplc="06E4B69A">
      <w:start w:val="2765"/>
      <w:numFmt w:val="bullet"/>
      <w:lvlText w:val=""/>
      <w:lvlJc w:val="left"/>
      <w:pPr>
        <w:tabs>
          <w:tab w:val="num" w:pos="1440"/>
        </w:tabs>
        <w:ind w:left="1440" w:hanging="360"/>
      </w:pPr>
      <w:rPr>
        <w:rFonts w:ascii="Wingdings" w:hAnsi="Wingdings" w:hint="default"/>
      </w:rPr>
    </w:lvl>
    <w:lvl w:ilvl="2" w:tplc="D094430C" w:tentative="1">
      <w:start w:val="1"/>
      <w:numFmt w:val="bullet"/>
      <w:lvlText w:val="•"/>
      <w:lvlJc w:val="left"/>
      <w:pPr>
        <w:tabs>
          <w:tab w:val="num" w:pos="2160"/>
        </w:tabs>
        <w:ind w:left="2160" w:hanging="360"/>
      </w:pPr>
      <w:rPr>
        <w:rFonts w:ascii="Times New Roman" w:hAnsi="Times New Roman" w:hint="default"/>
      </w:rPr>
    </w:lvl>
    <w:lvl w:ilvl="3" w:tplc="80EA0B38" w:tentative="1">
      <w:start w:val="1"/>
      <w:numFmt w:val="bullet"/>
      <w:lvlText w:val="•"/>
      <w:lvlJc w:val="left"/>
      <w:pPr>
        <w:tabs>
          <w:tab w:val="num" w:pos="2880"/>
        </w:tabs>
        <w:ind w:left="2880" w:hanging="360"/>
      </w:pPr>
      <w:rPr>
        <w:rFonts w:ascii="Times New Roman" w:hAnsi="Times New Roman" w:hint="default"/>
      </w:rPr>
    </w:lvl>
    <w:lvl w:ilvl="4" w:tplc="9D9CF94A" w:tentative="1">
      <w:start w:val="1"/>
      <w:numFmt w:val="bullet"/>
      <w:lvlText w:val="•"/>
      <w:lvlJc w:val="left"/>
      <w:pPr>
        <w:tabs>
          <w:tab w:val="num" w:pos="3600"/>
        </w:tabs>
        <w:ind w:left="3600" w:hanging="360"/>
      </w:pPr>
      <w:rPr>
        <w:rFonts w:ascii="Times New Roman" w:hAnsi="Times New Roman" w:hint="default"/>
      </w:rPr>
    </w:lvl>
    <w:lvl w:ilvl="5" w:tplc="4012714C" w:tentative="1">
      <w:start w:val="1"/>
      <w:numFmt w:val="bullet"/>
      <w:lvlText w:val="•"/>
      <w:lvlJc w:val="left"/>
      <w:pPr>
        <w:tabs>
          <w:tab w:val="num" w:pos="4320"/>
        </w:tabs>
        <w:ind w:left="4320" w:hanging="360"/>
      </w:pPr>
      <w:rPr>
        <w:rFonts w:ascii="Times New Roman" w:hAnsi="Times New Roman" w:hint="default"/>
      </w:rPr>
    </w:lvl>
    <w:lvl w:ilvl="6" w:tplc="EB000D8E" w:tentative="1">
      <w:start w:val="1"/>
      <w:numFmt w:val="bullet"/>
      <w:lvlText w:val="•"/>
      <w:lvlJc w:val="left"/>
      <w:pPr>
        <w:tabs>
          <w:tab w:val="num" w:pos="5040"/>
        </w:tabs>
        <w:ind w:left="5040" w:hanging="360"/>
      </w:pPr>
      <w:rPr>
        <w:rFonts w:ascii="Times New Roman" w:hAnsi="Times New Roman" w:hint="default"/>
      </w:rPr>
    </w:lvl>
    <w:lvl w:ilvl="7" w:tplc="78221F9E" w:tentative="1">
      <w:start w:val="1"/>
      <w:numFmt w:val="bullet"/>
      <w:lvlText w:val="•"/>
      <w:lvlJc w:val="left"/>
      <w:pPr>
        <w:tabs>
          <w:tab w:val="num" w:pos="5760"/>
        </w:tabs>
        <w:ind w:left="5760" w:hanging="360"/>
      </w:pPr>
      <w:rPr>
        <w:rFonts w:ascii="Times New Roman" w:hAnsi="Times New Roman" w:hint="default"/>
      </w:rPr>
    </w:lvl>
    <w:lvl w:ilvl="8" w:tplc="3318706C" w:tentative="1">
      <w:start w:val="1"/>
      <w:numFmt w:val="bullet"/>
      <w:lvlText w:val="•"/>
      <w:lvlJc w:val="left"/>
      <w:pPr>
        <w:tabs>
          <w:tab w:val="num" w:pos="6480"/>
        </w:tabs>
        <w:ind w:left="6480" w:hanging="360"/>
      </w:pPr>
      <w:rPr>
        <w:rFonts w:ascii="Times New Roman" w:hAnsi="Times New Roman" w:hint="default"/>
      </w:rPr>
    </w:lvl>
  </w:abstractNum>
  <w:abstractNum w:abstractNumId="93">
    <w:nsid w:val="72D407AC"/>
    <w:multiLevelType w:val="hybridMultilevel"/>
    <w:tmpl w:val="23F86DF2"/>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4">
    <w:nsid w:val="73A85329"/>
    <w:multiLevelType w:val="hybridMultilevel"/>
    <w:tmpl w:val="42DC5E80"/>
    <w:lvl w:ilvl="0" w:tplc="04130017">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5">
    <w:nsid w:val="73D05332"/>
    <w:multiLevelType w:val="hybridMultilevel"/>
    <w:tmpl w:val="BB8A503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6">
    <w:nsid w:val="741F2504"/>
    <w:multiLevelType w:val="hybridMultilevel"/>
    <w:tmpl w:val="90963358"/>
    <w:lvl w:ilvl="0" w:tplc="00C84050">
      <w:start w:val="1"/>
      <w:numFmt w:val="bullet"/>
      <w:lvlText w:val="•"/>
      <w:lvlJc w:val="left"/>
      <w:pPr>
        <w:tabs>
          <w:tab w:val="num" w:pos="720"/>
        </w:tabs>
        <w:ind w:left="720" w:hanging="360"/>
      </w:pPr>
      <w:rPr>
        <w:rFonts w:ascii="Times New Roman" w:hAnsi="Times New Roman" w:hint="default"/>
      </w:rPr>
    </w:lvl>
    <w:lvl w:ilvl="1" w:tplc="AF2220EC" w:tentative="1">
      <w:start w:val="1"/>
      <w:numFmt w:val="bullet"/>
      <w:lvlText w:val="•"/>
      <w:lvlJc w:val="left"/>
      <w:pPr>
        <w:tabs>
          <w:tab w:val="num" w:pos="1440"/>
        </w:tabs>
        <w:ind w:left="1440" w:hanging="360"/>
      </w:pPr>
      <w:rPr>
        <w:rFonts w:ascii="Times New Roman" w:hAnsi="Times New Roman" w:hint="default"/>
      </w:rPr>
    </w:lvl>
    <w:lvl w:ilvl="2" w:tplc="5A4A1CAA" w:tentative="1">
      <w:start w:val="1"/>
      <w:numFmt w:val="bullet"/>
      <w:lvlText w:val="•"/>
      <w:lvlJc w:val="left"/>
      <w:pPr>
        <w:tabs>
          <w:tab w:val="num" w:pos="2160"/>
        </w:tabs>
        <w:ind w:left="2160" w:hanging="360"/>
      </w:pPr>
      <w:rPr>
        <w:rFonts w:ascii="Times New Roman" w:hAnsi="Times New Roman" w:hint="default"/>
      </w:rPr>
    </w:lvl>
    <w:lvl w:ilvl="3" w:tplc="F66ADCF6" w:tentative="1">
      <w:start w:val="1"/>
      <w:numFmt w:val="bullet"/>
      <w:lvlText w:val="•"/>
      <w:lvlJc w:val="left"/>
      <w:pPr>
        <w:tabs>
          <w:tab w:val="num" w:pos="2880"/>
        </w:tabs>
        <w:ind w:left="2880" w:hanging="360"/>
      </w:pPr>
      <w:rPr>
        <w:rFonts w:ascii="Times New Roman" w:hAnsi="Times New Roman" w:hint="default"/>
      </w:rPr>
    </w:lvl>
    <w:lvl w:ilvl="4" w:tplc="57DE3AF8" w:tentative="1">
      <w:start w:val="1"/>
      <w:numFmt w:val="bullet"/>
      <w:lvlText w:val="•"/>
      <w:lvlJc w:val="left"/>
      <w:pPr>
        <w:tabs>
          <w:tab w:val="num" w:pos="3600"/>
        </w:tabs>
        <w:ind w:left="3600" w:hanging="360"/>
      </w:pPr>
      <w:rPr>
        <w:rFonts w:ascii="Times New Roman" w:hAnsi="Times New Roman" w:hint="default"/>
      </w:rPr>
    </w:lvl>
    <w:lvl w:ilvl="5" w:tplc="C98EF636" w:tentative="1">
      <w:start w:val="1"/>
      <w:numFmt w:val="bullet"/>
      <w:lvlText w:val="•"/>
      <w:lvlJc w:val="left"/>
      <w:pPr>
        <w:tabs>
          <w:tab w:val="num" w:pos="4320"/>
        </w:tabs>
        <w:ind w:left="4320" w:hanging="360"/>
      </w:pPr>
      <w:rPr>
        <w:rFonts w:ascii="Times New Roman" w:hAnsi="Times New Roman" w:hint="default"/>
      </w:rPr>
    </w:lvl>
    <w:lvl w:ilvl="6" w:tplc="FCFC0B48" w:tentative="1">
      <w:start w:val="1"/>
      <w:numFmt w:val="bullet"/>
      <w:lvlText w:val="•"/>
      <w:lvlJc w:val="left"/>
      <w:pPr>
        <w:tabs>
          <w:tab w:val="num" w:pos="5040"/>
        </w:tabs>
        <w:ind w:left="5040" w:hanging="360"/>
      </w:pPr>
      <w:rPr>
        <w:rFonts w:ascii="Times New Roman" w:hAnsi="Times New Roman" w:hint="default"/>
      </w:rPr>
    </w:lvl>
    <w:lvl w:ilvl="7" w:tplc="334E83DE" w:tentative="1">
      <w:start w:val="1"/>
      <w:numFmt w:val="bullet"/>
      <w:lvlText w:val="•"/>
      <w:lvlJc w:val="left"/>
      <w:pPr>
        <w:tabs>
          <w:tab w:val="num" w:pos="5760"/>
        </w:tabs>
        <w:ind w:left="5760" w:hanging="360"/>
      </w:pPr>
      <w:rPr>
        <w:rFonts w:ascii="Times New Roman" w:hAnsi="Times New Roman" w:hint="default"/>
      </w:rPr>
    </w:lvl>
    <w:lvl w:ilvl="8" w:tplc="609227A4" w:tentative="1">
      <w:start w:val="1"/>
      <w:numFmt w:val="bullet"/>
      <w:lvlText w:val="•"/>
      <w:lvlJc w:val="left"/>
      <w:pPr>
        <w:tabs>
          <w:tab w:val="num" w:pos="6480"/>
        </w:tabs>
        <w:ind w:left="6480" w:hanging="360"/>
      </w:pPr>
      <w:rPr>
        <w:rFonts w:ascii="Times New Roman" w:hAnsi="Times New Roman" w:hint="default"/>
      </w:rPr>
    </w:lvl>
  </w:abstractNum>
  <w:abstractNum w:abstractNumId="97">
    <w:nsid w:val="74EE271B"/>
    <w:multiLevelType w:val="hybridMultilevel"/>
    <w:tmpl w:val="008691B6"/>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98">
    <w:nsid w:val="75133506"/>
    <w:multiLevelType w:val="hybridMultilevel"/>
    <w:tmpl w:val="A6DA80F0"/>
    <w:lvl w:ilvl="0" w:tplc="1C22A7F6">
      <w:start w:val="1"/>
      <w:numFmt w:val="bullet"/>
      <w:lvlText w:val="•"/>
      <w:lvlJc w:val="left"/>
      <w:pPr>
        <w:tabs>
          <w:tab w:val="num" w:pos="720"/>
        </w:tabs>
        <w:ind w:left="720" w:hanging="360"/>
      </w:pPr>
      <w:rPr>
        <w:rFonts w:ascii="Times New Roman" w:hAnsi="Times New Roman" w:hint="default"/>
      </w:rPr>
    </w:lvl>
    <w:lvl w:ilvl="1" w:tplc="2B36428E" w:tentative="1">
      <w:start w:val="1"/>
      <w:numFmt w:val="bullet"/>
      <w:lvlText w:val="•"/>
      <w:lvlJc w:val="left"/>
      <w:pPr>
        <w:tabs>
          <w:tab w:val="num" w:pos="1440"/>
        </w:tabs>
        <w:ind w:left="1440" w:hanging="360"/>
      </w:pPr>
      <w:rPr>
        <w:rFonts w:ascii="Times New Roman" w:hAnsi="Times New Roman" w:hint="default"/>
      </w:rPr>
    </w:lvl>
    <w:lvl w:ilvl="2" w:tplc="A21ECA48" w:tentative="1">
      <w:start w:val="1"/>
      <w:numFmt w:val="bullet"/>
      <w:lvlText w:val="•"/>
      <w:lvlJc w:val="left"/>
      <w:pPr>
        <w:tabs>
          <w:tab w:val="num" w:pos="2160"/>
        </w:tabs>
        <w:ind w:left="2160" w:hanging="360"/>
      </w:pPr>
      <w:rPr>
        <w:rFonts w:ascii="Times New Roman" w:hAnsi="Times New Roman" w:hint="default"/>
      </w:rPr>
    </w:lvl>
    <w:lvl w:ilvl="3" w:tplc="BA608370" w:tentative="1">
      <w:start w:val="1"/>
      <w:numFmt w:val="bullet"/>
      <w:lvlText w:val="•"/>
      <w:lvlJc w:val="left"/>
      <w:pPr>
        <w:tabs>
          <w:tab w:val="num" w:pos="2880"/>
        </w:tabs>
        <w:ind w:left="2880" w:hanging="360"/>
      </w:pPr>
      <w:rPr>
        <w:rFonts w:ascii="Times New Roman" w:hAnsi="Times New Roman" w:hint="default"/>
      </w:rPr>
    </w:lvl>
    <w:lvl w:ilvl="4" w:tplc="C57A6D04" w:tentative="1">
      <w:start w:val="1"/>
      <w:numFmt w:val="bullet"/>
      <w:lvlText w:val="•"/>
      <w:lvlJc w:val="left"/>
      <w:pPr>
        <w:tabs>
          <w:tab w:val="num" w:pos="3600"/>
        </w:tabs>
        <w:ind w:left="3600" w:hanging="360"/>
      </w:pPr>
      <w:rPr>
        <w:rFonts w:ascii="Times New Roman" w:hAnsi="Times New Roman" w:hint="default"/>
      </w:rPr>
    </w:lvl>
    <w:lvl w:ilvl="5" w:tplc="CAE650FC" w:tentative="1">
      <w:start w:val="1"/>
      <w:numFmt w:val="bullet"/>
      <w:lvlText w:val="•"/>
      <w:lvlJc w:val="left"/>
      <w:pPr>
        <w:tabs>
          <w:tab w:val="num" w:pos="4320"/>
        </w:tabs>
        <w:ind w:left="4320" w:hanging="360"/>
      </w:pPr>
      <w:rPr>
        <w:rFonts w:ascii="Times New Roman" w:hAnsi="Times New Roman" w:hint="default"/>
      </w:rPr>
    </w:lvl>
    <w:lvl w:ilvl="6" w:tplc="6E7636CE" w:tentative="1">
      <w:start w:val="1"/>
      <w:numFmt w:val="bullet"/>
      <w:lvlText w:val="•"/>
      <w:lvlJc w:val="left"/>
      <w:pPr>
        <w:tabs>
          <w:tab w:val="num" w:pos="5040"/>
        </w:tabs>
        <w:ind w:left="5040" w:hanging="360"/>
      </w:pPr>
      <w:rPr>
        <w:rFonts w:ascii="Times New Roman" w:hAnsi="Times New Roman" w:hint="default"/>
      </w:rPr>
    </w:lvl>
    <w:lvl w:ilvl="7" w:tplc="03C01A24" w:tentative="1">
      <w:start w:val="1"/>
      <w:numFmt w:val="bullet"/>
      <w:lvlText w:val="•"/>
      <w:lvlJc w:val="left"/>
      <w:pPr>
        <w:tabs>
          <w:tab w:val="num" w:pos="5760"/>
        </w:tabs>
        <w:ind w:left="5760" w:hanging="360"/>
      </w:pPr>
      <w:rPr>
        <w:rFonts w:ascii="Times New Roman" w:hAnsi="Times New Roman" w:hint="default"/>
      </w:rPr>
    </w:lvl>
    <w:lvl w:ilvl="8" w:tplc="209C7F6E" w:tentative="1">
      <w:start w:val="1"/>
      <w:numFmt w:val="bullet"/>
      <w:lvlText w:val="•"/>
      <w:lvlJc w:val="left"/>
      <w:pPr>
        <w:tabs>
          <w:tab w:val="num" w:pos="6480"/>
        </w:tabs>
        <w:ind w:left="6480" w:hanging="360"/>
      </w:pPr>
      <w:rPr>
        <w:rFonts w:ascii="Times New Roman" w:hAnsi="Times New Roman" w:hint="default"/>
      </w:rPr>
    </w:lvl>
  </w:abstractNum>
  <w:abstractNum w:abstractNumId="99">
    <w:nsid w:val="75C12EED"/>
    <w:multiLevelType w:val="hybridMultilevel"/>
    <w:tmpl w:val="F5AED970"/>
    <w:lvl w:ilvl="0" w:tplc="5B24CD6C">
      <w:start w:val="1"/>
      <w:numFmt w:val="bullet"/>
      <w:lvlText w:val="•"/>
      <w:lvlJc w:val="left"/>
      <w:pPr>
        <w:tabs>
          <w:tab w:val="num" w:pos="720"/>
        </w:tabs>
        <w:ind w:left="720" w:hanging="360"/>
      </w:pPr>
      <w:rPr>
        <w:rFonts w:ascii="Times New Roman" w:hAnsi="Times New Roman" w:hint="default"/>
      </w:rPr>
    </w:lvl>
    <w:lvl w:ilvl="1" w:tplc="27541E6E" w:tentative="1">
      <w:start w:val="1"/>
      <w:numFmt w:val="bullet"/>
      <w:lvlText w:val="•"/>
      <w:lvlJc w:val="left"/>
      <w:pPr>
        <w:tabs>
          <w:tab w:val="num" w:pos="1440"/>
        </w:tabs>
        <w:ind w:left="1440" w:hanging="360"/>
      </w:pPr>
      <w:rPr>
        <w:rFonts w:ascii="Times New Roman" w:hAnsi="Times New Roman" w:hint="default"/>
      </w:rPr>
    </w:lvl>
    <w:lvl w:ilvl="2" w:tplc="DC5EB192" w:tentative="1">
      <w:start w:val="1"/>
      <w:numFmt w:val="bullet"/>
      <w:lvlText w:val="•"/>
      <w:lvlJc w:val="left"/>
      <w:pPr>
        <w:tabs>
          <w:tab w:val="num" w:pos="2160"/>
        </w:tabs>
        <w:ind w:left="2160" w:hanging="360"/>
      </w:pPr>
      <w:rPr>
        <w:rFonts w:ascii="Times New Roman" w:hAnsi="Times New Roman" w:hint="default"/>
      </w:rPr>
    </w:lvl>
    <w:lvl w:ilvl="3" w:tplc="CE203770" w:tentative="1">
      <w:start w:val="1"/>
      <w:numFmt w:val="bullet"/>
      <w:lvlText w:val="•"/>
      <w:lvlJc w:val="left"/>
      <w:pPr>
        <w:tabs>
          <w:tab w:val="num" w:pos="2880"/>
        </w:tabs>
        <w:ind w:left="2880" w:hanging="360"/>
      </w:pPr>
      <w:rPr>
        <w:rFonts w:ascii="Times New Roman" w:hAnsi="Times New Roman" w:hint="default"/>
      </w:rPr>
    </w:lvl>
    <w:lvl w:ilvl="4" w:tplc="4EBCEAE6" w:tentative="1">
      <w:start w:val="1"/>
      <w:numFmt w:val="bullet"/>
      <w:lvlText w:val="•"/>
      <w:lvlJc w:val="left"/>
      <w:pPr>
        <w:tabs>
          <w:tab w:val="num" w:pos="3600"/>
        </w:tabs>
        <w:ind w:left="3600" w:hanging="360"/>
      </w:pPr>
      <w:rPr>
        <w:rFonts w:ascii="Times New Roman" w:hAnsi="Times New Roman" w:hint="default"/>
      </w:rPr>
    </w:lvl>
    <w:lvl w:ilvl="5" w:tplc="FACE7D92" w:tentative="1">
      <w:start w:val="1"/>
      <w:numFmt w:val="bullet"/>
      <w:lvlText w:val="•"/>
      <w:lvlJc w:val="left"/>
      <w:pPr>
        <w:tabs>
          <w:tab w:val="num" w:pos="4320"/>
        </w:tabs>
        <w:ind w:left="4320" w:hanging="360"/>
      </w:pPr>
      <w:rPr>
        <w:rFonts w:ascii="Times New Roman" w:hAnsi="Times New Roman" w:hint="default"/>
      </w:rPr>
    </w:lvl>
    <w:lvl w:ilvl="6" w:tplc="C34E3ED2" w:tentative="1">
      <w:start w:val="1"/>
      <w:numFmt w:val="bullet"/>
      <w:lvlText w:val="•"/>
      <w:lvlJc w:val="left"/>
      <w:pPr>
        <w:tabs>
          <w:tab w:val="num" w:pos="5040"/>
        </w:tabs>
        <w:ind w:left="5040" w:hanging="360"/>
      </w:pPr>
      <w:rPr>
        <w:rFonts w:ascii="Times New Roman" w:hAnsi="Times New Roman" w:hint="default"/>
      </w:rPr>
    </w:lvl>
    <w:lvl w:ilvl="7" w:tplc="4CFCBA2C" w:tentative="1">
      <w:start w:val="1"/>
      <w:numFmt w:val="bullet"/>
      <w:lvlText w:val="•"/>
      <w:lvlJc w:val="left"/>
      <w:pPr>
        <w:tabs>
          <w:tab w:val="num" w:pos="5760"/>
        </w:tabs>
        <w:ind w:left="5760" w:hanging="360"/>
      </w:pPr>
      <w:rPr>
        <w:rFonts w:ascii="Times New Roman" w:hAnsi="Times New Roman" w:hint="default"/>
      </w:rPr>
    </w:lvl>
    <w:lvl w:ilvl="8" w:tplc="B51446BE" w:tentative="1">
      <w:start w:val="1"/>
      <w:numFmt w:val="bullet"/>
      <w:lvlText w:val="•"/>
      <w:lvlJc w:val="left"/>
      <w:pPr>
        <w:tabs>
          <w:tab w:val="num" w:pos="6480"/>
        </w:tabs>
        <w:ind w:left="6480" w:hanging="360"/>
      </w:pPr>
      <w:rPr>
        <w:rFonts w:ascii="Times New Roman" w:hAnsi="Times New Roman" w:hint="default"/>
      </w:rPr>
    </w:lvl>
  </w:abstractNum>
  <w:abstractNum w:abstractNumId="100">
    <w:nsid w:val="79352C6B"/>
    <w:multiLevelType w:val="hybridMultilevel"/>
    <w:tmpl w:val="678E2E76"/>
    <w:lvl w:ilvl="0" w:tplc="CDC45B40">
      <w:start w:val="1"/>
      <w:numFmt w:val="bullet"/>
      <w:lvlText w:val="•"/>
      <w:lvlJc w:val="left"/>
      <w:pPr>
        <w:ind w:left="1011" w:hanging="360"/>
      </w:pPr>
      <w:rPr>
        <w:rFonts w:ascii="Times New Roman" w:hAnsi="Times New Roman" w:hint="default"/>
      </w:rPr>
    </w:lvl>
    <w:lvl w:ilvl="1" w:tplc="08130003" w:tentative="1">
      <w:start w:val="1"/>
      <w:numFmt w:val="bullet"/>
      <w:lvlText w:val="o"/>
      <w:lvlJc w:val="left"/>
      <w:pPr>
        <w:ind w:left="1731" w:hanging="360"/>
      </w:pPr>
      <w:rPr>
        <w:rFonts w:ascii="Courier New" w:hAnsi="Courier New" w:hint="default"/>
      </w:rPr>
    </w:lvl>
    <w:lvl w:ilvl="2" w:tplc="08130005" w:tentative="1">
      <w:start w:val="1"/>
      <w:numFmt w:val="bullet"/>
      <w:lvlText w:val=""/>
      <w:lvlJc w:val="left"/>
      <w:pPr>
        <w:ind w:left="2451" w:hanging="360"/>
      </w:pPr>
      <w:rPr>
        <w:rFonts w:ascii="Wingdings" w:hAnsi="Wingdings" w:hint="default"/>
      </w:rPr>
    </w:lvl>
    <w:lvl w:ilvl="3" w:tplc="08130001" w:tentative="1">
      <w:start w:val="1"/>
      <w:numFmt w:val="bullet"/>
      <w:lvlText w:val=""/>
      <w:lvlJc w:val="left"/>
      <w:pPr>
        <w:ind w:left="3171" w:hanging="360"/>
      </w:pPr>
      <w:rPr>
        <w:rFonts w:ascii="Symbol" w:hAnsi="Symbol" w:hint="default"/>
      </w:rPr>
    </w:lvl>
    <w:lvl w:ilvl="4" w:tplc="08130003" w:tentative="1">
      <w:start w:val="1"/>
      <w:numFmt w:val="bullet"/>
      <w:lvlText w:val="o"/>
      <w:lvlJc w:val="left"/>
      <w:pPr>
        <w:ind w:left="3891" w:hanging="360"/>
      </w:pPr>
      <w:rPr>
        <w:rFonts w:ascii="Courier New" w:hAnsi="Courier New" w:hint="default"/>
      </w:rPr>
    </w:lvl>
    <w:lvl w:ilvl="5" w:tplc="08130005" w:tentative="1">
      <w:start w:val="1"/>
      <w:numFmt w:val="bullet"/>
      <w:lvlText w:val=""/>
      <w:lvlJc w:val="left"/>
      <w:pPr>
        <w:ind w:left="4611" w:hanging="360"/>
      </w:pPr>
      <w:rPr>
        <w:rFonts w:ascii="Wingdings" w:hAnsi="Wingdings" w:hint="default"/>
      </w:rPr>
    </w:lvl>
    <w:lvl w:ilvl="6" w:tplc="08130001" w:tentative="1">
      <w:start w:val="1"/>
      <w:numFmt w:val="bullet"/>
      <w:lvlText w:val=""/>
      <w:lvlJc w:val="left"/>
      <w:pPr>
        <w:ind w:left="5331" w:hanging="360"/>
      </w:pPr>
      <w:rPr>
        <w:rFonts w:ascii="Symbol" w:hAnsi="Symbol" w:hint="default"/>
      </w:rPr>
    </w:lvl>
    <w:lvl w:ilvl="7" w:tplc="08130003" w:tentative="1">
      <w:start w:val="1"/>
      <w:numFmt w:val="bullet"/>
      <w:lvlText w:val="o"/>
      <w:lvlJc w:val="left"/>
      <w:pPr>
        <w:ind w:left="6051" w:hanging="360"/>
      </w:pPr>
      <w:rPr>
        <w:rFonts w:ascii="Courier New" w:hAnsi="Courier New" w:hint="default"/>
      </w:rPr>
    </w:lvl>
    <w:lvl w:ilvl="8" w:tplc="08130005" w:tentative="1">
      <w:start w:val="1"/>
      <w:numFmt w:val="bullet"/>
      <w:lvlText w:val=""/>
      <w:lvlJc w:val="left"/>
      <w:pPr>
        <w:ind w:left="6771" w:hanging="360"/>
      </w:pPr>
      <w:rPr>
        <w:rFonts w:ascii="Wingdings" w:hAnsi="Wingdings" w:hint="default"/>
      </w:rPr>
    </w:lvl>
  </w:abstractNum>
  <w:abstractNum w:abstractNumId="101">
    <w:nsid w:val="79A873A4"/>
    <w:multiLevelType w:val="hybridMultilevel"/>
    <w:tmpl w:val="6BC4A3E6"/>
    <w:lvl w:ilvl="0" w:tplc="162E2ADE">
      <w:start w:val="1"/>
      <w:numFmt w:val="bullet"/>
      <w:lvlText w:val="•"/>
      <w:lvlJc w:val="left"/>
      <w:pPr>
        <w:tabs>
          <w:tab w:val="num" w:pos="720"/>
        </w:tabs>
        <w:ind w:left="720" w:hanging="360"/>
      </w:pPr>
      <w:rPr>
        <w:rFonts w:ascii="Times New Roman" w:hAnsi="Times New Roman" w:hint="default"/>
      </w:rPr>
    </w:lvl>
    <w:lvl w:ilvl="1" w:tplc="CFB87B5C">
      <w:start w:val="2167"/>
      <w:numFmt w:val="bullet"/>
      <w:lvlText w:val=""/>
      <w:lvlJc w:val="left"/>
      <w:pPr>
        <w:tabs>
          <w:tab w:val="num" w:pos="1440"/>
        </w:tabs>
        <w:ind w:left="1440" w:hanging="360"/>
      </w:pPr>
      <w:rPr>
        <w:rFonts w:ascii="Wingdings" w:hAnsi="Wingdings" w:hint="default"/>
      </w:rPr>
    </w:lvl>
    <w:lvl w:ilvl="2" w:tplc="F3F0FDE2" w:tentative="1">
      <w:start w:val="1"/>
      <w:numFmt w:val="bullet"/>
      <w:lvlText w:val="•"/>
      <w:lvlJc w:val="left"/>
      <w:pPr>
        <w:tabs>
          <w:tab w:val="num" w:pos="2160"/>
        </w:tabs>
        <w:ind w:left="2160" w:hanging="360"/>
      </w:pPr>
      <w:rPr>
        <w:rFonts w:ascii="Times New Roman" w:hAnsi="Times New Roman" w:hint="default"/>
      </w:rPr>
    </w:lvl>
    <w:lvl w:ilvl="3" w:tplc="7DA2456C" w:tentative="1">
      <w:start w:val="1"/>
      <w:numFmt w:val="bullet"/>
      <w:lvlText w:val="•"/>
      <w:lvlJc w:val="left"/>
      <w:pPr>
        <w:tabs>
          <w:tab w:val="num" w:pos="2880"/>
        </w:tabs>
        <w:ind w:left="2880" w:hanging="360"/>
      </w:pPr>
      <w:rPr>
        <w:rFonts w:ascii="Times New Roman" w:hAnsi="Times New Roman" w:hint="default"/>
      </w:rPr>
    </w:lvl>
    <w:lvl w:ilvl="4" w:tplc="C9122E00" w:tentative="1">
      <w:start w:val="1"/>
      <w:numFmt w:val="bullet"/>
      <w:lvlText w:val="•"/>
      <w:lvlJc w:val="left"/>
      <w:pPr>
        <w:tabs>
          <w:tab w:val="num" w:pos="3600"/>
        </w:tabs>
        <w:ind w:left="3600" w:hanging="360"/>
      </w:pPr>
      <w:rPr>
        <w:rFonts w:ascii="Times New Roman" w:hAnsi="Times New Roman" w:hint="default"/>
      </w:rPr>
    </w:lvl>
    <w:lvl w:ilvl="5" w:tplc="FF3EB7E4" w:tentative="1">
      <w:start w:val="1"/>
      <w:numFmt w:val="bullet"/>
      <w:lvlText w:val="•"/>
      <w:lvlJc w:val="left"/>
      <w:pPr>
        <w:tabs>
          <w:tab w:val="num" w:pos="4320"/>
        </w:tabs>
        <w:ind w:left="4320" w:hanging="360"/>
      </w:pPr>
      <w:rPr>
        <w:rFonts w:ascii="Times New Roman" w:hAnsi="Times New Roman" w:hint="default"/>
      </w:rPr>
    </w:lvl>
    <w:lvl w:ilvl="6" w:tplc="5F6AE5BA" w:tentative="1">
      <w:start w:val="1"/>
      <w:numFmt w:val="bullet"/>
      <w:lvlText w:val="•"/>
      <w:lvlJc w:val="left"/>
      <w:pPr>
        <w:tabs>
          <w:tab w:val="num" w:pos="5040"/>
        </w:tabs>
        <w:ind w:left="5040" w:hanging="360"/>
      </w:pPr>
      <w:rPr>
        <w:rFonts w:ascii="Times New Roman" w:hAnsi="Times New Roman" w:hint="default"/>
      </w:rPr>
    </w:lvl>
    <w:lvl w:ilvl="7" w:tplc="A24A9318" w:tentative="1">
      <w:start w:val="1"/>
      <w:numFmt w:val="bullet"/>
      <w:lvlText w:val="•"/>
      <w:lvlJc w:val="left"/>
      <w:pPr>
        <w:tabs>
          <w:tab w:val="num" w:pos="5760"/>
        </w:tabs>
        <w:ind w:left="5760" w:hanging="360"/>
      </w:pPr>
      <w:rPr>
        <w:rFonts w:ascii="Times New Roman" w:hAnsi="Times New Roman" w:hint="default"/>
      </w:rPr>
    </w:lvl>
    <w:lvl w:ilvl="8" w:tplc="7D7A1B6A" w:tentative="1">
      <w:start w:val="1"/>
      <w:numFmt w:val="bullet"/>
      <w:lvlText w:val="•"/>
      <w:lvlJc w:val="left"/>
      <w:pPr>
        <w:tabs>
          <w:tab w:val="num" w:pos="6480"/>
        </w:tabs>
        <w:ind w:left="6480" w:hanging="360"/>
      </w:pPr>
      <w:rPr>
        <w:rFonts w:ascii="Times New Roman" w:hAnsi="Times New Roman" w:hint="default"/>
      </w:rPr>
    </w:lvl>
  </w:abstractNum>
  <w:abstractNum w:abstractNumId="102">
    <w:nsid w:val="79A91A02"/>
    <w:multiLevelType w:val="hybridMultilevel"/>
    <w:tmpl w:val="E1562D14"/>
    <w:lvl w:ilvl="0" w:tplc="E126FB40">
      <w:start w:val="1"/>
      <w:numFmt w:val="bullet"/>
      <w:lvlText w:val="-"/>
      <w:lvlJc w:val="left"/>
      <w:pPr>
        <w:tabs>
          <w:tab w:val="num" w:pos="720"/>
        </w:tabs>
        <w:ind w:left="720" w:hanging="360"/>
      </w:pPr>
      <w:rPr>
        <w:rFonts w:ascii="Times New Roman" w:hAnsi="Times New Roman" w:hint="default"/>
      </w:rPr>
    </w:lvl>
    <w:lvl w:ilvl="1" w:tplc="7144DFD2" w:tentative="1">
      <w:start w:val="1"/>
      <w:numFmt w:val="bullet"/>
      <w:lvlText w:val="-"/>
      <w:lvlJc w:val="left"/>
      <w:pPr>
        <w:tabs>
          <w:tab w:val="num" w:pos="1440"/>
        </w:tabs>
        <w:ind w:left="1440" w:hanging="360"/>
      </w:pPr>
      <w:rPr>
        <w:rFonts w:ascii="Times New Roman" w:hAnsi="Times New Roman" w:hint="default"/>
      </w:rPr>
    </w:lvl>
    <w:lvl w:ilvl="2" w:tplc="30FEE6CA">
      <w:start w:val="1"/>
      <w:numFmt w:val="bullet"/>
      <w:lvlText w:val="-"/>
      <w:lvlJc w:val="left"/>
      <w:pPr>
        <w:tabs>
          <w:tab w:val="num" w:pos="2160"/>
        </w:tabs>
        <w:ind w:left="2160" w:hanging="360"/>
      </w:pPr>
      <w:rPr>
        <w:rFonts w:ascii="Times New Roman" w:hAnsi="Times New Roman" w:hint="default"/>
      </w:rPr>
    </w:lvl>
    <w:lvl w:ilvl="3" w:tplc="53BA8586" w:tentative="1">
      <w:start w:val="1"/>
      <w:numFmt w:val="bullet"/>
      <w:lvlText w:val="-"/>
      <w:lvlJc w:val="left"/>
      <w:pPr>
        <w:tabs>
          <w:tab w:val="num" w:pos="2880"/>
        </w:tabs>
        <w:ind w:left="2880" w:hanging="360"/>
      </w:pPr>
      <w:rPr>
        <w:rFonts w:ascii="Times New Roman" w:hAnsi="Times New Roman" w:hint="default"/>
      </w:rPr>
    </w:lvl>
    <w:lvl w:ilvl="4" w:tplc="0C405D3E" w:tentative="1">
      <w:start w:val="1"/>
      <w:numFmt w:val="bullet"/>
      <w:lvlText w:val="-"/>
      <w:lvlJc w:val="left"/>
      <w:pPr>
        <w:tabs>
          <w:tab w:val="num" w:pos="3600"/>
        </w:tabs>
        <w:ind w:left="3600" w:hanging="360"/>
      </w:pPr>
      <w:rPr>
        <w:rFonts w:ascii="Times New Roman" w:hAnsi="Times New Roman" w:hint="default"/>
      </w:rPr>
    </w:lvl>
    <w:lvl w:ilvl="5" w:tplc="A13AA3F0" w:tentative="1">
      <w:start w:val="1"/>
      <w:numFmt w:val="bullet"/>
      <w:lvlText w:val="-"/>
      <w:lvlJc w:val="left"/>
      <w:pPr>
        <w:tabs>
          <w:tab w:val="num" w:pos="4320"/>
        </w:tabs>
        <w:ind w:left="4320" w:hanging="360"/>
      </w:pPr>
      <w:rPr>
        <w:rFonts w:ascii="Times New Roman" w:hAnsi="Times New Roman" w:hint="default"/>
      </w:rPr>
    </w:lvl>
    <w:lvl w:ilvl="6" w:tplc="D4E4D876" w:tentative="1">
      <w:start w:val="1"/>
      <w:numFmt w:val="bullet"/>
      <w:lvlText w:val="-"/>
      <w:lvlJc w:val="left"/>
      <w:pPr>
        <w:tabs>
          <w:tab w:val="num" w:pos="5040"/>
        </w:tabs>
        <w:ind w:left="5040" w:hanging="360"/>
      </w:pPr>
      <w:rPr>
        <w:rFonts w:ascii="Times New Roman" w:hAnsi="Times New Roman" w:hint="default"/>
      </w:rPr>
    </w:lvl>
    <w:lvl w:ilvl="7" w:tplc="9F96B474" w:tentative="1">
      <w:start w:val="1"/>
      <w:numFmt w:val="bullet"/>
      <w:lvlText w:val="-"/>
      <w:lvlJc w:val="left"/>
      <w:pPr>
        <w:tabs>
          <w:tab w:val="num" w:pos="5760"/>
        </w:tabs>
        <w:ind w:left="5760" w:hanging="360"/>
      </w:pPr>
      <w:rPr>
        <w:rFonts w:ascii="Times New Roman" w:hAnsi="Times New Roman" w:hint="default"/>
      </w:rPr>
    </w:lvl>
    <w:lvl w:ilvl="8" w:tplc="46664BA2" w:tentative="1">
      <w:start w:val="1"/>
      <w:numFmt w:val="bullet"/>
      <w:lvlText w:val="-"/>
      <w:lvlJc w:val="left"/>
      <w:pPr>
        <w:tabs>
          <w:tab w:val="num" w:pos="6480"/>
        </w:tabs>
        <w:ind w:left="6480" w:hanging="360"/>
      </w:pPr>
      <w:rPr>
        <w:rFonts w:ascii="Times New Roman" w:hAnsi="Times New Roman" w:hint="default"/>
      </w:rPr>
    </w:lvl>
  </w:abstractNum>
  <w:abstractNum w:abstractNumId="103">
    <w:nsid w:val="7A334BBC"/>
    <w:multiLevelType w:val="hybridMultilevel"/>
    <w:tmpl w:val="70364158"/>
    <w:lvl w:ilvl="0" w:tplc="1EF031A0">
      <w:start w:val="1"/>
      <w:numFmt w:val="bullet"/>
      <w:lvlText w:val="•"/>
      <w:lvlJc w:val="left"/>
      <w:pPr>
        <w:tabs>
          <w:tab w:val="num" w:pos="720"/>
        </w:tabs>
        <w:ind w:left="720" w:hanging="360"/>
      </w:pPr>
      <w:rPr>
        <w:rFonts w:ascii="Times New Roman" w:hAnsi="Times New Roman" w:hint="default"/>
      </w:rPr>
    </w:lvl>
    <w:lvl w:ilvl="1" w:tplc="4E2A2DD6" w:tentative="1">
      <w:start w:val="1"/>
      <w:numFmt w:val="bullet"/>
      <w:lvlText w:val="•"/>
      <w:lvlJc w:val="left"/>
      <w:pPr>
        <w:tabs>
          <w:tab w:val="num" w:pos="1440"/>
        </w:tabs>
        <w:ind w:left="1440" w:hanging="360"/>
      </w:pPr>
      <w:rPr>
        <w:rFonts w:ascii="Times New Roman" w:hAnsi="Times New Roman" w:hint="default"/>
      </w:rPr>
    </w:lvl>
    <w:lvl w:ilvl="2" w:tplc="E28228CE" w:tentative="1">
      <w:start w:val="1"/>
      <w:numFmt w:val="bullet"/>
      <w:lvlText w:val="•"/>
      <w:lvlJc w:val="left"/>
      <w:pPr>
        <w:tabs>
          <w:tab w:val="num" w:pos="2160"/>
        </w:tabs>
        <w:ind w:left="2160" w:hanging="360"/>
      </w:pPr>
      <w:rPr>
        <w:rFonts w:ascii="Times New Roman" w:hAnsi="Times New Roman" w:hint="default"/>
      </w:rPr>
    </w:lvl>
    <w:lvl w:ilvl="3" w:tplc="D7F45E80" w:tentative="1">
      <w:start w:val="1"/>
      <w:numFmt w:val="bullet"/>
      <w:lvlText w:val="•"/>
      <w:lvlJc w:val="left"/>
      <w:pPr>
        <w:tabs>
          <w:tab w:val="num" w:pos="2880"/>
        </w:tabs>
        <w:ind w:left="2880" w:hanging="360"/>
      </w:pPr>
      <w:rPr>
        <w:rFonts w:ascii="Times New Roman" w:hAnsi="Times New Roman" w:hint="default"/>
      </w:rPr>
    </w:lvl>
    <w:lvl w:ilvl="4" w:tplc="BB8470EA" w:tentative="1">
      <w:start w:val="1"/>
      <w:numFmt w:val="bullet"/>
      <w:lvlText w:val="•"/>
      <w:lvlJc w:val="left"/>
      <w:pPr>
        <w:tabs>
          <w:tab w:val="num" w:pos="3600"/>
        </w:tabs>
        <w:ind w:left="3600" w:hanging="360"/>
      </w:pPr>
      <w:rPr>
        <w:rFonts w:ascii="Times New Roman" w:hAnsi="Times New Roman" w:hint="default"/>
      </w:rPr>
    </w:lvl>
    <w:lvl w:ilvl="5" w:tplc="2C0AC0F0" w:tentative="1">
      <w:start w:val="1"/>
      <w:numFmt w:val="bullet"/>
      <w:lvlText w:val="•"/>
      <w:lvlJc w:val="left"/>
      <w:pPr>
        <w:tabs>
          <w:tab w:val="num" w:pos="4320"/>
        </w:tabs>
        <w:ind w:left="4320" w:hanging="360"/>
      </w:pPr>
      <w:rPr>
        <w:rFonts w:ascii="Times New Roman" w:hAnsi="Times New Roman" w:hint="default"/>
      </w:rPr>
    </w:lvl>
    <w:lvl w:ilvl="6" w:tplc="3286CC80" w:tentative="1">
      <w:start w:val="1"/>
      <w:numFmt w:val="bullet"/>
      <w:lvlText w:val="•"/>
      <w:lvlJc w:val="left"/>
      <w:pPr>
        <w:tabs>
          <w:tab w:val="num" w:pos="5040"/>
        </w:tabs>
        <w:ind w:left="5040" w:hanging="360"/>
      </w:pPr>
      <w:rPr>
        <w:rFonts w:ascii="Times New Roman" w:hAnsi="Times New Roman" w:hint="default"/>
      </w:rPr>
    </w:lvl>
    <w:lvl w:ilvl="7" w:tplc="C3449EAC" w:tentative="1">
      <w:start w:val="1"/>
      <w:numFmt w:val="bullet"/>
      <w:lvlText w:val="•"/>
      <w:lvlJc w:val="left"/>
      <w:pPr>
        <w:tabs>
          <w:tab w:val="num" w:pos="5760"/>
        </w:tabs>
        <w:ind w:left="5760" w:hanging="360"/>
      </w:pPr>
      <w:rPr>
        <w:rFonts w:ascii="Times New Roman" w:hAnsi="Times New Roman" w:hint="default"/>
      </w:rPr>
    </w:lvl>
    <w:lvl w:ilvl="8" w:tplc="C3AE7B6C" w:tentative="1">
      <w:start w:val="1"/>
      <w:numFmt w:val="bullet"/>
      <w:lvlText w:val="•"/>
      <w:lvlJc w:val="left"/>
      <w:pPr>
        <w:tabs>
          <w:tab w:val="num" w:pos="6480"/>
        </w:tabs>
        <w:ind w:left="6480" w:hanging="360"/>
      </w:pPr>
      <w:rPr>
        <w:rFonts w:ascii="Times New Roman" w:hAnsi="Times New Roman" w:hint="default"/>
      </w:rPr>
    </w:lvl>
  </w:abstractNum>
  <w:abstractNum w:abstractNumId="104">
    <w:nsid w:val="7A8E6033"/>
    <w:multiLevelType w:val="hybridMultilevel"/>
    <w:tmpl w:val="4D90042E"/>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5">
    <w:nsid w:val="7ADE7B88"/>
    <w:multiLevelType w:val="hybridMultilevel"/>
    <w:tmpl w:val="DC0434E0"/>
    <w:lvl w:ilvl="0" w:tplc="FB30FD74">
      <w:numFmt w:val="bullet"/>
      <w:lvlText w:val="-"/>
      <w:lvlJc w:val="left"/>
      <w:pPr>
        <w:tabs>
          <w:tab w:val="num" w:pos="540"/>
        </w:tabs>
        <w:ind w:left="540" w:hanging="360"/>
      </w:pPr>
      <w:rPr>
        <w:rFonts w:ascii="Comic Sans MS" w:eastAsia="Times New Roman" w:hAnsi="Comic Sans MS" w:cs="Times New Roman" w:hint="default"/>
      </w:rPr>
    </w:lvl>
    <w:lvl w:ilvl="1" w:tplc="04130001">
      <w:start w:val="1"/>
      <w:numFmt w:val="bullet"/>
      <w:lvlText w:val=""/>
      <w:lvlJc w:val="left"/>
      <w:pPr>
        <w:tabs>
          <w:tab w:val="num" w:pos="1260"/>
        </w:tabs>
        <w:ind w:left="1260" w:hanging="360"/>
      </w:pPr>
      <w:rPr>
        <w:rFonts w:ascii="Symbol" w:hAnsi="Symbol" w:hint="default"/>
      </w:rPr>
    </w:lvl>
    <w:lvl w:ilvl="2" w:tplc="04130005" w:tentative="1">
      <w:start w:val="1"/>
      <w:numFmt w:val="bullet"/>
      <w:lvlText w:val=""/>
      <w:lvlJc w:val="left"/>
      <w:pPr>
        <w:tabs>
          <w:tab w:val="num" w:pos="1980"/>
        </w:tabs>
        <w:ind w:left="1980" w:hanging="360"/>
      </w:pPr>
      <w:rPr>
        <w:rFonts w:ascii="Wingdings" w:hAnsi="Wingdings" w:hint="default"/>
      </w:rPr>
    </w:lvl>
    <w:lvl w:ilvl="3" w:tplc="04130001" w:tentative="1">
      <w:start w:val="1"/>
      <w:numFmt w:val="bullet"/>
      <w:lvlText w:val=""/>
      <w:lvlJc w:val="left"/>
      <w:pPr>
        <w:tabs>
          <w:tab w:val="num" w:pos="2700"/>
        </w:tabs>
        <w:ind w:left="2700" w:hanging="360"/>
      </w:pPr>
      <w:rPr>
        <w:rFonts w:ascii="Symbol" w:hAnsi="Symbol" w:hint="default"/>
      </w:rPr>
    </w:lvl>
    <w:lvl w:ilvl="4" w:tplc="04130003" w:tentative="1">
      <w:start w:val="1"/>
      <w:numFmt w:val="bullet"/>
      <w:lvlText w:val="o"/>
      <w:lvlJc w:val="left"/>
      <w:pPr>
        <w:tabs>
          <w:tab w:val="num" w:pos="3420"/>
        </w:tabs>
        <w:ind w:left="3420" w:hanging="360"/>
      </w:pPr>
      <w:rPr>
        <w:rFonts w:ascii="Courier New" w:hAnsi="Courier New" w:cs="Courier New" w:hint="default"/>
      </w:rPr>
    </w:lvl>
    <w:lvl w:ilvl="5" w:tplc="04130005" w:tentative="1">
      <w:start w:val="1"/>
      <w:numFmt w:val="bullet"/>
      <w:lvlText w:val=""/>
      <w:lvlJc w:val="left"/>
      <w:pPr>
        <w:tabs>
          <w:tab w:val="num" w:pos="4140"/>
        </w:tabs>
        <w:ind w:left="4140" w:hanging="360"/>
      </w:pPr>
      <w:rPr>
        <w:rFonts w:ascii="Wingdings" w:hAnsi="Wingdings" w:hint="default"/>
      </w:rPr>
    </w:lvl>
    <w:lvl w:ilvl="6" w:tplc="04130001" w:tentative="1">
      <w:start w:val="1"/>
      <w:numFmt w:val="bullet"/>
      <w:lvlText w:val=""/>
      <w:lvlJc w:val="left"/>
      <w:pPr>
        <w:tabs>
          <w:tab w:val="num" w:pos="4860"/>
        </w:tabs>
        <w:ind w:left="4860" w:hanging="360"/>
      </w:pPr>
      <w:rPr>
        <w:rFonts w:ascii="Symbol" w:hAnsi="Symbol" w:hint="default"/>
      </w:rPr>
    </w:lvl>
    <w:lvl w:ilvl="7" w:tplc="04130003" w:tentative="1">
      <w:start w:val="1"/>
      <w:numFmt w:val="bullet"/>
      <w:lvlText w:val="o"/>
      <w:lvlJc w:val="left"/>
      <w:pPr>
        <w:tabs>
          <w:tab w:val="num" w:pos="5580"/>
        </w:tabs>
        <w:ind w:left="5580" w:hanging="360"/>
      </w:pPr>
      <w:rPr>
        <w:rFonts w:ascii="Courier New" w:hAnsi="Courier New" w:cs="Courier New" w:hint="default"/>
      </w:rPr>
    </w:lvl>
    <w:lvl w:ilvl="8" w:tplc="04130005" w:tentative="1">
      <w:start w:val="1"/>
      <w:numFmt w:val="bullet"/>
      <w:lvlText w:val=""/>
      <w:lvlJc w:val="left"/>
      <w:pPr>
        <w:tabs>
          <w:tab w:val="num" w:pos="6300"/>
        </w:tabs>
        <w:ind w:left="6300" w:hanging="360"/>
      </w:pPr>
      <w:rPr>
        <w:rFonts w:ascii="Wingdings" w:hAnsi="Wingdings" w:hint="default"/>
      </w:rPr>
    </w:lvl>
  </w:abstractNum>
  <w:abstractNum w:abstractNumId="106">
    <w:nsid w:val="7C98204E"/>
    <w:multiLevelType w:val="hybridMultilevel"/>
    <w:tmpl w:val="FA88DF3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7">
    <w:nsid w:val="7D701158"/>
    <w:multiLevelType w:val="hybridMultilevel"/>
    <w:tmpl w:val="15EA168C"/>
    <w:lvl w:ilvl="0" w:tplc="774AEB4A">
      <w:start w:val="1"/>
      <w:numFmt w:val="bullet"/>
      <w:lvlText w:val=""/>
      <w:lvlJc w:val="left"/>
      <w:pPr>
        <w:tabs>
          <w:tab w:val="num" w:pos="720"/>
        </w:tabs>
        <w:ind w:left="720" w:hanging="360"/>
      </w:pPr>
      <w:rPr>
        <w:rFonts w:ascii="Wingdings" w:hAnsi="Wingdings" w:hint="default"/>
      </w:rPr>
    </w:lvl>
    <w:lvl w:ilvl="1" w:tplc="3B00D684">
      <w:start w:val="1"/>
      <w:numFmt w:val="bullet"/>
      <w:lvlText w:val=""/>
      <w:lvlJc w:val="left"/>
      <w:pPr>
        <w:tabs>
          <w:tab w:val="num" w:pos="1440"/>
        </w:tabs>
        <w:ind w:left="1440" w:hanging="360"/>
      </w:pPr>
      <w:rPr>
        <w:rFonts w:ascii="Wingdings" w:hAnsi="Wingdings" w:hint="default"/>
      </w:rPr>
    </w:lvl>
    <w:lvl w:ilvl="2" w:tplc="03808224">
      <w:start w:val="2501"/>
      <w:numFmt w:val="bullet"/>
      <w:lvlText w:val="-"/>
      <w:lvlJc w:val="left"/>
      <w:pPr>
        <w:tabs>
          <w:tab w:val="num" w:pos="2160"/>
        </w:tabs>
        <w:ind w:left="2160" w:hanging="360"/>
      </w:pPr>
      <w:rPr>
        <w:rFonts w:ascii="Times New Roman" w:hAnsi="Times New Roman" w:hint="default"/>
      </w:rPr>
    </w:lvl>
    <w:lvl w:ilvl="3" w:tplc="1778D69C">
      <w:start w:val="1"/>
      <w:numFmt w:val="bullet"/>
      <w:lvlText w:val=""/>
      <w:lvlJc w:val="left"/>
      <w:pPr>
        <w:tabs>
          <w:tab w:val="num" w:pos="2880"/>
        </w:tabs>
        <w:ind w:left="2880" w:hanging="360"/>
      </w:pPr>
      <w:rPr>
        <w:rFonts w:ascii="Wingdings" w:hAnsi="Wingdings" w:hint="default"/>
      </w:rPr>
    </w:lvl>
    <w:lvl w:ilvl="4" w:tplc="A8C04D44" w:tentative="1">
      <w:start w:val="1"/>
      <w:numFmt w:val="bullet"/>
      <w:lvlText w:val=""/>
      <w:lvlJc w:val="left"/>
      <w:pPr>
        <w:tabs>
          <w:tab w:val="num" w:pos="3600"/>
        </w:tabs>
        <w:ind w:left="3600" w:hanging="360"/>
      </w:pPr>
      <w:rPr>
        <w:rFonts w:ascii="Wingdings" w:hAnsi="Wingdings" w:hint="default"/>
      </w:rPr>
    </w:lvl>
    <w:lvl w:ilvl="5" w:tplc="BEC6254A" w:tentative="1">
      <w:start w:val="1"/>
      <w:numFmt w:val="bullet"/>
      <w:lvlText w:val=""/>
      <w:lvlJc w:val="left"/>
      <w:pPr>
        <w:tabs>
          <w:tab w:val="num" w:pos="4320"/>
        </w:tabs>
        <w:ind w:left="4320" w:hanging="360"/>
      </w:pPr>
      <w:rPr>
        <w:rFonts w:ascii="Wingdings" w:hAnsi="Wingdings" w:hint="default"/>
      </w:rPr>
    </w:lvl>
    <w:lvl w:ilvl="6" w:tplc="CA50E630" w:tentative="1">
      <w:start w:val="1"/>
      <w:numFmt w:val="bullet"/>
      <w:lvlText w:val=""/>
      <w:lvlJc w:val="left"/>
      <w:pPr>
        <w:tabs>
          <w:tab w:val="num" w:pos="5040"/>
        </w:tabs>
        <w:ind w:left="5040" w:hanging="360"/>
      </w:pPr>
      <w:rPr>
        <w:rFonts w:ascii="Wingdings" w:hAnsi="Wingdings" w:hint="default"/>
      </w:rPr>
    </w:lvl>
    <w:lvl w:ilvl="7" w:tplc="45AC34EC" w:tentative="1">
      <w:start w:val="1"/>
      <w:numFmt w:val="bullet"/>
      <w:lvlText w:val=""/>
      <w:lvlJc w:val="left"/>
      <w:pPr>
        <w:tabs>
          <w:tab w:val="num" w:pos="5760"/>
        </w:tabs>
        <w:ind w:left="5760" w:hanging="360"/>
      </w:pPr>
      <w:rPr>
        <w:rFonts w:ascii="Wingdings" w:hAnsi="Wingdings" w:hint="default"/>
      </w:rPr>
    </w:lvl>
    <w:lvl w:ilvl="8" w:tplc="B6B4B226" w:tentative="1">
      <w:start w:val="1"/>
      <w:numFmt w:val="bullet"/>
      <w:lvlText w:val=""/>
      <w:lvlJc w:val="left"/>
      <w:pPr>
        <w:tabs>
          <w:tab w:val="num" w:pos="6480"/>
        </w:tabs>
        <w:ind w:left="6480" w:hanging="360"/>
      </w:pPr>
      <w:rPr>
        <w:rFonts w:ascii="Wingdings" w:hAnsi="Wingdings" w:hint="default"/>
      </w:rPr>
    </w:lvl>
  </w:abstractNum>
  <w:abstractNum w:abstractNumId="108">
    <w:nsid w:val="7E36424C"/>
    <w:multiLevelType w:val="hybridMultilevel"/>
    <w:tmpl w:val="26482568"/>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63"/>
  </w:num>
  <w:num w:numId="2">
    <w:abstractNumId w:val="65"/>
  </w:num>
  <w:num w:numId="3">
    <w:abstractNumId w:val="93"/>
  </w:num>
  <w:num w:numId="4">
    <w:abstractNumId w:val="105"/>
  </w:num>
  <w:num w:numId="5">
    <w:abstractNumId w:val="78"/>
  </w:num>
  <w:num w:numId="6">
    <w:abstractNumId w:val="89"/>
  </w:num>
  <w:num w:numId="7">
    <w:abstractNumId w:val="48"/>
  </w:num>
  <w:num w:numId="8">
    <w:abstractNumId w:val="104"/>
  </w:num>
  <w:num w:numId="9">
    <w:abstractNumId w:val="11"/>
  </w:num>
  <w:num w:numId="10">
    <w:abstractNumId w:val="54"/>
  </w:num>
  <w:num w:numId="11">
    <w:abstractNumId w:val="50"/>
  </w:num>
  <w:num w:numId="12">
    <w:abstractNumId w:val="28"/>
  </w:num>
  <w:num w:numId="13">
    <w:abstractNumId w:val="25"/>
  </w:num>
  <w:num w:numId="14">
    <w:abstractNumId w:val="62"/>
  </w:num>
  <w:num w:numId="15">
    <w:abstractNumId w:val="108"/>
  </w:num>
  <w:num w:numId="16">
    <w:abstractNumId w:val="43"/>
  </w:num>
  <w:num w:numId="17">
    <w:abstractNumId w:val="23"/>
  </w:num>
  <w:num w:numId="18">
    <w:abstractNumId w:val="27"/>
  </w:num>
  <w:num w:numId="19">
    <w:abstractNumId w:val="32"/>
  </w:num>
  <w:num w:numId="20">
    <w:abstractNumId w:val="76"/>
  </w:num>
  <w:num w:numId="21">
    <w:abstractNumId w:val="90"/>
  </w:num>
  <w:num w:numId="22">
    <w:abstractNumId w:val="9"/>
  </w:num>
  <w:num w:numId="23">
    <w:abstractNumId w:val="70"/>
  </w:num>
  <w:num w:numId="24">
    <w:abstractNumId w:val="75"/>
  </w:num>
  <w:num w:numId="25">
    <w:abstractNumId w:val="4"/>
  </w:num>
  <w:num w:numId="26">
    <w:abstractNumId w:val="35"/>
  </w:num>
  <w:num w:numId="27">
    <w:abstractNumId w:val="18"/>
  </w:num>
  <w:num w:numId="28">
    <w:abstractNumId w:val="53"/>
  </w:num>
  <w:num w:numId="29">
    <w:abstractNumId w:val="0"/>
  </w:num>
  <w:num w:numId="30">
    <w:abstractNumId w:val="59"/>
  </w:num>
  <w:num w:numId="31">
    <w:abstractNumId w:val="37"/>
  </w:num>
  <w:num w:numId="32">
    <w:abstractNumId w:val="29"/>
  </w:num>
  <w:num w:numId="33">
    <w:abstractNumId w:val="66"/>
  </w:num>
  <w:num w:numId="34">
    <w:abstractNumId w:val="33"/>
  </w:num>
  <w:num w:numId="35">
    <w:abstractNumId w:val="51"/>
  </w:num>
  <w:num w:numId="36">
    <w:abstractNumId w:val="44"/>
  </w:num>
  <w:num w:numId="37">
    <w:abstractNumId w:val="41"/>
  </w:num>
  <w:num w:numId="38">
    <w:abstractNumId w:val="26"/>
  </w:num>
  <w:num w:numId="39">
    <w:abstractNumId w:val="87"/>
  </w:num>
  <w:num w:numId="40">
    <w:abstractNumId w:val="68"/>
  </w:num>
  <w:num w:numId="41">
    <w:abstractNumId w:val="106"/>
  </w:num>
  <w:num w:numId="42">
    <w:abstractNumId w:val="10"/>
  </w:num>
  <w:num w:numId="43">
    <w:abstractNumId w:val="2"/>
  </w:num>
  <w:num w:numId="44">
    <w:abstractNumId w:val="95"/>
  </w:num>
  <w:num w:numId="45">
    <w:abstractNumId w:val="81"/>
  </w:num>
  <w:num w:numId="46">
    <w:abstractNumId w:val="5"/>
  </w:num>
  <w:num w:numId="47">
    <w:abstractNumId w:val="71"/>
  </w:num>
  <w:num w:numId="48">
    <w:abstractNumId w:val="30"/>
  </w:num>
  <w:num w:numId="49">
    <w:abstractNumId w:val="91"/>
  </w:num>
  <w:num w:numId="50">
    <w:abstractNumId w:val="57"/>
  </w:num>
  <w:num w:numId="51">
    <w:abstractNumId w:val="97"/>
  </w:num>
  <w:num w:numId="52">
    <w:abstractNumId w:val="14"/>
  </w:num>
  <w:num w:numId="53">
    <w:abstractNumId w:val="55"/>
  </w:num>
  <w:num w:numId="54">
    <w:abstractNumId w:val="86"/>
  </w:num>
  <w:num w:numId="55">
    <w:abstractNumId w:val="46"/>
  </w:num>
  <w:num w:numId="56">
    <w:abstractNumId w:val="94"/>
  </w:num>
  <w:num w:numId="57">
    <w:abstractNumId w:val="1"/>
  </w:num>
  <w:num w:numId="58">
    <w:abstractNumId w:val="58"/>
  </w:num>
  <w:num w:numId="59">
    <w:abstractNumId w:val="88"/>
  </w:num>
  <w:num w:numId="60">
    <w:abstractNumId w:val="22"/>
  </w:num>
  <w:num w:numId="61">
    <w:abstractNumId w:val="103"/>
  </w:num>
  <w:num w:numId="62">
    <w:abstractNumId w:val="45"/>
  </w:num>
  <w:num w:numId="63">
    <w:abstractNumId w:val="83"/>
  </w:num>
  <w:num w:numId="64">
    <w:abstractNumId w:val="12"/>
  </w:num>
  <w:num w:numId="65">
    <w:abstractNumId w:val="82"/>
  </w:num>
  <w:num w:numId="66">
    <w:abstractNumId w:val="20"/>
  </w:num>
  <w:num w:numId="67">
    <w:abstractNumId w:val="98"/>
  </w:num>
  <w:num w:numId="68">
    <w:abstractNumId w:val="85"/>
  </w:num>
  <w:num w:numId="69">
    <w:abstractNumId w:val="99"/>
  </w:num>
  <w:num w:numId="70">
    <w:abstractNumId w:val="16"/>
  </w:num>
  <w:num w:numId="71">
    <w:abstractNumId w:val="49"/>
  </w:num>
  <w:num w:numId="72">
    <w:abstractNumId w:val="7"/>
  </w:num>
  <w:num w:numId="73">
    <w:abstractNumId w:val="80"/>
  </w:num>
  <w:num w:numId="74">
    <w:abstractNumId w:val="67"/>
  </w:num>
  <w:num w:numId="75">
    <w:abstractNumId w:val="38"/>
  </w:num>
  <w:num w:numId="76">
    <w:abstractNumId w:val="64"/>
  </w:num>
  <w:num w:numId="77">
    <w:abstractNumId w:val="52"/>
  </w:num>
  <w:num w:numId="78">
    <w:abstractNumId w:val="40"/>
  </w:num>
  <w:num w:numId="79">
    <w:abstractNumId w:val="34"/>
  </w:num>
  <w:num w:numId="80">
    <w:abstractNumId w:val="47"/>
  </w:num>
  <w:num w:numId="81">
    <w:abstractNumId w:val="42"/>
  </w:num>
  <w:num w:numId="82">
    <w:abstractNumId w:val="17"/>
  </w:num>
  <w:num w:numId="83">
    <w:abstractNumId w:val="19"/>
  </w:num>
  <w:num w:numId="84">
    <w:abstractNumId w:val="13"/>
  </w:num>
  <w:num w:numId="85">
    <w:abstractNumId w:val="100"/>
  </w:num>
  <w:num w:numId="86">
    <w:abstractNumId w:val="24"/>
  </w:num>
  <w:num w:numId="87">
    <w:abstractNumId w:val="69"/>
  </w:num>
  <w:num w:numId="88">
    <w:abstractNumId w:val="60"/>
  </w:num>
  <w:num w:numId="89">
    <w:abstractNumId w:val="3"/>
  </w:num>
  <w:num w:numId="90">
    <w:abstractNumId w:val="8"/>
  </w:num>
  <w:num w:numId="91">
    <w:abstractNumId w:val="15"/>
  </w:num>
  <w:num w:numId="92">
    <w:abstractNumId w:val="96"/>
  </w:num>
  <w:num w:numId="93">
    <w:abstractNumId w:val="72"/>
  </w:num>
  <w:num w:numId="94">
    <w:abstractNumId w:val="74"/>
  </w:num>
  <w:num w:numId="95">
    <w:abstractNumId w:val="107"/>
  </w:num>
  <w:num w:numId="96">
    <w:abstractNumId w:val="79"/>
  </w:num>
  <w:num w:numId="97">
    <w:abstractNumId w:val="73"/>
  </w:num>
  <w:num w:numId="98">
    <w:abstractNumId w:val="21"/>
  </w:num>
  <w:num w:numId="99">
    <w:abstractNumId w:val="102"/>
  </w:num>
  <w:num w:numId="100">
    <w:abstractNumId w:val="56"/>
  </w:num>
  <w:num w:numId="101">
    <w:abstractNumId w:val="101"/>
  </w:num>
  <w:num w:numId="102">
    <w:abstractNumId w:val="92"/>
  </w:num>
  <w:num w:numId="103">
    <w:abstractNumId w:val="31"/>
  </w:num>
  <w:num w:numId="104">
    <w:abstractNumId w:val="6"/>
  </w:num>
  <w:num w:numId="105">
    <w:abstractNumId w:val="39"/>
  </w:num>
  <w:num w:numId="106">
    <w:abstractNumId w:val="84"/>
  </w:num>
  <w:num w:numId="107">
    <w:abstractNumId w:val="61"/>
  </w:num>
  <w:num w:numId="108">
    <w:abstractNumId w:val="77"/>
  </w:num>
  <w:num w:numId="109">
    <w:abstractNumId w:val="36"/>
  </w:num>
  <w:numIdMacAtCleanup w:val="1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compat/>
  <w:rsids>
    <w:rsidRoot w:val="008E65EF"/>
    <w:rsid w:val="0004760B"/>
    <w:rsid w:val="001576B6"/>
    <w:rsid w:val="0039479A"/>
    <w:rsid w:val="006861AF"/>
    <w:rsid w:val="00692DAE"/>
    <w:rsid w:val="007B60F6"/>
    <w:rsid w:val="008E65EF"/>
    <w:rsid w:val="009571AD"/>
    <w:rsid w:val="00994493"/>
    <w:rsid w:val="00BB3639"/>
    <w:rsid w:val="00E70B15"/>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65EF"/>
    <w:rPr>
      <w:sz w:val="24"/>
      <w:szCs w:val="24"/>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rsid w:val="00994493"/>
    <w:pPr>
      <w:ind w:left="720"/>
      <w:contextualSpacing/>
    </w:pPr>
    <w:rPr>
      <w:lang w:val="nl-BE" w:eastAsia="zh-CN"/>
    </w:rPr>
  </w:style>
  <w:style w:type="paragraph" w:styleId="BalloonText">
    <w:name w:val="Balloon Text"/>
    <w:basedOn w:val="Normal"/>
    <w:link w:val="BalloonTextChar"/>
    <w:rsid w:val="001576B6"/>
    <w:rPr>
      <w:rFonts w:ascii="Tahoma" w:hAnsi="Tahoma" w:cs="Tahoma"/>
      <w:sz w:val="16"/>
      <w:szCs w:val="16"/>
    </w:rPr>
  </w:style>
  <w:style w:type="character" w:customStyle="1" w:styleId="BalloonTextChar">
    <w:name w:val="Balloon Text Char"/>
    <w:basedOn w:val="DefaultParagraphFont"/>
    <w:link w:val="BalloonText"/>
    <w:rsid w:val="001576B6"/>
    <w:rPr>
      <w:rFonts w:ascii="Tahoma" w:hAnsi="Tahoma" w:cs="Tahoma"/>
      <w:sz w:val="16"/>
      <w:szCs w:val="16"/>
      <w:lang w:val="nl-NL" w:eastAsia="nl-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91</Pages>
  <Words>25917</Words>
  <Characters>142549</Characters>
  <Application>Microsoft Office Word</Application>
  <DocSecurity>0</DocSecurity>
  <Lines>1187</Lines>
  <Paragraphs>336</Paragraphs>
  <ScaleCrop>false</ScaleCrop>
  <HeadingPairs>
    <vt:vector size="2" baseType="variant">
      <vt:variant>
        <vt:lpstr>Titel</vt:lpstr>
      </vt:variant>
      <vt:variant>
        <vt:i4>1</vt:i4>
      </vt:variant>
    </vt:vector>
  </HeadingPairs>
  <TitlesOfParts>
    <vt:vector size="1" baseType="lpstr">
      <vt:lpstr>Biologie en celbiologie</vt:lpstr>
    </vt:vector>
  </TitlesOfParts>
  <Company>student</Company>
  <LinksUpToDate>false</LinksUpToDate>
  <CharactersWithSpaces>168130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Biologie en celbiologie</dc:title>
  <dc:creator>Tom Du Pan</dc:creator>
  <cp:lastModifiedBy>Brecht Vanacker</cp:lastModifiedBy>
  <cp:revision>2</cp:revision>
  <dcterms:created xsi:type="dcterms:W3CDTF">2010-10-20T18:38:00Z</dcterms:created>
  <dcterms:modified xsi:type="dcterms:W3CDTF">2010-10-20T18:38:00Z</dcterms:modified>
</cp:coreProperties>
</file>